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  <w:tab w:val="left" w:pos="8133"/>
          <w:tab w:val="left" w:pos="8222"/>
        </w:tabs>
        <w:spacing w:line="1100" w:lineRule="exact"/>
        <w:ind w:left="58" w:leftChars="18" w:right="-3" w:rightChars="-1" w:firstLine="131" w:firstLineChars="17"/>
        <w:jc w:val="center"/>
        <w:rPr>
          <w:rFonts w:ascii="Times New Roman" w:hAnsi="Times New Roman"/>
          <w:color w:val="FF0000"/>
          <w:spacing w:val="100"/>
          <w:w w:val="60"/>
          <w:sz w:val="96"/>
          <w:szCs w:val="96"/>
        </w:rPr>
      </w:pPr>
      <w:r>
        <w:rPr>
          <w:rFonts w:ascii="Times New Roman" w:hAnsi="Times New Roman" w:eastAsia="方正小标宋简体"/>
          <w:color w:val="FF0000"/>
          <w:spacing w:val="100"/>
          <w:w w:val="60"/>
          <w:sz w:val="96"/>
          <w:szCs w:val="96"/>
        </w:rPr>
        <w:t>国家文物局办公室函件</w:t>
      </w:r>
    </w:p>
    <w:p>
      <w:pPr>
        <w:spacing w:before="222" w:beforeLines="50" w:line="200" w:lineRule="exact"/>
        <w:ind w:right="-3" w:rightChars="-1"/>
        <w:rPr>
          <w:rFonts w:ascii="Times New Roman" w:hAnsi="Times New Roman" w:eastAsia="黑体"/>
        </w:rPr>
      </w:pPr>
      <w:r>
        <w:rPr>
          <w:rFonts w:ascii="Times New Roman" w:hAnsi="Times New Roman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5618480" cy="0"/>
                <wp:effectExtent l="0" t="25400" r="1270" b="3175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.85pt;height:0pt;width:442.4pt;z-index:251658240;mso-width-relative:page;mso-height-relative:page;" filled="f" stroked="t" coordsize="21600,21600" o:gfxdata="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z9x&#10;r9UAAAAEAQAADwAAAAAAAAABACAAAAAiAAAAZHJzL2Rvd25yZXYueG1sUEsBAhQAFAAAAAgAh07i&#10;QJTHeLPsAQAA4gMAAA4AAAAAAAAAAQAgAAAAJAEAAGRycy9lMm9Eb2MueG1sUEsFBgAAAAAGAAYA&#10;WQEAAIIFAAAAAA==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222" w:beforeLines="50" w:line="100" w:lineRule="exact"/>
        <w:ind w:right="-3" w:rightChars="-1"/>
        <w:rPr>
          <w:rFonts w:ascii="Times New Roman" w:hAnsi="Times New Roman"/>
        </w:rPr>
      </w:pPr>
      <w:r>
        <w:rPr>
          <w:rFonts w:ascii="Times New Roman" w:hAnsi="Times New Roman" w:eastAsia="黑体"/>
        </w:rPr>
        <w:t xml:space="preserve">                                    </w:t>
      </w:r>
      <w:r>
        <w:rPr>
          <w:rFonts w:ascii="Times New Roman" w:hAnsi="Times New Roman"/>
        </w:rPr>
        <w:t>办博函〔2020〕</w:t>
      </w:r>
      <w:r>
        <w:rPr>
          <w:rFonts w:hint="eastAsia" w:ascii="Times New Roman" w:hAnsi="Times New Roman"/>
          <w:lang w:val="en-US" w:eastAsia="zh-CN"/>
        </w:rPr>
        <w:t>948</w:t>
      </w:r>
      <w:r>
        <w:rPr>
          <w:rFonts w:ascii="Times New Roman" w:hAnsi="Times New Roman"/>
        </w:rPr>
        <w:t>号</w:t>
      </w:r>
    </w:p>
    <w:p>
      <w:pPr>
        <w:spacing w:line="600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/>
          <w:spacing w:val="0"/>
          <w:sz w:val="44"/>
          <w:szCs w:val="44"/>
        </w:rPr>
        <w:t>国家文物局办公室关于进一步规范国有文物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/>
          <w:spacing w:val="-17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收藏单位馆藏一级文物借展备案工作的通知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Times New Roman" w:hAnsi="Times New Roman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" w:rightChars="-1"/>
        <w:textAlignment w:val="auto"/>
        <w:outlineLvl w:val="9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各省、自治区、直辖市文物局（文化和旅游厅/局），新疆生产建设兵团文物局：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" w:rightChars="-1" w:firstLine="640" w:firstLineChars="200"/>
        <w:textAlignment w:val="auto"/>
        <w:outlineLvl w:val="9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为进一步规范国有文物收藏单位出借馆藏一级文物备案工作，根据《中华人民共和国文物保护法》等规定，现就有关事项通知如下：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" w:rightChars="-1" w:firstLine="640" w:firstLineChars="200"/>
        <w:textAlignment w:val="auto"/>
        <w:outlineLvl w:val="9"/>
        <w:rPr>
          <w:rFonts w:hint="eastAsia" w:ascii="Times New Roman" w:hAnsi="Times New Roman"/>
          <w:color w:val="000000"/>
        </w:rPr>
      </w:pPr>
      <w:r>
        <w:rPr>
          <w:rFonts w:hint="eastAsia" w:ascii="黑体" w:hAnsi="黑体" w:eastAsia="黑体" w:cs="黑体"/>
          <w:color w:val="000000"/>
        </w:rPr>
        <w:t>一、备案主体。</w:t>
      </w:r>
      <w:r>
        <w:rPr>
          <w:rFonts w:hint="eastAsia" w:ascii="Times New Roman" w:hAnsi="Times New Roman"/>
          <w:color w:val="000000"/>
        </w:rPr>
        <w:t>国有文物收藏单位之间因举办展览、科学研究等需借用馆藏一级文物的，由出借单位向国家文物局提交备案报告及相关材料，并抄报省级文物主管部门。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" w:rightChars="-1" w:firstLine="640" w:firstLineChars="200"/>
        <w:textAlignment w:val="auto"/>
        <w:outlineLvl w:val="9"/>
        <w:rPr>
          <w:rFonts w:hint="eastAsia" w:ascii="Times New Roman" w:hAnsi="Times New Roman"/>
          <w:color w:val="000000"/>
        </w:rPr>
      </w:pPr>
      <w:r>
        <w:rPr>
          <w:rFonts w:hint="eastAsia" w:ascii="黑体" w:hAnsi="黑体" w:eastAsia="黑体" w:cs="黑体"/>
          <w:color w:val="000000"/>
        </w:rPr>
        <w:t>二、备案材料。</w:t>
      </w:r>
      <w:r>
        <w:rPr>
          <w:rFonts w:hint="eastAsia" w:ascii="Times New Roman" w:hAnsi="Times New Roman"/>
          <w:color w:val="000000"/>
        </w:rPr>
        <w:t>馆藏一级文物借展备案报告（附件包括展览协议书、借用文物安全保障方案、文物状况专家评估意见）及馆藏一级文物借展备案表，需加盖出借单位公章。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" w:rightChars="-1" w:firstLine="640" w:firstLineChars="200"/>
        <w:textAlignment w:val="auto"/>
        <w:outlineLvl w:val="9"/>
        <w:rPr>
          <w:rFonts w:hint="eastAsia" w:ascii="Times New Roman" w:hAnsi="Times New Roman"/>
          <w:color w:val="000000"/>
        </w:rPr>
        <w:sectPr>
          <w:footerReference r:id="rId4" w:type="first"/>
          <w:footerReference r:id="rId3" w:type="default"/>
          <w:pgSz w:w="11906" w:h="16838"/>
          <w:pgMar w:top="1701" w:right="1531" w:bottom="1417" w:left="1531" w:header="851" w:footer="992" w:gutter="0"/>
          <w:pgNumType w:fmt="decimal" w:start="1"/>
          <w:cols w:space="720" w:num="1"/>
          <w:docGrid w:type="lines" w:linePitch="444" w:charSpace="0"/>
        </w:sectPr>
      </w:pPr>
      <w:r>
        <w:rPr>
          <w:rFonts w:hint="eastAsia" w:ascii="黑体" w:hAnsi="黑体" w:eastAsia="黑体" w:cs="黑体"/>
          <w:color w:val="000000"/>
        </w:rPr>
        <w:t>三、提交方式。</w:t>
      </w:r>
      <w:r>
        <w:rPr>
          <w:rFonts w:hint="eastAsia" w:ascii="Times New Roman" w:hAnsi="Times New Roman"/>
          <w:color w:val="000000"/>
        </w:rPr>
        <w:t>上述材料纸质版请寄送国家文物局，电子版（备案报告pdf格式，备案表excel格式）发送至邮箱：gjwwjbwgc@163.com。纸质版与电子版标题需保持一致，如“（出借单位）关于出借馆藏文物赴（借入单位）参加（展览名称）的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-6" w:right="-3" w:rightChars="-1" w:hanging="19" w:hangingChars="6"/>
        <w:textAlignment w:val="auto"/>
        <w:outlineLvl w:val="9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备案报告”。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" w:rightChars="-1" w:firstLine="640" w:firstLineChars="200"/>
        <w:textAlignment w:val="auto"/>
        <w:outlineLvl w:val="9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专此函达。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" w:rightChars="-1" w:firstLine="640" w:firstLineChars="200"/>
        <w:textAlignment w:val="auto"/>
        <w:outlineLvl w:val="9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" w:rightChars="-1" w:firstLine="640" w:firstLineChars="200"/>
        <w:textAlignment w:val="auto"/>
        <w:outlineLvl w:val="9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附件：1.</w:t>
      </w:r>
      <w:r>
        <w:rPr>
          <w:rFonts w:hint="eastAsia" w:ascii="Times New Roman" w:hAnsi="Times New Roman"/>
          <w:color w:val="000000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</w:rPr>
        <w:t>馆藏一级文物借展备案报告（格式化文本）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7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" w:rightChars="-1" w:firstLine="1600" w:firstLineChars="500"/>
        <w:textAlignment w:val="auto"/>
        <w:outlineLvl w:val="9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馆藏一级文物借展备案表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74" w:rightChars="398"/>
        <w:textAlignment w:val="auto"/>
        <w:outlineLvl w:val="9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74" w:rightChars="398"/>
        <w:textAlignment w:val="auto"/>
        <w:outlineLvl w:val="9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74" w:rightChars="398"/>
        <w:textAlignment w:val="auto"/>
        <w:outlineLvl w:val="9"/>
        <w:rPr>
          <w:rFonts w:ascii="Times New Roman" w:hAnsi="Times New Roman"/>
        </w:rPr>
      </w:pPr>
    </w:p>
    <w:p>
      <w:pPr>
        <w:spacing w:line="560" w:lineRule="exact"/>
        <w:ind w:left="0" w:leftChars="0" w:right="1341" w:rightChars="419" w:firstLine="0" w:firstLineChars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国家文物局办公室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 w:firstLine="124" w:firstLineChars="39"/>
        <w:jc w:val="right"/>
        <w:textAlignment w:val="auto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2020年</w:t>
      </w:r>
      <w:r>
        <w:rPr>
          <w:rFonts w:hint="eastAsia" w:ascii="Times New Roman" w:hAnsi="Times New Roman"/>
          <w:lang w:val="en-US" w:eastAsia="zh-CN"/>
        </w:rPr>
        <w:t>10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29</w:t>
      </w:r>
      <w:r>
        <w:rPr>
          <w:rFonts w:ascii="Times New Roman" w:hAnsi="Times New Roma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4" w:rightChars="17"/>
        <w:textAlignment w:val="auto"/>
        <w:outlineLvl w:val="9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24" w:rightChars="0" w:firstLine="640" w:firstLineChars="20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联系人及电话：国家文物局博物馆与社会文物司博物馆处尤越，010-56792127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>
      <w:pPr>
        <w:bidi w:val="0"/>
      </w:pPr>
    </w:p>
    <w:p>
      <w:pPr>
        <w:bidi w:val="0"/>
      </w:pPr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sz w:val="36"/>
          <w:szCs w:val="36"/>
          <w:u w:val="none"/>
        </w:rPr>
      </w:pPr>
      <w:r>
        <w:rPr>
          <w:rFonts w:hint="eastAsia"/>
          <w:sz w:val="36"/>
          <w:szCs w:val="36"/>
          <w:u w:val="none"/>
        </w:rPr>
        <w:t>__</w:t>
      </w:r>
      <w:r>
        <w:rPr>
          <w:rFonts w:hint="default" w:ascii="Times New Roman" w:hAnsi="Times New Roman" w:cs="Times New Roman"/>
          <w:sz w:val="36"/>
          <w:szCs w:val="36"/>
          <w:u w:val="none"/>
        </w:rPr>
        <w:t>____________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</w:rPr>
        <w:t>（出借单位）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关于出借馆藏文物赴</w:t>
      </w:r>
      <w:r>
        <w:rPr>
          <w:rFonts w:hint="default" w:ascii="Times New Roman" w:hAnsi="Times New Roman" w:cs="Times New Roman"/>
          <w:sz w:val="36"/>
          <w:szCs w:val="36"/>
          <w:u w:val="none"/>
        </w:rPr>
        <w:t>______________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</w:rPr>
        <w:t>（借入单位）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参加“</w:t>
      </w:r>
      <w:r>
        <w:rPr>
          <w:rFonts w:hint="default" w:ascii="Times New Roman" w:hAnsi="Times New Roman" w:cs="Times New Roman"/>
          <w:sz w:val="36"/>
          <w:szCs w:val="36"/>
          <w:u w:val="none"/>
        </w:rPr>
        <w:t>_____________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u w:val="none"/>
        </w:rPr>
        <w:t>（展览名称）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”的备案报告</w:t>
      </w: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3024"/>
          <w:tab w:val="left" w:pos="8280"/>
        </w:tabs>
        <w:spacing w:line="50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国家文物局：</w:t>
      </w:r>
    </w:p>
    <w:p>
      <w:pPr>
        <w:tabs>
          <w:tab w:val="left" w:pos="3024"/>
          <w:tab w:val="left" w:pos="8280"/>
        </w:tabs>
        <w:spacing w:line="5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（借入单位）</w:t>
      </w:r>
      <w:r>
        <w:rPr>
          <w:rFonts w:hint="default" w:ascii="Times New Roman" w:hAnsi="Times New Roman" w:cs="Times New Roman"/>
          <w:sz w:val="32"/>
          <w:szCs w:val="32"/>
        </w:rPr>
        <w:t>拟于_____年___月___日至______年___月___日在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（展出地点）</w:t>
      </w:r>
      <w:r>
        <w:rPr>
          <w:rFonts w:hint="default" w:ascii="Times New Roman" w:hAnsi="Times New Roman" w:cs="Times New Roman"/>
          <w:sz w:val="32"/>
          <w:szCs w:val="32"/>
        </w:rPr>
        <w:t>举办“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（展览名称）</w:t>
      </w:r>
      <w:r>
        <w:rPr>
          <w:rFonts w:hint="default" w:ascii="Times New Roman" w:hAnsi="Times New Roman" w:cs="Times New Roman"/>
          <w:sz w:val="32"/>
          <w:szCs w:val="32"/>
        </w:rPr>
        <w:t>”，特向我馆商借文物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件/套，其中一级文物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件/套。经研究，我馆同意出借。</w:t>
      </w:r>
    </w:p>
    <w:p>
      <w:pPr>
        <w:tabs>
          <w:tab w:val="left" w:pos="3024"/>
          <w:tab w:val="left" w:pos="8280"/>
        </w:tabs>
        <w:spacing w:line="5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根据《中华人民共和国文物保护法》相关规定，特此呈报备案。</w:t>
      </w:r>
    </w:p>
    <w:p>
      <w:pPr>
        <w:tabs>
          <w:tab w:val="left" w:pos="3024"/>
          <w:tab w:val="left" w:pos="8280"/>
        </w:tabs>
        <w:spacing w:line="5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left" w:pos="3024"/>
          <w:tab w:val="left" w:pos="8280"/>
        </w:tabs>
        <w:spacing w:line="5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附件：1.展览协议书</w:t>
      </w:r>
    </w:p>
    <w:p>
      <w:pPr>
        <w:tabs>
          <w:tab w:val="left" w:pos="3024"/>
          <w:tab w:val="left" w:pos="8280"/>
        </w:tabs>
        <w:spacing w:line="500" w:lineRule="exact"/>
        <w:ind w:firstLine="1600" w:firstLineChars="5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2.借用文物安全保障方案</w:t>
      </w:r>
    </w:p>
    <w:p>
      <w:pPr>
        <w:tabs>
          <w:tab w:val="left" w:pos="3024"/>
          <w:tab w:val="left" w:pos="8280"/>
        </w:tabs>
        <w:spacing w:line="500" w:lineRule="exact"/>
        <w:ind w:firstLine="1600" w:firstLineChars="5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.文物状况专家评估意见</w:t>
      </w:r>
    </w:p>
    <w:p>
      <w:pPr>
        <w:tabs>
          <w:tab w:val="left" w:pos="3024"/>
          <w:tab w:val="left" w:pos="8280"/>
        </w:tabs>
        <w:spacing w:line="500" w:lineRule="exact"/>
        <w:ind w:firstLine="1600" w:firstLineChars="5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.借用一级文物备案表</w:t>
      </w:r>
    </w:p>
    <w:p>
      <w:pPr>
        <w:tabs>
          <w:tab w:val="left" w:pos="3024"/>
          <w:tab w:val="left" w:pos="8280"/>
        </w:tabs>
        <w:spacing w:line="500" w:lineRule="exact"/>
        <w:ind w:firstLine="1600" w:firstLineChars="500"/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left" w:pos="3024"/>
          <w:tab w:val="left" w:pos="8280"/>
        </w:tabs>
        <w:spacing w:line="500" w:lineRule="exact"/>
        <w:ind w:firstLine="1600" w:firstLineChars="5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right="128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出借单位名称</w:t>
      </w:r>
    </w:p>
    <w:p>
      <w:pPr>
        <w:wordWrap w:val="0"/>
        <w:ind w:right="128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（公章）  </w:t>
      </w:r>
    </w:p>
    <w:p>
      <w:pPr>
        <w:ind w:right="64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_____年___月___日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（联系人：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 电话：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32"/>
          <w:szCs w:val="32"/>
        </w:rPr>
        <w:t>）</w:t>
      </w: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54" w:rightChars="17"/>
        <w:textAlignment w:val="auto"/>
        <w:outlineLvl w:val="9"/>
        <w:rPr>
          <w:rFonts w:ascii="Times New Roman" w:hAnsi="Times New Roman"/>
          <w:sz w:val="32"/>
          <w:szCs w:val="32"/>
        </w:rPr>
        <w:sectPr>
          <w:footerReference r:id="rId5" w:type="default"/>
          <w:pgSz w:w="11906" w:h="16838"/>
          <w:pgMar w:top="1701" w:right="1531" w:bottom="1417" w:left="1531" w:header="851" w:footer="992" w:gutter="0"/>
          <w:pgNumType w:fmt="decimal" w:start="2"/>
          <w:cols w:space="720" w:num="1"/>
          <w:docGrid w:type="lines" w:linePitch="444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4" w:rightChars="17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84"/>
        <w:gridCol w:w="1252"/>
        <w:gridCol w:w="1231"/>
        <w:gridCol w:w="1375"/>
        <w:gridCol w:w="1238"/>
        <w:gridCol w:w="687"/>
        <w:gridCol w:w="1200"/>
        <w:gridCol w:w="1175"/>
        <w:gridCol w:w="1100"/>
        <w:gridCol w:w="1438"/>
        <w:gridCol w:w="1112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2" w:hRule="atLeast"/>
        </w:trPr>
        <w:tc>
          <w:tcPr>
            <w:tcW w:w="14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馆藏一级文物借展备案表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展览名称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借出单位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借出单位所在省份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借入单位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借入单位所在省份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借用时间（起）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借用时间（止）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一级文物数量（件套）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一级文物名称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一级文物登记号/藏品编号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0" w:hRule="atLeast"/>
        </w:trPr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联系人：                        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6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填报单位（盖章）：  </w:t>
            </w:r>
          </w:p>
        </w:tc>
      </w:tr>
    </w:tbl>
    <w:p>
      <w:pPr>
        <w:spacing w:line="560" w:lineRule="exact"/>
        <w:ind w:right="1274" w:rightChars="398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公开形式：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主动</w:t>
      </w:r>
      <w:r>
        <w:rPr>
          <w:rFonts w:ascii="Times New Roman" w:hAnsi="Times New Roman" w:eastAsia="黑体"/>
          <w:sz w:val="28"/>
          <w:szCs w:val="28"/>
        </w:rPr>
        <w:t>公开</w:t>
      </w:r>
    </w:p>
    <w:sectPr>
      <w:pgSz w:w="16838" w:h="11906" w:orient="landscape"/>
      <w:pgMar w:top="1531" w:right="1701" w:bottom="1531" w:left="1417" w:header="851" w:footer="992" w:gutter="0"/>
      <w:paperSrc/>
      <w:pgNumType w:fmt="decimal"/>
      <w:cols w:space="72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1" locked="0" layoutInCell="0" allowOverlap="0">
              <wp:simplePos x="0" y="0"/>
              <wp:positionH relativeFrom="column">
                <wp:posOffset>0</wp:posOffset>
              </wp:positionH>
              <wp:positionV relativeFrom="page">
                <wp:posOffset>9888855</wp:posOffset>
              </wp:positionV>
              <wp:extent cx="5618480" cy="0"/>
              <wp:effectExtent l="0" t="25400" r="1270" b="31750"/>
              <wp:wrapNone/>
              <wp:docPr id="3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ln w="5080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778.65pt;height:0pt;width:442.4pt;mso-position-vertical-relative:page;z-index:-251657216;mso-width-relative:page;mso-height-relative:page;" filled="f" stroked="t" coordsize="21600,21600" o:allowincell="f" o:allowoverlap="f" o:gfxdata="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wDdL1gAAAAoBAAAPAAAAAAAAAAEAIAAAACIAAABkcnMvZG93bnJldi54bWxQSwECFAAUAAAACACH&#10;TuJAzFl1m+0BAADiAwAADgAAAAAAAAABACAAAAAlAQAAZHJzL2Uyb0RvYy54bWxQSwUGAAAAAAYA&#10;BgBZAQAAhAUAAAAA&#10;">
              <v:fill on="f" focussize="0,0"/>
              <v:stroke weight="4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5BhC8kBAACZAwAADgAAAGRycy9lMm9Eb2MueG1srVPNjtMwEL4j8Q6W&#10;79TZCkE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XkGEL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0">
              <wp:simplePos x="0" y="0"/>
              <wp:positionH relativeFrom="column">
                <wp:posOffset>0</wp:posOffset>
              </wp:positionH>
              <wp:positionV relativeFrom="page">
                <wp:posOffset>9959975</wp:posOffset>
              </wp:positionV>
              <wp:extent cx="5618480" cy="0"/>
              <wp:effectExtent l="0" t="0" r="0" b="0"/>
              <wp:wrapNone/>
              <wp:docPr id="2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ln w="5080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784.25pt;height:0pt;width:442.4pt;mso-position-vertical-relative:page;z-index:-251658240;mso-width-relative:page;mso-height-relative:page;" filled="f" stroked="t" coordsize="21600,21600" o:allowincell="f" o:allowoverlap="f" o:gfxdata="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u&#10;6hNL1gAAAAoBAAAPAAAAAAAAAAEAIAAAACIAAABkcnMvZG93bnJldi54bWxQSwECFAAUAAAACACH&#10;TuJAJ6yune0BAADiAwAADgAAAAAAAAABACAAAAAlAQAAZHJzL2Uyb0RvYy54bWxQSwUGAAAAAAYA&#10;BgBZAQAAhAUAAAAA&#10;">
              <v:fill on="f" focussize="0,0"/>
              <v:stroke weight="4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X0pskBAACZAwAADgAAAGRycy9lMm9Eb2MueG1srVPNjtMwEL4j8Q6W&#10;79TZSqA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oBf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bKaMxtkBAACx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v10rMkBAACa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IYSxy0O/PLj++Xn78uvb2T5&#10;OuvTB6gx7T5gYhre+gG3ZvYDOjPtQUWbv0iIYBzVPV/VlUMiIj9ar9brCkMCY/MF8dnD8xAhvZPe&#10;kmw0NOL4iqr89AHSmDqn5GrO32ljygiN+8uBmNnDcu9jj9lKw36YCO19e0Y+PU6+oQ4XnRLz3qGw&#10;eUlmI87GfjaOIepDV7Yo14Pw5piwidJbrjDCToVxZIXdtF55Jx7fS9bDL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y/XSs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AA20E"/>
    <w:multiLevelType w:val="singleLevel"/>
    <w:tmpl w:val="F77AA20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420"/>
  <w:hyphenationZone w:val="360"/>
  <w:doNotHyphenateCaps/>
  <w:drawingGridVerticalSpacing w:val="23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0745"/>
    <w:rsid w:val="00004D68"/>
    <w:rsid w:val="00006C7B"/>
    <w:rsid w:val="0001192C"/>
    <w:rsid w:val="00016487"/>
    <w:rsid w:val="00022AAF"/>
    <w:rsid w:val="00031519"/>
    <w:rsid w:val="000339B4"/>
    <w:rsid w:val="000372E5"/>
    <w:rsid w:val="0004734A"/>
    <w:rsid w:val="00056D15"/>
    <w:rsid w:val="00061658"/>
    <w:rsid w:val="000742FA"/>
    <w:rsid w:val="0007758D"/>
    <w:rsid w:val="000823DF"/>
    <w:rsid w:val="000B1205"/>
    <w:rsid w:val="000F3C29"/>
    <w:rsid w:val="00105D1C"/>
    <w:rsid w:val="001064BA"/>
    <w:rsid w:val="00116A03"/>
    <w:rsid w:val="00120B5A"/>
    <w:rsid w:val="00121106"/>
    <w:rsid w:val="00123920"/>
    <w:rsid w:val="0013680E"/>
    <w:rsid w:val="00142BCB"/>
    <w:rsid w:val="00152B77"/>
    <w:rsid w:val="001543AD"/>
    <w:rsid w:val="00170547"/>
    <w:rsid w:val="001724DA"/>
    <w:rsid w:val="00172A4C"/>
    <w:rsid w:val="001833DF"/>
    <w:rsid w:val="00190397"/>
    <w:rsid w:val="001A2B3E"/>
    <w:rsid w:val="001B1CC6"/>
    <w:rsid w:val="001B5195"/>
    <w:rsid w:val="001B5264"/>
    <w:rsid w:val="001C0E02"/>
    <w:rsid w:val="001E4FF5"/>
    <w:rsid w:val="001E5B84"/>
    <w:rsid w:val="00201B4F"/>
    <w:rsid w:val="00203D2A"/>
    <w:rsid w:val="00204EF8"/>
    <w:rsid w:val="00206A46"/>
    <w:rsid w:val="00222C12"/>
    <w:rsid w:val="0022302D"/>
    <w:rsid w:val="00223C0D"/>
    <w:rsid w:val="002302DC"/>
    <w:rsid w:val="002304F0"/>
    <w:rsid w:val="00234C64"/>
    <w:rsid w:val="002614B6"/>
    <w:rsid w:val="00261BAC"/>
    <w:rsid w:val="0026655A"/>
    <w:rsid w:val="00271510"/>
    <w:rsid w:val="0029018D"/>
    <w:rsid w:val="002A320D"/>
    <w:rsid w:val="002C27BD"/>
    <w:rsid w:val="002C3CDB"/>
    <w:rsid w:val="002D658D"/>
    <w:rsid w:val="002E1B6D"/>
    <w:rsid w:val="002F03D1"/>
    <w:rsid w:val="002F1EBD"/>
    <w:rsid w:val="002F5A5E"/>
    <w:rsid w:val="00302BAD"/>
    <w:rsid w:val="00307F18"/>
    <w:rsid w:val="00314FDC"/>
    <w:rsid w:val="0031595A"/>
    <w:rsid w:val="003357BF"/>
    <w:rsid w:val="00345928"/>
    <w:rsid w:val="0034620F"/>
    <w:rsid w:val="00361AD7"/>
    <w:rsid w:val="00372724"/>
    <w:rsid w:val="003840CC"/>
    <w:rsid w:val="0038554E"/>
    <w:rsid w:val="003979A4"/>
    <w:rsid w:val="003A2BD6"/>
    <w:rsid w:val="003A4B6B"/>
    <w:rsid w:val="003A69FF"/>
    <w:rsid w:val="003B046B"/>
    <w:rsid w:val="003D770A"/>
    <w:rsid w:val="003F6B6C"/>
    <w:rsid w:val="00400053"/>
    <w:rsid w:val="00402D3D"/>
    <w:rsid w:val="0040653E"/>
    <w:rsid w:val="00416588"/>
    <w:rsid w:val="00416E0A"/>
    <w:rsid w:val="00421F9B"/>
    <w:rsid w:val="00436A2A"/>
    <w:rsid w:val="00441136"/>
    <w:rsid w:val="00452A09"/>
    <w:rsid w:val="00455A85"/>
    <w:rsid w:val="004577D8"/>
    <w:rsid w:val="0046169A"/>
    <w:rsid w:val="004737BD"/>
    <w:rsid w:val="00484244"/>
    <w:rsid w:val="0048741E"/>
    <w:rsid w:val="004976CA"/>
    <w:rsid w:val="004A16CA"/>
    <w:rsid w:val="004A4220"/>
    <w:rsid w:val="004B7B5B"/>
    <w:rsid w:val="004C7907"/>
    <w:rsid w:val="004D2CD3"/>
    <w:rsid w:val="004D2DDE"/>
    <w:rsid w:val="004D4DF1"/>
    <w:rsid w:val="004D7A67"/>
    <w:rsid w:val="004F34E9"/>
    <w:rsid w:val="00503F4A"/>
    <w:rsid w:val="005304DF"/>
    <w:rsid w:val="00533A78"/>
    <w:rsid w:val="0053645F"/>
    <w:rsid w:val="00541C49"/>
    <w:rsid w:val="0055556F"/>
    <w:rsid w:val="00555631"/>
    <w:rsid w:val="00563801"/>
    <w:rsid w:val="00571AC8"/>
    <w:rsid w:val="00573916"/>
    <w:rsid w:val="00575863"/>
    <w:rsid w:val="0058226D"/>
    <w:rsid w:val="00585B5A"/>
    <w:rsid w:val="005C16CC"/>
    <w:rsid w:val="005C4CE9"/>
    <w:rsid w:val="005C6123"/>
    <w:rsid w:val="005D4E2A"/>
    <w:rsid w:val="005E040A"/>
    <w:rsid w:val="005F02C0"/>
    <w:rsid w:val="005F247F"/>
    <w:rsid w:val="005F3311"/>
    <w:rsid w:val="005F5679"/>
    <w:rsid w:val="00603448"/>
    <w:rsid w:val="006036D0"/>
    <w:rsid w:val="00603A96"/>
    <w:rsid w:val="006049AC"/>
    <w:rsid w:val="006067F7"/>
    <w:rsid w:val="00611885"/>
    <w:rsid w:val="00611B69"/>
    <w:rsid w:val="00616DF8"/>
    <w:rsid w:val="00624611"/>
    <w:rsid w:val="00625906"/>
    <w:rsid w:val="0063009E"/>
    <w:rsid w:val="00632169"/>
    <w:rsid w:val="0063440A"/>
    <w:rsid w:val="00635037"/>
    <w:rsid w:val="006359EB"/>
    <w:rsid w:val="00646680"/>
    <w:rsid w:val="00674563"/>
    <w:rsid w:val="00686395"/>
    <w:rsid w:val="00686A13"/>
    <w:rsid w:val="006957D5"/>
    <w:rsid w:val="006A1E5A"/>
    <w:rsid w:val="006B2C53"/>
    <w:rsid w:val="006E6DCD"/>
    <w:rsid w:val="006F05B5"/>
    <w:rsid w:val="006F3A22"/>
    <w:rsid w:val="006F3FC1"/>
    <w:rsid w:val="006F6013"/>
    <w:rsid w:val="00714B66"/>
    <w:rsid w:val="00714F9C"/>
    <w:rsid w:val="00731EC3"/>
    <w:rsid w:val="00732DFB"/>
    <w:rsid w:val="0073654F"/>
    <w:rsid w:val="00740D69"/>
    <w:rsid w:val="00750B2F"/>
    <w:rsid w:val="0075462E"/>
    <w:rsid w:val="00764EC8"/>
    <w:rsid w:val="00773F90"/>
    <w:rsid w:val="00781AB6"/>
    <w:rsid w:val="00784098"/>
    <w:rsid w:val="00791B68"/>
    <w:rsid w:val="00794F6A"/>
    <w:rsid w:val="0079510A"/>
    <w:rsid w:val="0079589D"/>
    <w:rsid w:val="007B1DAB"/>
    <w:rsid w:val="007B37E1"/>
    <w:rsid w:val="007B3F4D"/>
    <w:rsid w:val="007C73E2"/>
    <w:rsid w:val="00812EEA"/>
    <w:rsid w:val="00820BF2"/>
    <w:rsid w:val="008238B0"/>
    <w:rsid w:val="008260D6"/>
    <w:rsid w:val="008405A1"/>
    <w:rsid w:val="0085247A"/>
    <w:rsid w:val="0086167F"/>
    <w:rsid w:val="00873D88"/>
    <w:rsid w:val="00875849"/>
    <w:rsid w:val="00880D89"/>
    <w:rsid w:val="008823F6"/>
    <w:rsid w:val="00892FCD"/>
    <w:rsid w:val="00896249"/>
    <w:rsid w:val="008A24B4"/>
    <w:rsid w:val="008A378A"/>
    <w:rsid w:val="008B6C86"/>
    <w:rsid w:val="008C1F9B"/>
    <w:rsid w:val="008C2BCE"/>
    <w:rsid w:val="008E73C1"/>
    <w:rsid w:val="008F0F24"/>
    <w:rsid w:val="00902B18"/>
    <w:rsid w:val="0090679E"/>
    <w:rsid w:val="00916520"/>
    <w:rsid w:val="00920813"/>
    <w:rsid w:val="00920B96"/>
    <w:rsid w:val="009221CC"/>
    <w:rsid w:val="009317DB"/>
    <w:rsid w:val="00963E18"/>
    <w:rsid w:val="00975492"/>
    <w:rsid w:val="009803AD"/>
    <w:rsid w:val="009831DB"/>
    <w:rsid w:val="009838D1"/>
    <w:rsid w:val="009942AF"/>
    <w:rsid w:val="009A03A9"/>
    <w:rsid w:val="009A213E"/>
    <w:rsid w:val="009A74B9"/>
    <w:rsid w:val="009B6E90"/>
    <w:rsid w:val="009B7BFD"/>
    <w:rsid w:val="009C19D1"/>
    <w:rsid w:val="009C2F0B"/>
    <w:rsid w:val="009C39BE"/>
    <w:rsid w:val="009D037A"/>
    <w:rsid w:val="009D10E6"/>
    <w:rsid w:val="009D30DC"/>
    <w:rsid w:val="009D534B"/>
    <w:rsid w:val="009E3518"/>
    <w:rsid w:val="009E525E"/>
    <w:rsid w:val="009F2DD4"/>
    <w:rsid w:val="009F6BBA"/>
    <w:rsid w:val="00A227DD"/>
    <w:rsid w:val="00A23C47"/>
    <w:rsid w:val="00A24B3D"/>
    <w:rsid w:val="00A24E20"/>
    <w:rsid w:val="00A30939"/>
    <w:rsid w:val="00A30CF9"/>
    <w:rsid w:val="00A32B88"/>
    <w:rsid w:val="00A33A01"/>
    <w:rsid w:val="00A34857"/>
    <w:rsid w:val="00A34959"/>
    <w:rsid w:val="00A43E37"/>
    <w:rsid w:val="00A471CF"/>
    <w:rsid w:val="00A509DC"/>
    <w:rsid w:val="00A511E8"/>
    <w:rsid w:val="00A763D9"/>
    <w:rsid w:val="00A8620E"/>
    <w:rsid w:val="00A9685E"/>
    <w:rsid w:val="00AA4154"/>
    <w:rsid w:val="00AA506A"/>
    <w:rsid w:val="00AA6DF9"/>
    <w:rsid w:val="00AE23CB"/>
    <w:rsid w:val="00AF3FC5"/>
    <w:rsid w:val="00B03C3C"/>
    <w:rsid w:val="00B10E31"/>
    <w:rsid w:val="00B12F1F"/>
    <w:rsid w:val="00B134F4"/>
    <w:rsid w:val="00B14CA7"/>
    <w:rsid w:val="00B15572"/>
    <w:rsid w:val="00B33B46"/>
    <w:rsid w:val="00B518A3"/>
    <w:rsid w:val="00B5420A"/>
    <w:rsid w:val="00B55F9A"/>
    <w:rsid w:val="00B57D60"/>
    <w:rsid w:val="00B66A3A"/>
    <w:rsid w:val="00B72F79"/>
    <w:rsid w:val="00B73568"/>
    <w:rsid w:val="00B77543"/>
    <w:rsid w:val="00B94616"/>
    <w:rsid w:val="00B95519"/>
    <w:rsid w:val="00BA2E39"/>
    <w:rsid w:val="00BB0C87"/>
    <w:rsid w:val="00BB1D93"/>
    <w:rsid w:val="00BB3B16"/>
    <w:rsid w:val="00BB55E0"/>
    <w:rsid w:val="00BC048F"/>
    <w:rsid w:val="00BC0792"/>
    <w:rsid w:val="00BC3D53"/>
    <w:rsid w:val="00BD493B"/>
    <w:rsid w:val="00BF71A4"/>
    <w:rsid w:val="00C0504A"/>
    <w:rsid w:val="00C05DE6"/>
    <w:rsid w:val="00C3612B"/>
    <w:rsid w:val="00C43872"/>
    <w:rsid w:val="00C4692E"/>
    <w:rsid w:val="00C50045"/>
    <w:rsid w:val="00C519FB"/>
    <w:rsid w:val="00C57025"/>
    <w:rsid w:val="00C61B33"/>
    <w:rsid w:val="00C7086B"/>
    <w:rsid w:val="00C760B1"/>
    <w:rsid w:val="00C85D59"/>
    <w:rsid w:val="00C9291E"/>
    <w:rsid w:val="00C94828"/>
    <w:rsid w:val="00CB52CA"/>
    <w:rsid w:val="00CD1B6B"/>
    <w:rsid w:val="00CD1FD9"/>
    <w:rsid w:val="00CD6CBB"/>
    <w:rsid w:val="00CE1624"/>
    <w:rsid w:val="00CF5254"/>
    <w:rsid w:val="00D239D7"/>
    <w:rsid w:val="00D24E01"/>
    <w:rsid w:val="00D2510B"/>
    <w:rsid w:val="00D33DC2"/>
    <w:rsid w:val="00D42DF7"/>
    <w:rsid w:val="00D43714"/>
    <w:rsid w:val="00D470AF"/>
    <w:rsid w:val="00D56A17"/>
    <w:rsid w:val="00D56DE9"/>
    <w:rsid w:val="00D57318"/>
    <w:rsid w:val="00D60EF5"/>
    <w:rsid w:val="00D637FE"/>
    <w:rsid w:val="00D73B67"/>
    <w:rsid w:val="00D822BE"/>
    <w:rsid w:val="00D901DD"/>
    <w:rsid w:val="00DA490E"/>
    <w:rsid w:val="00DB00CE"/>
    <w:rsid w:val="00DC0993"/>
    <w:rsid w:val="00DC28E2"/>
    <w:rsid w:val="00DD7E9C"/>
    <w:rsid w:val="00E01F97"/>
    <w:rsid w:val="00E02C6D"/>
    <w:rsid w:val="00E04150"/>
    <w:rsid w:val="00E06EFD"/>
    <w:rsid w:val="00E12D5A"/>
    <w:rsid w:val="00E15166"/>
    <w:rsid w:val="00E157AD"/>
    <w:rsid w:val="00E167FF"/>
    <w:rsid w:val="00E26664"/>
    <w:rsid w:val="00E319FF"/>
    <w:rsid w:val="00E328B1"/>
    <w:rsid w:val="00E35A65"/>
    <w:rsid w:val="00E41134"/>
    <w:rsid w:val="00E51CD1"/>
    <w:rsid w:val="00E55E66"/>
    <w:rsid w:val="00E57A7B"/>
    <w:rsid w:val="00E60B16"/>
    <w:rsid w:val="00E6618F"/>
    <w:rsid w:val="00E679D7"/>
    <w:rsid w:val="00E835CC"/>
    <w:rsid w:val="00E85348"/>
    <w:rsid w:val="00E86F64"/>
    <w:rsid w:val="00E92457"/>
    <w:rsid w:val="00E93C8C"/>
    <w:rsid w:val="00ED3D20"/>
    <w:rsid w:val="00ED59D5"/>
    <w:rsid w:val="00EE011E"/>
    <w:rsid w:val="00EE7588"/>
    <w:rsid w:val="00EF0853"/>
    <w:rsid w:val="00EF08BB"/>
    <w:rsid w:val="00EF2106"/>
    <w:rsid w:val="00EF33FA"/>
    <w:rsid w:val="00EF5955"/>
    <w:rsid w:val="00F064AD"/>
    <w:rsid w:val="00F16FCB"/>
    <w:rsid w:val="00F203F8"/>
    <w:rsid w:val="00F35A23"/>
    <w:rsid w:val="00F36527"/>
    <w:rsid w:val="00F36995"/>
    <w:rsid w:val="00F47CC3"/>
    <w:rsid w:val="00F5067B"/>
    <w:rsid w:val="00F76A01"/>
    <w:rsid w:val="00F776B9"/>
    <w:rsid w:val="00F822F5"/>
    <w:rsid w:val="00F85925"/>
    <w:rsid w:val="00F944A5"/>
    <w:rsid w:val="00FA7ED2"/>
    <w:rsid w:val="00FB475F"/>
    <w:rsid w:val="00FC00DE"/>
    <w:rsid w:val="00FC44ED"/>
    <w:rsid w:val="00FC4579"/>
    <w:rsid w:val="00FD02CA"/>
    <w:rsid w:val="00FD0FC7"/>
    <w:rsid w:val="00FD12E8"/>
    <w:rsid w:val="00FD7977"/>
    <w:rsid w:val="00FE19A3"/>
    <w:rsid w:val="00FE33E1"/>
    <w:rsid w:val="00FE52B7"/>
    <w:rsid w:val="00FF038E"/>
    <w:rsid w:val="01050BBA"/>
    <w:rsid w:val="015F74A1"/>
    <w:rsid w:val="020F6D61"/>
    <w:rsid w:val="057E7A8F"/>
    <w:rsid w:val="05C072BF"/>
    <w:rsid w:val="07FD21C9"/>
    <w:rsid w:val="089538A4"/>
    <w:rsid w:val="09000317"/>
    <w:rsid w:val="09FB5CB2"/>
    <w:rsid w:val="0A645327"/>
    <w:rsid w:val="0C7919E5"/>
    <w:rsid w:val="0CB45B22"/>
    <w:rsid w:val="0D650745"/>
    <w:rsid w:val="0E4A4437"/>
    <w:rsid w:val="0F1275C9"/>
    <w:rsid w:val="0FFFFE40"/>
    <w:rsid w:val="100B0BF5"/>
    <w:rsid w:val="14FE1B0F"/>
    <w:rsid w:val="151B46AD"/>
    <w:rsid w:val="183A54FD"/>
    <w:rsid w:val="1A9D50B9"/>
    <w:rsid w:val="1B1A0749"/>
    <w:rsid w:val="1B76354C"/>
    <w:rsid w:val="1CF1208B"/>
    <w:rsid w:val="1DCA77EF"/>
    <w:rsid w:val="1F3B094B"/>
    <w:rsid w:val="1F4562BB"/>
    <w:rsid w:val="1FF74C51"/>
    <w:rsid w:val="20E45B3F"/>
    <w:rsid w:val="21B34857"/>
    <w:rsid w:val="21B6105F"/>
    <w:rsid w:val="21D72D1E"/>
    <w:rsid w:val="227A25EB"/>
    <w:rsid w:val="236652BF"/>
    <w:rsid w:val="24346C11"/>
    <w:rsid w:val="25BF5E6F"/>
    <w:rsid w:val="25F07307"/>
    <w:rsid w:val="28652E2C"/>
    <w:rsid w:val="299F1E59"/>
    <w:rsid w:val="2A483729"/>
    <w:rsid w:val="2B6F6851"/>
    <w:rsid w:val="2B7729A4"/>
    <w:rsid w:val="2B9F386D"/>
    <w:rsid w:val="2BA41AD5"/>
    <w:rsid w:val="2D1E5225"/>
    <w:rsid w:val="2E6C45C9"/>
    <w:rsid w:val="2EF54E99"/>
    <w:rsid w:val="2FDD790A"/>
    <w:rsid w:val="30876B43"/>
    <w:rsid w:val="321E5346"/>
    <w:rsid w:val="333E22E0"/>
    <w:rsid w:val="35D10FDA"/>
    <w:rsid w:val="37BEBB0E"/>
    <w:rsid w:val="37EE5FF4"/>
    <w:rsid w:val="39282356"/>
    <w:rsid w:val="3A5D65C8"/>
    <w:rsid w:val="3B7B7EFD"/>
    <w:rsid w:val="3BEC0B8A"/>
    <w:rsid w:val="3C487928"/>
    <w:rsid w:val="3D6C22AA"/>
    <w:rsid w:val="3E2B6DCF"/>
    <w:rsid w:val="3EE156EB"/>
    <w:rsid w:val="3EF717DC"/>
    <w:rsid w:val="3F3A15BF"/>
    <w:rsid w:val="3FF55854"/>
    <w:rsid w:val="3FFD73C6"/>
    <w:rsid w:val="40DF167D"/>
    <w:rsid w:val="418E2C3F"/>
    <w:rsid w:val="42AC2D44"/>
    <w:rsid w:val="42B01CCD"/>
    <w:rsid w:val="43704D60"/>
    <w:rsid w:val="4389021B"/>
    <w:rsid w:val="43AF149B"/>
    <w:rsid w:val="47114F44"/>
    <w:rsid w:val="493814C2"/>
    <w:rsid w:val="4C194F3A"/>
    <w:rsid w:val="4C7758CC"/>
    <w:rsid w:val="4D2E2884"/>
    <w:rsid w:val="4F6E9196"/>
    <w:rsid w:val="4FF24139"/>
    <w:rsid w:val="50C54111"/>
    <w:rsid w:val="51586F03"/>
    <w:rsid w:val="516F285E"/>
    <w:rsid w:val="52766008"/>
    <w:rsid w:val="536D4C7F"/>
    <w:rsid w:val="537F0586"/>
    <w:rsid w:val="55063FFB"/>
    <w:rsid w:val="55510356"/>
    <w:rsid w:val="58671871"/>
    <w:rsid w:val="59014DE2"/>
    <w:rsid w:val="5ADD2FA2"/>
    <w:rsid w:val="5BB31D00"/>
    <w:rsid w:val="5BDD705E"/>
    <w:rsid w:val="5BF9B70C"/>
    <w:rsid w:val="5C513FBD"/>
    <w:rsid w:val="5CDE4E8B"/>
    <w:rsid w:val="5DAB1E3B"/>
    <w:rsid w:val="5E8D6467"/>
    <w:rsid w:val="5E9652BC"/>
    <w:rsid w:val="5FEFAF4E"/>
    <w:rsid w:val="614B322B"/>
    <w:rsid w:val="614C7795"/>
    <w:rsid w:val="61E4105A"/>
    <w:rsid w:val="62686C9A"/>
    <w:rsid w:val="62DE4D2A"/>
    <w:rsid w:val="62EF94E3"/>
    <w:rsid w:val="645B24B0"/>
    <w:rsid w:val="657D7ADC"/>
    <w:rsid w:val="65BB2061"/>
    <w:rsid w:val="667D2C65"/>
    <w:rsid w:val="67797A6C"/>
    <w:rsid w:val="67FF068E"/>
    <w:rsid w:val="680726BA"/>
    <w:rsid w:val="69A74365"/>
    <w:rsid w:val="69F75DA6"/>
    <w:rsid w:val="6B8E4B23"/>
    <w:rsid w:val="6D640660"/>
    <w:rsid w:val="6D779E04"/>
    <w:rsid w:val="6DA505C8"/>
    <w:rsid w:val="6EDB6FC0"/>
    <w:rsid w:val="6EE7BCF6"/>
    <w:rsid w:val="6EFD6C8A"/>
    <w:rsid w:val="6F33787F"/>
    <w:rsid w:val="6FB9535F"/>
    <w:rsid w:val="6FDA3ECC"/>
    <w:rsid w:val="6FFB8EEB"/>
    <w:rsid w:val="6FFC7C4F"/>
    <w:rsid w:val="72E95504"/>
    <w:rsid w:val="75F957F8"/>
    <w:rsid w:val="75FB0601"/>
    <w:rsid w:val="767DF356"/>
    <w:rsid w:val="777F2ABC"/>
    <w:rsid w:val="77BF4081"/>
    <w:rsid w:val="7809799A"/>
    <w:rsid w:val="783223C0"/>
    <w:rsid w:val="78B473C6"/>
    <w:rsid w:val="79E6EA15"/>
    <w:rsid w:val="7A174429"/>
    <w:rsid w:val="7A50236B"/>
    <w:rsid w:val="7B9D7FD9"/>
    <w:rsid w:val="7BCFF9BB"/>
    <w:rsid w:val="7BEF7635"/>
    <w:rsid w:val="7BFCA4A1"/>
    <w:rsid w:val="7C3D770B"/>
    <w:rsid w:val="7D37FA70"/>
    <w:rsid w:val="7DD5BFB3"/>
    <w:rsid w:val="7DD73BFB"/>
    <w:rsid w:val="7DF73FA7"/>
    <w:rsid w:val="7E7F2138"/>
    <w:rsid w:val="7EC31904"/>
    <w:rsid w:val="7F8B112B"/>
    <w:rsid w:val="7FDB8E68"/>
    <w:rsid w:val="7FEEF82B"/>
    <w:rsid w:val="7FFF6088"/>
    <w:rsid w:val="8FEF607E"/>
    <w:rsid w:val="A6BFB5BA"/>
    <w:rsid w:val="B7978CC8"/>
    <w:rsid w:val="B7FF0C5E"/>
    <w:rsid w:val="B8D30837"/>
    <w:rsid w:val="B9662BE3"/>
    <w:rsid w:val="BBF36D1D"/>
    <w:rsid w:val="BDF7258B"/>
    <w:rsid w:val="BDFF2D09"/>
    <w:rsid w:val="BFBF15B5"/>
    <w:rsid w:val="C97F3A78"/>
    <w:rsid w:val="CC376874"/>
    <w:rsid w:val="D3FFB9EC"/>
    <w:rsid w:val="D7BF4490"/>
    <w:rsid w:val="D9A77CD9"/>
    <w:rsid w:val="DEBB3C63"/>
    <w:rsid w:val="EDBB6844"/>
    <w:rsid w:val="F3F67DC8"/>
    <w:rsid w:val="F77F8073"/>
    <w:rsid w:val="F877BD8A"/>
    <w:rsid w:val="FA7EFCB5"/>
    <w:rsid w:val="FE9D11A7"/>
    <w:rsid w:val="FEAE42B7"/>
    <w:rsid w:val="FF3BF109"/>
    <w:rsid w:val="FF69DA30"/>
    <w:rsid w:val="FFFDA418"/>
    <w:rsid w:val="FFFF8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 w:locked="1"/>
    <w:lsdException w:qFormat="1" w:uiPriority="0" w:name="caption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/>
    <w:lsdException w:unhideWhenUsed="0" w:uiPriority="0" w:semiHidden="0" w:name="Closing" w:locked="1"/>
    <w:lsdException w:unhideWhenUsed="0" w:uiPriority="0" w:semiHidden="0" w:name="Signature" w:locked="1"/>
    <w:lsdException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 w:locked="1"/>
    <w:lsdException w:qFormat="1" w:uiPriority="99" w:semiHidden="0" w:name="Plain Text" w:locked="1"/>
    <w:lsdException w:unhideWhenUsed="0" w:uiPriority="0" w:semiHidden="0" w:name="E-mail Signature" w:locked="1"/>
    <w:lsdException w:qFormat="1" w:uiPriority="99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link w:val="12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unhideWhenUsed/>
    <w:qFormat/>
    <w:locked/>
    <w:uiPriority w:val="99"/>
    <w:rPr>
      <w:rFonts w:ascii="宋体" w:hAnsi="Courier New" w:eastAsia="宋体" w:cs="Courier New"/>
      <w:sz w:val="21"/>
      <w:szCs w:val="22"/>
    </w:rPr>
  </w:style>
  <w:style w:type="paragraph" w:styleId="4">
    <w:name w:val="Date"/>
    <w:basedOn w:val="1"/>
    <w:next w:val="1"/>
    <w:link w:val="17"/>
    <w:locked/>
    <w:uiPriority w:val="0"/>
    <w:pPr>
      <w:ind w:left="100" w:leftChars="2500"/>
    </w:pPr>
  </w:style>
  <w:style w:type="paragraph" w:styleId="5">
    <w:name w:val="Balloon Text"/>
    <w:basedOn w:val="1"/>
    <w:link w:val="18"/>
    <w:locked/>
    <w:uiPriority w:val="0"/>
    <w:rPr>
      <w:sz w:val="18"/>
      <w:szCs w:val="1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locked/>
    <w:uiPriority w:val="0"/>
    <w:pPr>
      <w:widowControl w:val="0"/>
      <w:jc w:val="both"/>
    </w:pPr>
    <w:rPr>
      <w:lang w:val="en-US" w:eastAsia="zh-CN" w:bidi="ar-SA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 Char Char Char"/>
    <w:basedOn w:val="2"/>
    <w:link w:val="11"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character" w:styleId="13">
    <w:name w:val="page number"/>
    <w:uiPriority w:val="0"/>
    <w:rPr>
      <w:rFonts w:cs="Times New Roman"/>
    </w:rPr>
  </w:style>
  <w:style w:type="character" w:styleId="14">
    <w:name w:val="Hyperlink"/>
    <w:locked/>
    <w:uiPriority w:val="0"/>
    <w:rPr>
      <w:color w:val="0563C1"/>
      <w:u w:val="single"/>
    </w:rPr>
  </w:style>
  <w:style w:type="paragraph" w:customStyle="1" w:styleId="15">
    <w:name w:val="公文正文"/>
    <w:basedOn w:val="1"/>
    <w:qFormat/>
    <w:uiPriority w:val="0"/>
    <w:pPr>
      <w:widowControl/>
      <w:spacing w:line="560" w:lineRule="exact"/>
      <w:ind w:firstLine="200" w:firstLineChars="200"/>
      <w:textAlignment w:val="baseline"/>
    </w:pPr>
    <w:rPr>
      <w:rFonts w:ascii="仿宋_GB2312" w:hAnsi="Times New Roman"/>
      <w:color w:val="000000"/>
      <w:kern w:val="0"/>
      <w:u w:val="none" w:color="000000"/>
    </w:rPr>
  </w:style>
  <w:style w:type="character" w:customStyle="1" w:styleId="16">
    <w:name w:val="页脚 Char"/>
    <w:link w:val="6"/>
    <w:semiHidden/>
    <w:locked/>
    <w:uiPriority w:val="0"/>
    <w:rPr>
      <w:rFonts w:eastAsia="仿宋_GB2312" w:cs="Times New Roman"/>
      <w:sz w:val="18"/>
      <w:szCs w:val="18"/>
    </w:rPr>
  </w:style>
  <w:style w:type="character" w:customStyle="1" w:styleId="17">
    <w:name w:val="日期 字符"/>
    <w:link w:val="4"/>
    <w:uiPriority w:val="0"/>
    <w:rPr>
      <w:rFonts w:eastAsia="仿宋_GB2312"/>
      <w:kern w:val="2"/>
      <w:sz w:val="32"/>
      <w:szCs w:val="32"/>
    </w:rPr>
  </w:style>
  <w:style w:type="character" w:customStyle="1" w:styleId="18">
    <w:name w:val="批注框文本 字符"/>
    <w:link w:val="5"/>
    <w:uiPriority w:val="0"/>
    <w:rPr>
      <w:rFonts w:eastAsia="仿宋_GB2312"/>
      <w:kern w:val="2"/>
      <w:sz w:val="18"/>
      <w:szCs w:val="18"/>
    </w:rPr>
  </w:style>
  <w:style w:type="character" w:customStyle="1" w:styleId="19">
    <w:name w:val="纯文本 字符"/>
    <w:link w:val="3"/>
    <w:uiPriority w:val="99"/>
    <w:rPr>
      <w:rFonts w:ascii="宋体" w:hAnsi="Courier New" w:cs="Courier New"/>
      <w:kern w:val="2"/>
      <w:sz w:val="21"/>
      <w:szCs w:val="22"/>
    </w:rPr>
  </w:style>
  <w:style w:type="character" w:customStyle="1" w:styleId="20">
    <w:name w:val="页眉 Char"/>
    <w:link w:val="7"/>
    <w:semiHidden/>
    <w:locked/>
    <w:uiPriority w:val="0"/>
    <w:rPr>
      <w:rFonts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6</TotalTime>
  <ScaleCrop>false</ScaleCrop>
  <LinksUpToDate>false</LinksUpToDate>
  <CharactersWithSpaces>275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2020-09-20T14:42:00Z</dcterms:created>
  <dc:creator>旅游局办公室</dc:creator>
  <cp:lastModifiedBy>Administrator</cp:lastModifiedBy>
  <cp:lastPrinted>2020-10-30T23:27:09Z</cp:lastPrinted>
  <dcterms:modified xsi:type="dcterms:W3CDTF">2020-11-17T04:01:19Z</dcterms:modified>
  <dc:title>文旅办发〔2019〕6号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