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Theme="majorEastAsia" w:hAnsiTheme="majorEastAsia" w:eastAsiaTheme="majorEastAsia" w:cstheme="majorEastAsia"/>
          <w:sz w:val="36"/>
          <w:szCs w:val="21"/>
        </w:rPr>
      </w:pPr>
      <w:r>
        <w:rPr>
          <w:rFonts w:hint="eastAsia" w:asciiTheme="majorEastAsia" w:hAnsiTheme="majorEastAsia" w:eastAsiaTheme="majorEastAsia" w:cstheme="majorEastAsia"/>
          <w:sz w:val="36"/>
          <w:szCs w:val="21"/>
        </w:rPr>
        <w:t>“1+1”中国法律援助志愿者行动</w:t>
      </w:r>
    </w:p>
    <w:p>
      <w:pPr>
        <w:pStyle w:val="7"/>
        <w:rPr>
          <w:rFonts w:hint="eastAsia" w:asciiTheme="majorEastAsia" w:hAnsiTheme="majorEastAsia" w:eastAsiaTheme="majorEastAsia" w:cstheme="majorEastAsia"/>
          <w:sz w:val="36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21"/>
          <w:lang w:eastAsia="zh-CN"/>
        </w:rPr>
        <w:t>基层法律服务工作者志愿者报名表</w:t>
      </w:r>
    </w:p>
    <w:tbl>
      <w:tblPr>
        <w:tblStyle w:val="5"/>
        <w:tblW w:w="97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098"/>
        <w:gridCol w:w="1215"/>
        <w:gridCol w:w="1185"/>
        <w:gridCol w:w="1710"/>
        <w:gridCol w:w="1328"/>
        <w:gridCol w:w="1971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24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名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别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龄</w:t>
            </w:r>
          </w:p>
        </w:tc>
        <w:tc>
          <w:tcPr>
            <w:tcW w:w="13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贴照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24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族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贯</w:t>
            </w:r>
          </w:p>
        </w:tc>
        <w:tc>
          <w:tcPr>
            <w:tcW w:w="13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24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历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身体状况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3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24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6536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现工作地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500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志愿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务地点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志愿服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务年限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是否服从调剂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通讯地址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编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电子邮件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706" w:hRule="atLeast"/>
          <w:jc w:val="center"/>
        </w:trPr>
        <w:tc>
          <w:tcPr>
            <w:tcW w:w="9718" w:type="dxa"/>
            <w:gridSpan w:val="7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个人简介（可附页）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063" w:hRule="atLeast"/>
          <w:jc w:val="center"/>
        </w:trPr>
        <w:tc>
          <w:tcPr>
            <w:tcW w:w="9718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书（可附页）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申请人（签章）：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  <w:gridSpan w:val="8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工作单位推荐意见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  <w:gridSpan w:val="8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工作单位市级管理部门参考意见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  <w:gridSpan w:val="8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工作单位所属省（区、市）司法厅（局）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管理部门审核意见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  <w:gridSpan w:val="8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1+1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”中国法律援助志愿者行动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项目管理办公室意见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739" w:type="dxa"/>
            <w:gridSpan w:val="8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注：1、请附工作证、身份证复印件各2份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2、照片为近期2寸免冠彩照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字迹-吕建德行楷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简体2012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7502E"/>
    <w:rsid w:val="13506E55"/>
    <w:rsid w:val="397A1CEF"/>
    <w:rsid w:val="4107502E"/>
    <w:rsid w:val="5FFB07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长司发"/>
    <w:basedOn w:val="1"/>
    <w:qFormat/>
    <w:uiPriority w:val="0"/>
    <w:pPr>
      <w:spacing w:before="1500" w:beforeLines="1500" w:after="200" w:afterLines="200"/>
      <w:jc w:val="center"/>
    </w:pPr>
    <w:rPr>
      <w:rFonts w:eastAsia="仿宋" w:asciiTheme="minorAscii" w:hAnsiTheme="minorAscii"/>
      <w:b/>
      <w:sz w:val="32"/>
    </w:rPr>
  </w:style>
  <w:style w:type="paragraph" w:customStyle="1" w:styleId="7">
    <w:name w:val="公文标题"/>
    <w:basedOn w:val="1"/>
    <w:qFormat/>
    <w:uiPriority w:val="0"/>
    <w:pPr>
      <w:jc w:val="center"/>
    </w:pPr>
    <w:rPr>
      <w:rFonts w:asciiTheme="minorAscii" w:hAnsiTheme="minorAsci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2017-04-20T10:01:00Z</dcterms:created>
  <dc:creator>Administrator</dc:creator>
  <cp:lastModifiedBy>Administrator</cp:lastModifiedBy>
  <dcterms:modified xsi:type="dcterms:W3CDTF">2017-04-20T10:01:38Z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