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77" w:rsidRDefault="00304877" w:rsidP="0030487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04877" w:rsidRDefault="00304877" w:rsidP="00304877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2018—2020</w:t>
      </w:r>
      <w:r>
        <w:rPr>
          <w:rFonts w:ascii="Times New Roman" w:eastAsia="黑体" w:hAnsi="Times New Roman"/>
          <w:sz w:val="44"/>
          <w:szCs w:val="44"/>
        </w:rPr>
        <w:t>年山西省铁路专用线重点建设项目</w:t>
      </w:r>
    </w:p>
    <w:p w:rsidR="00304877" w:rsidRDefault="00304877" w:rsidP="00304877">
      <w:pPr>
        <w:jc w:val="center"/>
        <w:rPr>
          <w:rFonts w:ascii="Times New Roman" w:eastAsia="黑体" w:hAnsi="Times New Roman"/>
          <w:sz w:val="44"/>
          <w:szCs w:val="44"/>
        </w:rPr>
      </w:pPr>
    </w:p>
    <w:tbl>
      <w:tblPr>
        <w:tblStyle w:val="a3"/>
        <w:tblW w:w="14280" w:type="dxa"/>
        <w:tblLayout w:type="fixed"/>
        <w:tblLook w:val="04A0"/>
      </w:tblPr>
      <w:tblGrid>
        <w:gridCol w:w="610"/>
        <w:gridCol w:w="2173"/>
        <w:gridCol w:w="2025"/>
        <w:gridCol w:w="1388"/>
        <w:gridCol w:w="1792"/>
        <w:gridCol w:w="1379"/>
        <w:gridCol w:w="1739"/>
        <w:gridCol w:w="1729"/>
        <w:gridCol w:w="1445"/>
      </w:tblGrid>
      <w:tr w:rsidR="00304877" w:rsidTr="002F365F">
        <w:trPr>
          <w:trHeight w:val="1214"/>
        </w:trPr>
        <w:tc>
          <w:tcPr>
            <w:tcW w:w="610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序号</w:t>
            </w:r>
          </w:p>
        </w:tc>
        <w:tc>
          <w:tcPr>
            <w:tcW w:w="2173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建设主体</w:t>
            </w:r>
          </w:p>
        </w:tc>
        <w:tc>
          <w:tcPr>
            <w:tcW w:w="202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专用线名称</w:t>
            </w:r>
          </w:p>
        </w:tc>
        <w:tc>
          <w:tcPr>
            <w:tcW w:w="1388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所属铁路局</w:t>
            </w:r>
          </w:p>
        </w:tc>
        <w:tc>
          <w:tcPr>
            <w:tcW w:w="1792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接轨站</w:t>
            </w:r>
          </w:p>
        </w:tc>
        <w:tc>
          <w:tcPr>
            <w:tcW w:w="137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规划里程</w:t>
            </w:r>
          </w:p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（公里）</w:t>
            </w:r>
          </w:p>
        </w:tc>
        <w:tc>
          <w:tcPr>
            <w:tcW w:w="173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开工时间</w:t>
            </w:r>
          </w:p>
        </w:tc>
        <w:tc>
          <w:tcPr>
            <w:tcW w:w="172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完工时间</w:t>
            </w:r>
          </w:p>
        </w:tc>
        <w:tc>
          <w:tcPr>
            <w:tcW w:w="144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预计投资</w:t>
            </w:r>
          </w:p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亿元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）</w:t>
            </w:r>
          </w:p>
        </w:tc>
      </w:tr>
      <w:tr w:rsidR="00304877" w:rsidTr="002F365F">
        <w:trPr>
          <w:trHeight w:val="1225"/>
        </w:trPr>
        <w:tc>
          <w:tcPr>
            <w:tcW w:w="610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</w:p>
        </w:tc>
        <w:tc>
          <w:tcPr>
            <w:tcW w:w="2173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金烨国际物流</w:t>
            </w:r>
          </w:p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有限公司</w:t>
            </w:r>
          </w:p>
        </w:tc>
        <w:tc>
          <w:tcPr>
            <w:tcW w:w="202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金烨国际</w:t>
            </w:r>
            <w:proofErr w:type="gramStart"/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物流园</w:t>
            </w:r>
            <w:proofErr w:type="gramEnd"/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铁路专用线</w:t>
            </w:r>
          </w:p>
        </w:tc>
        <w:tc>
          <w:tcPr>
            <w:tcW w:w="1388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郑州局</w:t>
            </w:r>
          </w:p>
        </w:tc>
        <w:tc>
          <w:tcPr>
            <w:tcW w:w="1792" w:type="dxa"/>
            <w:vAlign w:val="center"/>
          </w:tcPr>
          <w:p w:rsidR="00304877" w:rsidRDefault="00304877" w:rsidP="002F365F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  <w:p w:rsidR="00304877" w:rsidRDefault="00304877" w:rsidP="002F365F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瓦日铁路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壶关站</w:t>
            </w:r>
          </w:p>
          <w:p w:rsidR="00304877" w:rsidRDefault="00304877" w:rsidP="002F365F">
            <w:pPr>
              <w:jc w:val="center"/>
              <w:rPr>
                <w:rFonts w:asciiTheme="minorEastAsia" w:eastAsiaTheme="minorEastAsia" w:hAnsiTheme="minorEastAsia" w:cstheme="minorEastAsia"/>
                <w:color w:val="FF000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27</w:t>
            </w:r>
          </w:p>
        </w:tc>
        <w:tc>
          <w:tcPr>
            <w:tcW w:w="3468" w:type="dxa"/>
            <w:gridSpan w:val="2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正处于初步设计规划阶段</w:t>
            </w:r>
          </w:p>
        </w:tc>
        <w:tc>
          <w:tcPr>
            <w:tcW w:w="144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10</w:t>
            </w:r>
          </w:p>
        </w:tc>
      </w:tr>
      <w:tr w:rsidR="00304877" w:rsidTr="002F365F">
        <w:trPr>
          <w:trHeight w:val="982"/>
        </w:trPr>
        <w:tc>
          <w:tcPr>
            <w:tcW w:w="610" w:type="dxa"/>
            <w:vMerge w:val="restart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2</w:t>
            </w:r>
          </w:p>
        </w:tc>
        <w:tc>
          <w:tcPr>
            <w:tcW w:w="2173" w:type="dxa"/>
            <w:vMerge w:val="restart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山西</w:t>
            </w:r>
            <w:proofErr w:type="gramStart"/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潞</w:t>
            </w:r>
            <w:proofErr w:type="gramEnd"/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安矿业（集团）有限责任公司</w:t>
            </w:r>
          </w:p>
        </w:tc>
        <w:tc>
          <w:tcPr>
            <w:tcW w:w="202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古城铁路专用线</w:t>
            </w:r>
          </w:p>
        </w:tc>
        <w:tc>
          <w:tcPr>
            <w:tcW w:w="1388" w:type="dxa"/>
            <w:vMerge w:val="restart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郑州局</w:t>
            </w:r>
          </w:p>
        </w:tc>
        <w:tc>
          <w:tcPr>
            <w:tcW w:w="1792" w:type="dxa"/>
            <w:vAlign w:val="center"/>
          </w:tcPr>
          <w:p w:rsidR="00304877" w:rsidRDefault="00304877" w:rsidP="002F365F">
            <w:pPr>
              <w:jc w:val="center"/>
              <w:rPr>
                <w:rFonts w:asciiTheme="minorEastAsia" w:eastAsia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郭庄站</w:t>
            </w:r>
          </w:p>
        </w:tc>
        <w:tc>
          <w:tcPr>
            <w:tcW w:w="137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7.985</w:t>
            </w:r>
          </w:p>
        </w:tc>
        <w:tc>
          <w:tcPr>
            <w:tcW w:w="173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2018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年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4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月</w:t>
            </w:r>
          </w:p>
        </w:tc>
        <w:tc>
          <w:tcPr>
            <w:tcW w:w="172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2021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年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7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月</w:t>
            </w:r>
          </w:p>
        </w:tc>
        <w:tc>
          <w:tcPr>
            <w:tcW w:w="144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5.79</w:t>
            </w:r>
          </w:p>
        </w:tc>
      </w:tr>
      <w:tr w:rsidR="00304877" w:rsidTr="002F365F">
        <w:trPr>
          <w:trHeight w:val="982"/>
        </w:trPr>
        <w:tc>
          <w:tcPr>
            <w:tcW w:w="610" w:type="dxa"/>
            <w:vMerge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173" w:type="dxa"/>
            <w:vMerge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李村铁路专用线</w:t>
            </w:r>
          </w:p>
        </w:tc>
        <w:tc>
          <w:tcPr>
            <w:tcW w:w="1388" w:type="dxa"/>
            <w:vMerge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304877" w:rsidRDefault="00304877" w:rsidP="002F365F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长子南站</w:t>
            </w:r>
          </w:p>
        </w:tc>
        <w:tc>
          <w:tcPr>
            <w:tcW w:w="137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10.3</w:t>
            </w:r>
          </w:p>
        </w:tc>
        <w:tc>
          <w:tcPr>
            <w:tcW w:w="3468" w:type="dxa"/>
            <w:gridSpan w:val="2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李村专用线目前处于前期设计阶段，开工时间、完工时间暂不确定</w:t>
            </w:r>
          </w:p>
        </w:tc>
        <w:tc>
          <w:tcPr>
            <w:tcW w:w="144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8.3</w:t>
            </w:r>
          </w:p>
        </w:tc>
      </w:tr>
      <w:tr w:rsidR="00304877" w:rsidTr="002F365F">
        <w:trPr>
          <w:trHeight w:val="1145"/>
        </w:trPr>
        <w:tc>
          <w:tcPr>
            <w:tcW w:w="610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3</w:t>
            </w:r>
          </w:p>
        </w:tc>
        <w:tc>
          <w:tcPr>
            <w:tcW w:w="2173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山西能投煤炭物流有限公司</w:t>
            </w:r>
          </w:p>
        </w:tc>
        <w:tc>
          <w:tcPr>
            <w:tcW w:w="202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山西省长子县能源交通物流有限公司</w:t>
            </w:r>
          </w:p>
        </w:tc>
        <w:tc>
          <w:tcPr>
            <w:tcW w:w="1388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郑州局</w:t>
            </w:r>
          </w:p>
        </w:tc>
        <w:tc>
          <w:tcPr>
            <w:tcW w:w="1792" w:type="dxa"/>
            <w:vAlign w:val="center"/>
          </w:tcPr>
          <w:p w:rsidR="00304877" w:rsidRDefault="00304877" w:rsidP="002F365F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长子南站</w:t>
            </w:r>
          </w:p>
        </w:tc>
        <w:tc>
          <w:tcPr>
            <w:tcW w:w="137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9.56</w:t>
            </w:r>
          </w:p>
        </w:tc>
        <w:tc>
          <w:tcPr>
            <w:tcW w:w="173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2013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年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6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月</w:t>
            </w:r>
          </w:p>
        </w:tc>
        <w:tc>
          <w:tcPr>
            <w:tcW w:w="1729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2020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年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6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月</w:t>
            </w:r>
          </w:p>
        </w:tc>
        <w:tc>
          <w:tcPr>
            <w:tcW w:w="1445" w:type="dxa"/>
            <w:vAlign w:val="center"/>
          </w:tcPr>
          <w:p w:rsidR="00304877" w:rsidRDefault="00304877" w:rsidP="002F365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15</w:t>
            </w:r>
          </w:p>
        </w:tc>
      </w:tr>
    </w:tbl>
    <w:p w:rsidR="00304877" w:rsidRDefault="00304877" w:rsidP="00304877">
      <w:pPr>
        <w:rPr>
          <w:rFonts w:ascii="Times New Roman" w:eastAsia="黑体" w:hAnsi="Times New Roman"/>
          <w:sz w:val="32"/>
          <w:szCs w:val="32"/>
          <w:u w:val="single"/>
        </w:rPr>
        <w:sectPr w:rsidR="00304877">
          <w:pgSz w:w="16840" w:h="11900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F47341" w:rsidRDefault="00F47341"/>
    <w:sectPr w:rsidR="00F47341" w:rsidSect="00F4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877"/>
    <w:rsid w:val="00304877"/>
    <w:rsid w:val="00F4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77"/>
    <w:pPr>
      <w:widowControl w:val="0"/>
      <w:jc w:val="both"/>
    </w:pPr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048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2019-12-16T02:07:00Z</dcterms:created>
  <dcterms:modified xsi:type="dcterms:W3CDTF">2019-12-16T02:08:00Z</dcterms:modified>
</cp:coreProperties>
</file>