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5E9E" w14:textId="77777777" w:rsidR="0028362C" w:rsidRDefault="0028362C" w:rsidP="0028362C">
      <w:pPr>
        <w:widowControl/>
        <w:jc w:val="left"/>
        <w:outlineLvl w:val="0"/>
        <w:rPr>
          <w:rFonts w:ascii="黑体" w:eastAsia="黑体" w:hAnsi="黑体" w:cs="黑体" w:hint="eastAsia"/>
          <w:sz w:val="32"/>
          <w:szCs w:val="32"/>
        </w:rPr>
      </w:pPr>
    </w:p>
    <w:p w14:paraId="7B91B540" w14:textId="77777777" w:rsidR="0028362C" w:rsidRDefault="0028362C" w:rsidP="0028362C">
      <w:pPr>
        <w:widowControl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FE360FF" w14:textId="77777777" w:rsidR="0028362C" w:rsidRDefault="0028362C" w:rsidP="0028362C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2025年长治市居家适老化改造产品消费补贴“晋孝焕新”销售企业申请表</w:t>
      </w:r>
    </w:p>
    <w:p w14:paraId="710CDD24" w14:textId="77777777" w:rsidR="0028362C" w:rsidRDefault="0028362C" w:rsidP="0028362C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e"/>
        <w:tblW w:w="4997" w:type="pct"/>
        <w:tblInd w:w="0" w:type="dxa"/>
        <w:tblLook w:val="0000" w:firstRow="0" w:lastRow="0" w:firstColumn="0" w:lastColumn="0" w:noHBand="0" w:noVBand="0"/>
      </w:tblPr>
      <w:tblGrid>
        <w:gridCol w:w="1546"/>
        <w:gridCol w:w="2598"/>
        <w:gridCol w:w="1973"/>
        <w:gridCol w:w="2174"/>
      </w:tblGrid>
      <w:tr w:rsidR="0028362C" w14:paraId="7CCCC016" w14:textId="77777777" w:rsidTr="00D92846">
        <w:trPr>
          <w:trHeight w:val="737"/>
        </w:trPr>
        <w:tc>
          <w:tcPr>
            <w:tcW w:w="932" w:type="pct"/>
            <w:vAlign w:val="center"/>
          </w:tcPr>
          <w:p w14:paraId="158CAB5C" w14:textId="77777777" w:rsidR="0028362C" w:rsidRDefault="0028362C" w:rsidP="00D92846">
            <w:pPr>
              <w:widowControl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  <w:lang w:bidi="ar"/>
              </w:rPr>
              <w:t>企业</w:t>
            </w: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566" w:type="pct"/>
          </w:tcPr>
          <w:p w14:paraId="5096B6DF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90" w:type="pct"/>
            <w:vAlign w:val="center"/>
          </w:tcPr>
          <w:p w14:paraId="40F269AB" w14:textId="77777777" w:rsidR="0028362C" w:rsidRDefault="0028362C" w:rsidP="00D92846">
            <w:pPr>
              <w:widowControl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1311" w:type="pct"/>
          </w:tcPr>
          <w:p w14:paraId="2ECCAB1A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</w:tr>
      <w:tr w:rsidR="0028362C" w14:paraId="44E2392F" w14:textId="77777777" w:rsidTr="00D92846">
        <w:trPr>
          <w:trHeight w:val="737"/>
        </w:trPr>
        <w:tc>
          <w:tcPr>
            <w:tcW w:w="932" w:type="pct"/>
            <w:vAlign w:val="center"/>
          </w:tcPr>
          <w:p w14:paraId="55F1FC4F" w14:textId="77777777" w:rsidR="0028362C" w:rsidRDefault="0028362C" w:rsidP="00D92846">
            <w:pPr>
              <w:widowControl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4067" w:type="pct"/>
            <w:gridSpan w:val="3"/>
          </w:tcPr>
          <w:p w14:paraId="3F694754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</w:tr>
      <w:tr w:rsidR="0028362C" w14:paraId="05A83EF9" w14:textId="77777777" w:rsidTr="00D92846">
        <w:trPr>
          <w:trHeight w:val="737"/>
        </w:trPr>
        <w:tc>
          <w:tcPr>
            <w:tcW w:w="932" w:type="pct"/>
            <w:vAlign w:val="center"/>
          </w:tcPr>
          <w:p w14:paraId="35B8877B" w14:textId="77777777" w:rsidR="0028362C" w:rsidRDefault="0028362C" w:rsidP="00D92846">
            <w:pPr>
              <w:widowControl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法人代表</w:t>
            </w:r>
          </w:p>
        </w:tc>
        <w:tc>
          <w:tcPr>
            <w:tcW w:w="1566" w:type="pct"/>
          </w:tcPr>
          <w:p w14:paraId="0332577F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90" w:type="pct"/>
            <w:vAlign w:val="center"/>
          </w:tcPr>
          <w:p w14:paraId="3D53667F" w14:textId="77777777" w:rsidR="0028362C" w:rsidRDefault="0028362C" w:rsidP="00D92846">
            <w:pPr>
              <w:widowControl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311" w:type="pct"/>
          </w:tcPr>
          <w:p w14:paraId="438FFB4B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</w:tr>
      <w:tr w:rsidR="0028362C" w14:paraId="089E2B43" w14:textId="77777777" w:rsidTr="00D92846">
        <w:trPr>
          <w:trHeight w:val="737"/>
        </w:trPr>
        <w:tc>
          <w:tcPr>
            <w:tcW w:w="932" w:type="pct"/>
            <w:vAlign w:val="center"/>
          </w:tcPr>
          <w:p w14:paraId="228477F4" w14:textId="77777777" w:rsidR="0028362C" w:rsidRDefault="0028362C" w:rsidP="00D92846">
            <w:pPr>
              <w:widowControl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工作联系人</w:t>
            </w:r>
          </w:p>
        </w:tc>
        <w:tc>
          <w:tcPr>
            <w:tcW w:w="1566" w:type="pct"/>
          </w:tcPr>
          <w:p w14:paraId="4EFA8689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90" w:type="pct"/>
            <w:vAlign w:val="center"/>
          </w:tcPr>
          <w:p w14:paraId="7C0806C4" w14:textId="77777777" w:rsidR="0028362C" w:rsidRDefault="0028362C" w:rsidP="00D92846">
            <w:pPr>
              <w:widowControl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311" w:type="pct"/>
          </w:tcPr>
          <w:p w14:paraId="5AF8749A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</w:tr>
      <w:tr w:rsidR="0028362C" w14:paraId="3430E45A" w14:textId="77777777" w:rsidTr="00D92846">
        <w:trPr>
          <w:trHeight w:val="737"/>
        </w:trPr>
        <w:tc>
          <w:tcPr>
            <w:tcW w:w="932" w:type="pct"/>
            <w:vAlign w:val="center"/>
          </w:tcPr>
          <w:p w14:paraId="36EE71B9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202</w:t>
            </w:r>
            <w:r>
              <w:rPr>
                <w:rFonts w:ascii="Times New Roman" w:eastAsia="黑体" w:hAnsi="Times New Roman" w:hint="eastAsia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黑体" w:hAnsi="Times New Roman"/>
                <w:sz w:val="22"/>
                <w:szCs w:val="22"/>
                <w:lang w:bidi="ar"/>
              </w:rPr>
              <w:t>年销售额（单位：万元）</w:t>
            </w:r>
          </w:p>
        </w:tc>
        <w:tc>
          <w:tcPr>
            <w:tcW w:w="1566" w:type="pct"/>
            <w:vAlign w:val="center"/>
          </w:tcPr>
          <w:p w14:paraId="748D8B83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190" w:type="pct"/>
            <w:vAlign w:val="center"/>
          </w:tcPr>
          <w:p w14:paraId="752E2177" w14:textId="77777777" w:rsidR="0028362C" w:rsidRDefault="0028362C" w:rsidP="00D92846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  <w:lang w:bidi="ar"/>
              </w:rPr>
              <w:t>开户行全称</w:t>
            </w:r>
          </w:p>
        </w:tc>
        <w:tc>
          <w:tcPr>
            <w:tcW w:w="1311" w:type="pct"/>
            <w:vAlign w:val="center"/>
          </w:tcPr>
          <w:p w14:paraId="05C6BC42" w14:textId="77777777" w:rsidR="0028362C" w:rsidRDefault="0028362C" w:rsidP="00D92846">
            <w:pPr>
              <w:rPr>
                <w:rFonts w:ascii="Times New Roman" w:eastAsia="仿宋_GB2312" w:hAnsi="Times New Roman"/>
              </w:rPr>
            </w:pPr>
          </w:p>
        </w:tc>
      </w:tr>
      <w:tr w:rsidR="0028362C" w14:paraId="074ADA47" w14:textId="77777777" w:rsidTr="00D92846">
        <w:trPr>
          <w:trHeight w:val="737"/>
        </w:trPr>
        <w:tc>
          <w:tcPr>
            <w:tcW w:w="932" w:type="pct"/>
            <w:vAlign w:val="center"/>
          </w:tcPr>
          <w:p w14:paraId="52B52942" w14:textId="77777777" w:rsidR="0028362C" w:rsidRDefault="0028362C" w:rsidP="00D92846">
            <w:pPr>
              <w:jc w:val="center"/>
              <w:rPr>
                <w:rFonts w:ascii="Times New Roman" w:eastAsia="黑体" w:hAnsi="Times New Roman"/>
                <w:sz w:val="22"/>
                <w:szCs w:val="22"/>
                <w:lang w:bidi="ar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  <w:lang w:bidi="ar"/>
              </w:rPr>
              <w:t>开户行行号</w:t>
            </w:r>
          </w:p>
        </w:tc>
        <w:tc>
          <w:tcPr>
            <w:tcW w:w="1566" w:type="pct"/>
            <w:vAlign w:val="center"/>
          </w:tcPr>
          <w:p w14:paraId="0AFCBDA5" w14:textId="77777777" w:rsidR="0028362C" w:rsidRDefault="0028362C" w:rsidP="00D92846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90" w:type="pct"/>
            <w:vAlign w:val="center"/>
          </w:tcPr>
          <w:p w14:paraId="1D040F4D" w14:textId="77777777" w:rsidR="0028362C" w:rsidRDefault="0028362C" w:rsidP="00D92846">
            <w:pPr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  <w:lang w:bidi="ar"/>
              </w:rPr>
              <w:t>银行账号</w:t>
            </w:r>
          </w:p>
        </w:tc>
        <w:tc>
          <w:tcPr>
            <w:tcW w:w="1311" w:type="pct"/>
            <w:vAlign w:val="center"/>
          </w:tcPr>
          <w:p w14:paraId="3FCBC4D4" w14:textId="77777777" w:rsidR="0028362C" w:rsidRDefault="0028362C" w:rsidP="00D92846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28362C" w14:paraId="446275F4" w14:textId="77777777" w:rsidTr="00D92846">
        <w:trPr>
          <w:trHeight w:val="737"/>
        </w:trPr>
        <w:tc>
          <w:tcPr>
            <w:tcW w:w="932" w:type="pct"/>
            <w:vAlign w:val="center"/>
          </w:tcPr>
          <w:p w14:paraId="5DA4806D" w14:textId="77777777" w:rsidR="0028362C" w:rsidRDefault="0028362C" w:rsidP="00D92846">
            <w:pPr>
              <w:jc w:val="center"/>
              <w:rPr>
                <w:rFonts w:ascii="Times New Roman" w:eastAsia="黑体" w:hAnsi="Times New Roman"/>
                <w:sz w:val="22"/>
                <w:szCs w:val="22"/>
                <w:lang w:bidi="ar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  <w:lang w:bidi="ar"/>
              </w:rPr>
              <w:t>销售渠道</w:t>
            </w:r>
          </w:p>
        </w:tc>
        <w:tc>
          <w:tcPr>
            <w:tcW w:w="4067" w:type="pct"/>
            <w:gridSpan w:val="3"/>
            <w:vAlign w:val="center"/>
          </w:tcPr>
          <w:p w14:paraId="0ADFBD01" w14:textId="77777777" w:rsidR="0028362C" w:rsidRDefault="0028362C" w:rsidP="00D92846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Ansi="黑体" w:cs="黑体" w:hint="eastAsia"/>
              </w:rPr>
              <w:sym w:font="Wingdings 2" w:char="00A3"/>
            </w:r>
            <w:r>
              <w:rPr>
                <w:rFonts w:ascii="黑体" w:eastAsia="黑体" w:hAnsi="黑体" w:cs="黑体" w:hint="eastAsia"/>
              </w:rPr>
              <w:t xml:space="preserve">线下          </w:t>
            </w:r>
            <w:r>
              <w:rPr>
                <w:rFonts w:ascii="黑体" w:eastAsia="黑体" w:hAnsi="黑体" w:cs="黑体" w:hint="eastAsia"/>
              </w:rPr>
              <w:sym w:font="Wingdings 2" w:char="00A3"/>
            </w:r>
            <w:r>
              <w:rPr>
                <w:rFonts w:ascii="黑体" w:eastAsia="黑体" w:hAnsi="黑体" w:cs="黑体" w:hint="eastAsia"/>
              </w:rPr>
              <w:t>线上（注明线上平台名称：</w:t>
            </w:r>
            <w:r>
              <w:rPr>
                <w:rFonts w:ascii="黑体" w:eastAsia="黑体" w:hAnsi="黑体" w:cs="黑体" w:hint="eastAsia"/>
                <w:u w:val="single"/>
              </w:rPr>
              <w:t xml:space="preserve">                 </w:t>
            </w:r>
            <w:r>
              <w:rPr>
                <w:rFonts w:ascii="黑体" w:eastAsia="黑体" w:hAnsi="黑体" w:cs="黑体" w:hint="eastAsia"/>
              </w:rPr>
              <w:t>）</w:t>
            </w:r>
          </w:p>
        </w:tc>
      </w:tr>
      <w:tr w:rsidR="0028362C" w14:paraId="485D1345" w14:textId="77777777" w:rsidTr="00D92846">
        <w:trPr>
          <w:trHeight w:val="3613"/>
        </w:trPr>
        <w:tc>
          <w:tcPr>
            <w:tcW w:w="932" w:type="pct"/>
            <w:vAlign w:val="center"/>
          </w:tcPr>
          <w:p w14:paraId="1053DA06" w14:textId="77777777" w:rsidR="0028362C" w:rsidRDefault="0028362C" w:rsidP="00D92846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企业承诺</w:t>
            </w:r>
          </w:p>
        </w:tc>
        <w:tc>
          <w:tcPr>
            <w:tcW w:w="4067" w:type="pct"/>
            <w:gridSpan w:val="3"/>
            <w:vAlign w:val="center"/>
          </w:tcPr>
          <w:p w14:paraId="7BDFDD7C" w14:textId="77777777" w:rsidR="0028362C" w:rsidRDefault="0028362C" w:rsidP="00D92846">
            <w:pPr>
              <w:spacing w:line="400" w:lineRule="exact"/>
              <w:ind w:firstLine="482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我单位按照《长治市民政局关于公开征集2025年度居家适老化改造产品消费补贴“晋孝焕新”活动参与销售主体的通知》有关要求，保证提供的所有申报数据、材料等信息真实有效，并接受有关部门监督。</w:t>
            </w:r>
          </w:p>
          <w:p w14:paraId="5640DEEC" w14:textId="77777777" w:rsidR="0028362C" w:rsidRDefault="0028362C" w:rsidP="00D92846">
            <w:pPr>
              <w:spacing w:line="400" w:lineRule="exact"/>
              <w:ind w:firstLine="482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14:paraId="11B4EDC3" w14:textId="77777777" w:rsidR="0028362C" w:rsidRDefault="0028362C" w:rsidP="00D92846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法定代表人（负责人）签字：</w:t>
            </w:r>
          </w:p>
          <w:p w14:paraId="65120623" w14:textId="77777777" w:rsidR="0028362C" w:rsidRDefault="0028362C" w:rsidP="00D92846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（申报单位公章）</w:t>
            </w:r>
          </w:p>
          <w:p w14:paraId="7F8264AC" w14:textId="77777777" w:rsidR="0028362C" w:rsidRDefault="0028362C" w:rsidP="00D92846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2025年  月  日</w:t>
            </w:r>
          </w:p>
        </w:tc>
      </w:tr>
    </w:tbl>
    <w:p w14:paraId="7D659B30" w14:textId="77777777" w:rsidR="009B6D14" w:rsidRPr="0028362C" w:rsidRDefault="009B6D14">
      <w:pPr>
        <w:rPr>
          <w:rFonts w:hint="eastAsia"/>
        </w:rPr>
      </w:pPr>
    </w:p>
    <w:sectPr w:rsidR="009B6D14" w:rsidRPr="0028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2C"/>
    <w:rsid w:val="0028362C"/>
    <w:rsid w:val="00401E47"/>
    <w:rsid w:val="008E7135"/>
    <w:rsid w:val="009327C1"/>
    <w:rsid w:val="009B6D14"/>
    <w:rsid w:val="00B0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E65D"/>
  <w15:chartTrackingRefBased/>
  <w15:docId w15:val="{C0C62212-ED0E-4B36-9ACA-F857F762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62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3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62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3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62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83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62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83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83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62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2836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 Leonard</dc:creator>
  <cp:keywords/>
  <dc:description/>
  <cp:lastModifiedBy>Lynch Leonard</cp:lastModifiedBy>
  <cp:revision>1</cp:revision>
  <dcterms:created xsi:type="dcterms:W3CDTF">2025-07-21T05:30:00Z</dcterms:created>
  <dcterms:modified xsi:type="dcterms:W3CDTF">2025-07-21T05:31:00Z</dcterms:modified>
</cp:coreProperties>
</file>