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1ED80F">
      <w:pPr>
        <w:jc w:val="center"/>
        <w:rPr>
          <w:rFonts w:hint="eastAsia"/>
          <w:b/>
          <w:sz w:val="36"/>
          <w:szCs w:val="48"/>
          <w:lang w:val="en-US" w:eastAsia="zh-CN"/>
        </w:rPr>
      </w:pPr>
      <w:r>
        <w:rPr>
          <w:rFonts w:hint="eastAsia"/>
          <w:b/>
          <w:sz w:val="36"/>
          <w:szCs w:val="48"/>
          <w:lang w:val="en-US" w:eastAsia="zh-CN"/>
        </w:rPr>
        <w:t>长治市规划和自然资源局</w:t>
      </w:r>
    </w:p>
    <w:p w14:paraId="42A60D7B">
      <w:pPr>
        <w:jc w:val="center"/>
        <w:rPr>
          <w:rFonts w:hint="eastAsia" w:cs="Times New Roman"/>
          <w:b/>
          <w:sz w:val="36"/>
          <w:szCs w:val="48"/>
          <w:lang w:val="en-US" w:eastAsia="zh-CN"/>
        </w:rPr>
      </w:pPr>
      <w:r>
        <w:rPr>
          <w:rFonts w:hint="eastAsia" w:cs="Times New Roman"/>
          <w:b/>
          <w:sz w:val="36"/>
          <w:szCs w:val="48"/>
          <w:lang w:val="en-US" w:eastAsia="zh-CN"/>
        </w:rPr>
        <w:t>关于对长治市潞州区HN-WC-01地块控制性详细规划</w:t>
      </w:r>
    </w:p>
    <w:p w14:paraId="172A1A05">
      <w:pPr>
        <w:jc w:val="center"/>
        <w:rPr>
          <w:rFonts w:hint="eastAsia" w:cs="Times New Roman"/>
          <w:b/>
          <w:sz w:val="36"/>
          <w:szCs w:val="48"/>
          <w:lang w:val="en-US" w:eastAsia="zh-CN"/>
        </w:rPr>
      </w:pPr>
      <w:r>
        <w:rPr>
          <w:rFonts w:hint="eastAsia" w:cs="Times New Roman"/>
          <w:b/>
          <w:sz w:val="36"/>
          <w:szCs w:val="48"/>
          <w:lang w:val="en-US" w:eastAsia="zh-CN"/>
        </w:rPr>
        <w:t>草案的公示</w:t>
      </w:r>
    </w:p>
    <w:p w14:paraId="77640883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atLeast"/>
        <w:ind w:firstLineChars="0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区位概况</w:t>
      </w:r>
    </w:p>
    <w:p w14:paraId="79208B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atLeast"/>
        <w:ind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规划范围位于长治市潞州区黄碾镇魏村南侧，民兵路东侧，用地面积约5.83亩。</w:t>
      </w:r>
    </w:p>
    <w:p w14:paraId="5EEBD664">
      <w:pPr>
        <w:numPr>
          <w:ilvl w:val="0"/>
          <w:numId w:val="0"/>
        </w:numPr>
        <w:wordWrap/>
        <w:jc w:val="center"/>
        <w:rPr>
          <w:rFonts w:hint="eastAsia" w:ascii="宋体" w:hAnsi="宋体" w:eastAsia="宋体" w:cs="Times New Roman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sz w:val="28"/>
          <w:szCs w:val="28"/>
          <w:lang w:val="en-US" w:eastAsia="zh-CN"/>
        </w:rPr>
        <w:t>规划位置图</w:t>
      </w:r>
    </w:p>
    <w:p w14:paraId="723C86F4">
      <w:pPr>
        <w:numPr>
          <w:ilvl w:val="0"/>
          <w:numId w:val="0"/>
        </w:numPr>
        <w:wordWrap/>
        <w:jc w:val="center"/>
        <w:rPr>
          <w:rFonts w:hint="eastAsia" w:ascii="宋体" w:hAnsi="宋体" w:eastAsia="宋体" w:cs="Times New Roman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325" cy="4527550"/>
            <wp:effectExtent l="0" t="0" r="5715" b="13970"/>
            <wp:docPr id="1" name="图片 1" descr="C:/Users/Administrator/Desktop/烟花位置.jpg烟花位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烟花位置.jpg烟花位置"/>
                    <pic:cNvPicPr>
                      <a:picLocks noChangeAspect="1"/>
                    </pic:cNvPicPr>
                  </pic:nvPicPr>
                  <pic:blipFill>
                    <a:blip r:embed="rId4"/>
                    <a:srcRect l="8843" r="884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2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1E948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atLeast"/>
        <w:ind w:firstLineChars="0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规划内容</w:t>
      </w:r>
    </w:p>
    <w:p w14:paraId="22E37F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>本次规划HN-WC-01地块主要控制指标体系详见下表：</w:t>
      </w:r>
    </w:p>
    <w:tbl>
      <w:tblPr>
        <w:tblStyle w:val="3"/>
        <w:tblW w:w="831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832"/>
        <w:gridCol w:w="992"/>
        <w:gridCol w:w="889"/>
        <w:gridCol w:w="1038"/>
        <w:gridCol w:w="924"/>
        <w:gridCol w:w="1135"/>
      </w:tblGrid>
      <w:tr w14:paraId="0C23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502" w:type="dxa"/>
            <w:shd w:val="clear" w:color="auto" w:fill="FFFFFF"/>
            <w:noWrap w:val="0"/>
            <w:vAlign w:val="center"/>
          </w:tcPr>
          <w:p w14:paraId="4483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地块编号</w:t>
            </w:r>
          </w:p>
        </w:tc>
        <w:tc>
          <w:tcPr>
            <w:tcW w:w="1832" w:type="dxa"/>
            <w:shd w:val="clear" w:color="auto" w:fill="FFFFFF"/>
            <w:noWrap w:val="0"/>
            <w:vAlign w:val="center"/>
          </w:tcPr>
          <w:p w14:paraId="2D47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用地性质</w:t>
            </w: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 w14:paraId="08AD1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地块面积（㎡）</w:t>
            </w:r>
          </w:p>
        </w:tc>
        <w:tc>
          <w:tcPr>
            <w:tcW w:w="889" w:type="dxa"/>
            <w:shd w:val="clear" w:color="auto" w:fill="FFFFFF"/>
            <w:noWrap w:val="0"/>
            <w:vAlign w:val="center"/>
          </w:tcPr>
          <w:p w14:paraId="73C72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容积率</w:t>
            </w:r>
          </w:p>
        </w:tc>
        <w:tc>
          <w:tcPr>
            <w:tcW w:w="1038" w:type="dxa"/>
            <w:shd w:val="clear" w:color="auto" w:fill="FFFFFF"/>
            <w:noWrap w:val="0"/>
            <w:vAlign w:val="center"/>
          </w:tcPr>
          <w:p w14:paraId="27C0A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924" w:type="dxa"/>
            <w:shd w:val="clear" w:color="auto" w:fill="FFFFFF"/>
            <w:noWrap w:val="0"/>
            <w:vAlign w:val="center"/>
          </w:tcPr>
          <w:p w14:paraId="55872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建筑密度（%）</w:t>
            </w:r>
          </w:p>
        </w:tc>
        <w:tc>
          <w:tcPr>
            <w:tcW w:w="1135" w:type="dxa"/>
            <w:shd w:val="clear" w:color="auto" w:fill="FFFFFF"/>
            <w:noWrap w:val="0"/>
            <w:vAlign w:val="center"/>
          </w:tcPr>
          <w:p w14:paraId="3031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建筑高度（M）</w:t>
            </w:r>
          </w:p>
        </w:tc>
      </w:tr>
      <w:tr w14:paraId="3337D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502" w:type="dxa"/>
            <w:shd w:val="clear" w:color="auto" w:fill="FFFFFF"/>
            <w:noWrap w:val="0"/>
            <w:vAlign w:val="center"/>
          </w:tcPr>
          <w:p w14:paraId="648BF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HN-WC-01</w:t>
            </w:r>
          </w:p>
        </w:tc>
        <w:tc>
          <w:tcPr>
            <w:tcW w:w="1832" w:type="dxa"/>
            <w:shd w:val="clear" w:color="auto" w:fill="FFFFFF"/>
            <w:noWrap w:val="0"/>
            <w:vAlign w:val="center"/>
          </w:tcPr>
          <w:p w14:paraId="44BF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W3/110103</w:t>
            </w:r>
          </w:p>
          <w:p w14:paraId="0AB7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三类物流仓储用地</w:t>
            </w: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 w14:paraId="4560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3887.18</w:t>
            </w:r>
          </w:p>
        </w:tc>
        <w:tc>
          <w:tcPr>
            <w:tcW w:w="889" w:type="dxa"/>
            <w:shd w:val="clear" w:color="auto" w:fill="FFFFFF"/>
            <w:noWrap w:val="0"/>
            <w:vAlign w:val="center"/>
          </w:tcPr>
          <w:p w14:paraId="64A3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≤1.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1038" w:type="dxa"/>
            <w:shd w:val="clear" w:color="auto" w:fill="FFFFFF"/>
            <w:noWrap w:val="0"/>
            <w:vAlign w:val="center"/>
          </w:tcPr>
          <w:p w14:paraId="62C2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3887.18</w:t>
            </w:r>
          </w:p>
        </w:tc>
        <w:tc>
          <w:tcPr>
            <w:tcW w:w="924" w:type="dxa"/>
            <w:shd w:val="clear" w:color="auto" w:fill="FFFFFF"/>
            <w:noWrap w:val="0"/>
            <w:vAlign w:val="center"/>
          </w:tcPr>
          <w:p w14:paraId="364E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135" w:type="dxa"/>
            <w:shd w:val="clear" w:color="auto" w:fill="FFFFFF"/>
            <w:noWrap w:val="0"/>
            <w:vAlign w:val="center"/>
          </w:tcPr>
          <w:p w14:paraId="466D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</w:tr>
    </w:tbl>
    <w:p w14:paraId="1E193313">
      <w:pPr>
        <w:jc w:val="both"/>
        <w:rPr>
          <w:rFonts w:hint="default" w:eastAsia="宋体"/>
          <w:sz w:val="15"/>
          <w:szCs w:val="15"/>
          <w:lang w:val="en-US" w:eastAsia="zh-CN"/>
        </w:rPr>
      </w:pPr>
      <w:r>
        <w:rPr>
          <w:rFonts w:hint="eastAsia"/>
          <w:sz w:val="15"/>
          <w:szCs w:val="15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4F4584"/>
    <w:multiLevelType w:val="multilevel"/>
    <w:tmpl w:val="064F4584"/>
    <w:lvl w:ilvl="0" w:tentative="0">
      <w:start w:val="1"/>
      <w:numFmt w:val="chineseCountingThousand"/>
      <w:lvlText w:val="%1、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2038A"/>
    <w:rsid w:val="01DD75E6"/>
    <w:rsid w:val="03497D83"/>
    <w:rsid w:val="081E6D6D"/>
    <w:rsid w:val="093C74AB"/>
    <w:rsid w:val="0A3E36F7"/>
    <w:rsid w:val="0B6D4690"/>
    <w:rsid w:val="0DCD7E5B"/>
    <w:rsid w:val="0E601F04"/>
    <w:rsid w:val="123E263B"/>
    <w:rsid w:val="15715B81"/>
    <w:rsid w:val="16C4747E"/>
    <w:rsid w:val="19DA232D"/>
    <w:rsid w:val="1C5B514C"/>
    <w:rsid w:val="1C8B457A"/>
    <w:rsid w:val="1C92038A"/>
    <w:rsid w:val="1E09266C"/>
    <w:rsid w:val="211B1C44"/>
    <w:rsid w:val="21B44DE7"/>
    <w:rsid w:val="22866455"/>
    <w:rsid w:val="235117D1"/>
    <w:rsid w:val="27677991"/>
    <w:rsid w:val="297F62F1"/>
    <w:rsid w:val="2AAD1B5F"/>
    <w:rsid w:val="2DCC49F2"/>
    <w:rsid w:val="32274FFE"/>
    <w:rsid w:val="3613669F"/>
    <w:rsid w:val="37C16903"/>
    <w:rsid w:val="38EF3C8A"/>
    <w:rsid w:val="3A7B3A28"/>
    <w:rsid w:val="3E103B9E"/>
    <w:rsid w:val="3EE31B9B"/>
    <w:rsid w:val="3F5244FC"/>
    <w:rsid w:val="46CD23F2"/>
    <w:rsid w:val="475F022D"/>
    <w:rsid w:val="4A5E6E43"/>
    <w:rsid w:val="4A6873C8"/>
    <w:rsid w:val="4E41068C"/>
    <w:rsid w:val="4F716D4F"/>
    <w:rsid w:val="520117A0"/>
    <w:rsid w:val="52682DBA"/>
    <w:rsid w:val="56A02C2D"/>
    <w:rsid w:val="57DF519E"/>
    <w:rsid w:val="5860518C"/>
    <w:rsid w:val="5A6E2809"/>
    <w:rsid w:val="5A817061"/>
    <w:rsid w:val="5DD7779F"/>
    <w:rsid w:val="61834DEC"/>
    <w:rsid w:val="650E0E71"/>
    <w:rsid w:val="673A578F"/>
    <w:rsid w:val="683A1F7D"/>
    <w:rsid w:val="6A0C3FBA"/>
    <w:rsid w:val="6AEF704E"/>
    <w:rsid w:val="6C1148DF"/>
    <w:rsid w:val="6D0E11CA"/>
    <w:rsid w:val="6D796EC4"/>
    <w:rsid w:val="72E01973"/>
    <w:rsid w:val="74B96C24"/>
    <w:rsid w:val="7538007D"/>
    <w:rsid w:val="77D90F93"/>
    <w:rsid w:val="79503257"/>
    <w:rsid w:val="7F994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207</Characters>
  <Lines>0</Lines>
  <Paragraphs>0</Paragraphs>
  <TotalTime>954</TotalTime>
  <ScaleCrop>false</ScaleCrop>
  <LinksUpToDate>false</LinksUpToDate>
  <CharactersWithSpaces>207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2025-04-21T02:19:00Z</dcterms:created>
  <dc:creator>Mr.关</dc:creator>
  <cp:lastModifiedBy>小植物</cp:lastModifiedBy>
  <cp:lastPrinted>2026-10-08T08:54:00Z</cp:lastPrinted>
  <dcterms:modified xsi:type="dcterms:W3CDTF">2026-10-09T00:58:37Z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567539D77F77478FB09881AF0467E3AF_13</vt:lpwstr>
  </property>
  <property fmtid="{D5CDD505-2E9C-101B-9397-08002B2CF9AE}" pid="4" name="KSOTemplateDocerSaveRecord">
    <vt:lpwstr>eyJoZGlkIjoiOTkwOGU2NzQ5YmFlYTcyYjMwM2RhYzk2ZmY0OTlkNjgiLCJ1c2VySWQiOiI1NzQ2NDE0NDcifQ==</vt:lpwstr>
  </property>
</Properties>
</file>