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ED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长治市规划和自然资源局</w:t>
      </w:r>
    </w:p>
    <w:p w14:paraId="68D8D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关于对《长治市滨湖区BHH-01-02地块</w:t>
      </w:r>
    </w:p>
    <w:p w14:paraId="07F4F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控制性详细规划修改》草案的公示</w:t>
      </w:r>
    </w:p>
    <w:p w14:paraId="77640883">
      <w:pPr>
        <w:pStyle w:val="4"/>
        <w:numPr>
          <w:ilvl w:val="0"/>
          <w:numId w:val="1"/>
        </w:numPr>
        <w:spacing w:before="163" w:after="163"/>
        <w:ind w:firstLineChars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区位概况</w:t>
      </w:r>
    </w:p>
    <w:p w14:paraId="79208B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本次规划修改地块位于</w:t>
      </w:r>
      <w:r>
        <w:rPr>
          <w:rFonts w:hint="eastAsia" w:ascii="宋体" w:hAnsi="宋体" w:cs="Times New Roman"/>
          <w:color w:val="000000"/>
          <w:kern w:val="2"/>
          <w:sz w:val="28"/>
          <w:szCs w:val="28"/>
          <w:lang w:val="en-US" w:eastAsia="zh-CN"/>
        </w:rPr>
        <w:t>《长治市滨湖区核心片区控制性详细规划修编》BHH单元BHH-01-02地块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滨湖大道东侧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捉马大街南侧，</w:t>
      </w:r>
      <w:r>
        <w:rPr>
          <w:rFonts w:hint="eastAsia"/>
          <w:sz w:val="28"/>
          <w:szCs w:val="28"/>
        </w:rPr>
        <w:t>涉及面积约</w:t>
      </w:r>
      <w:r>
        <w:rPr>
          <w:rFonts w:hint="eastAsia" w:ascii="宋体" w:hAnsi="宋体" w:cs="Times New Roman"/>
          <w:color w:val="000000"/>
          <w:kern w:val="2"/>
          <w:sz w:val="28"/>
          <w:szCs w:val="28"/>
          <w:lang w:val="en-US" w:eastAsia="zh-CN"/>
        </w:rPr>
        <w:t>5.49公顷，合约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82</w:t>
      </w:r>
      <w:r>
        <w:rPr>
          <w:rFonts w:hint="eastAsia" w:eastAsia="宋体" w:cs="Times New Roman"/>
          <w:sz w:val="28"/>
          <w:szCs w:val="28"/>
          <w:lang w:val="en-US" w:eastAsia="zh-CN"/>
        </w:rPr>
        <w:t>亩</w:t>
      </w:r>
      <w:r>
        <w:rPr>
          <w:rFonts w:hint="eastAsia" w:ascii="宋体" w:hAnsi="宋体" w:cs="Times New Roman"/>
          <w:color w:val="000000"/>
          <w:kern w:val="2"/>
          <w:sz w:val="28"/>
          <w:szCs w:val="28"/>
          <w:lang w:val="en-US" w:eastAsia="zh-CN"/>
        </w:rPr>
        <w:t>。</w:t>
      </w:r>
    </w:p>
    <w:p w14:paraId="5EEBD664">
      <w:pPr>
        <w:ind w:right="280"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3780155" cy="5596255"/>
            <wp:effectExtent l="0" t="0" r="1270" b="4445"/>
            <wp:docPr id="5" name="图片 5" descr="C:/Users/Administrator/Desktop/新建文件夹 (2)/区位分析图.jpg区位分析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dministrator/Desktop/新建文件夹 (2)/区位分析图.jpg区位分析图"/>
                    <pic:cNvPicPr>
                      <a:picLocks noChangeAspect="1"/>
                    </pic:cNvPicPr>
                  </pic:nvPicPr>
                  <pic:blipFill>
                    <a:blip r:embed="rId4"/>
                    <a:srcRect l="49798" t="1134" r="1662" b="1795"/>
                    <a:stretch>
                      <a:fillRect/>
                    </a:stretch>
                  </pic:blipFill>
                  <pic:spPr>
                    <a:xfrm>
                      <a:off x="0" y="0"/>
                      <a:ext cx="3780155" cy="559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931E948">
      <w:pPr>
        <w:pStyle w:val="4"/>
        <w:numPr>
          <w:ilvl w:val="0"/>
          <w:numId w:val="1"/>
        </w:numPr>
        <w:spacing w:before="163" w:after="163"/>
        <w:ind w:firstLineChars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规划修改内容</w:t>
      </w:r>
    </w:p>
    <w:p w14:paraId="3F39CD3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Chars="0" w:right="0" w:rightChars="0" w:firstLine="560" w:firstLineChars="200"/>
        <w:textAlignment w:val="auto"/>
        <w:rPr>
          <w:rFonts w:hint="eastAsia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Times New Roman"/>
          <w:color w:val="000000"/>
          <w:kern w:val="2"/>
          <w:sz w:val="28"/>
          <w:szCs w:val="28"/>
          <w:lang w:val="en-US" w:eastAsia="zh-CN"/>
        </w:rPr>
        <w:t>BHH-01-02</w:t>
      </w:r>
      <w:r>
        <w:rPr>
          <w:rFonts w:hint="eastAsia" w:cs="宋体"/>
          <w:color w:val="000000"/>
          <w:kern w:val="0"/>
          <w:sz w:val="28"/>
          <w:szCs w:val="28"/>
          <w:lang w:val="en-US" w:eastAsia="zh-CN" w:bidi="ar"/>
        </w:rPr>
        <w:t>地块建筑高度由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≤</w:t>
      </w:r>
      <w:r>
        <w:rPr>
          <w:rFonts w:hint="eastAsia" w:cs="宋体"/>
          <w:color w:val="000000"/>
          <w:kern w:val="0"/>
          <w:sz w:val="28"/>
          <w:szCs w:val="28"/>
          <w:lang w:val="en-US" w:eastAsia="zh-CN" w:bidi="ar"/>
        </w:rPr>
        <w:t>80m修改为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≤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110</w:t>
      </w:r>
      <w:r>
        <w:rPr>
          <w:rFonts w:hint="eastAsia" w:cs="宋体"/>
          <w:color w:val="000000"/>
          <w:kern w:val="0"/>
          <w:sz w:val="28"/>
          <w:szCs w:val="28"/>
          <w:lang w:val="en-US" w:eastAsia="zh-CN" w:bidi="ar"/>
        </w:rPr>
        <w:t>m。</w:t>
      </w:r>
    </w:p>
    <w:p w14:paraId="7B274671">
      <w:pPr>
        <w:numPr>
          <w:ilvl w:val="0"/>
          <w:numId w:val="0"/>
        </w:numPr>
        <w:spacing w:beforeLines="0" w:afterLines="0" w:line="240" w:lineRule="auto"/>
        <w:jc w:val="center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规划修改前后对比图</w:t>
      </w:r>
    </w:p>
    <w:p w14:paraId="73ADE3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Chars="0" w:right="0" w:rightChars="0" w:firstLine="0" w:firstLineChars="0"/>
        <w:textAlignment w:val="auto"/>
        <w:rPr>
          <w:rFonts w:hint="eastAsia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cs="宋体"/>
          <w:color w:val="000000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5238115" cy="2165350"/>
            <wp:effectExtent l="0" t="0" r="635" b="6350"/>
            <wp:docPr id="2" name="图片 2" descr="对比合并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对比合并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115" cy="216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6B70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leftChars="0" w:right="0" w:rightChars="0" w:firstLine="560" w:firstLineChars="200"/>
        <w:textAlignment w:val="auto"/>
        <w:rPr>
          <w:rFonts w:hint="eastAsia" w:cs="宋体"/>
          <w:color w:val="00000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F4584"/>
    <w:multiLevelType w:val="multilevel"/>
    <w:tmpl w:val="064F4584"/>
    <w:lvl w:ilvl="0" w:tentative="0">
      <w:start w:val="1"/>
      <w:numFmt w:val="chineseCountingThousand"/>
      <w:lvlText w:val="%1、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2038A"/>
    <w:rsid w:val="03497D83"/>
    <w:rsid w:val="05B66CEF"/>
    <w:rsid w:val="066912CC"/>
    <w:rsid w:val="0DEA4012"/>
    <w:rsid w:val="1C92038A"/>
    <w:rsid w:val="223F4EE5"/>
    <w:rsid w:val="235117D1"/>
    <w:rsid w:val="2DAA3C61"/>
    <w:rsid w:val="4FCF1C52"/>
    <w:rsid w:val="531C57EE"/>
    <w:rsid w:val="5860518C"/>
    <w:rsid w:val="59A776A2"/>
    <w:rsid w:val="5FFA49CC"/>
    <w:rsid w:val="62F8238C"/>
    <w:rsid w:val="64EB0444"/>
    <w:rsid w:val="66CA2671"/>
    <w:rsid w:val="693130A1"/>
    <w:rsid w:val="6A8E5B12"/>
    <w:rsid w:val="6EDB549D"/>
    <w:rsid w:val="73A90007"/>
    <w:rsid w:val="7628192F"/>
    <w:rsid w:val="7BB179ED"/>
    <w:rsid w:val="7D0642C0"/>
    <w:rsid w:val="7D5F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175</Characters>
  <Lines>0</Lines>
  <Paragraphs>0</Paragraphs>
  <TotalTime>0</TotalTime>
  <ScaleCrop>false</ScaleCrop>
  <LinksUpToDate>false</LinksUpToDate>
  <CharactersWithSpaces>175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2025-04-21T02:19:00Z</dcterms:created>
  <dc:creator>Mr.关</dc:creator>
  <cp:lastModifiedBy>平帆</cp:lastModifiedBy>
  <dcterms:modified xsi:type="dcterms:W3CDTF">2025-10-17T02:22:10Z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D18CB493D8154F8A96A0F5B8B29C025C_13</vt:lpwstr>
  </property>
  <property fmtid="{D5CDD505-2E9C-101B-9397-08002B2CF9AE}" pid="4" name="KSOTemplateDocerSaveRecord">
    <vt:lpwstr>eyJoZGlkIjoiMjlhODM0ODRhZjFmODIzM2UxNmQxMTBhMGVkMTQ4MGUiLCJ1c2VySWQiOiIxNDE0NDI2MjEzIn0=</vt:lpwstr>
  </property>
</Properties>
</file>