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rPr>
          <w:rStyle w:val="6"/>
          <w:rFonts w:hint="eastAsia" w:ascii="宋体" w:hAnsi="宋体" w:eastAsia="宋体" w:cs="宋体"/>
          <w:i w:val="0"/>
          <w:iCs w:val="0"/>
          <w:caps w:val="0"/>
          <w:color w:val="333333"/>
          <w:spacing w:val="0"/>
          <w:sz w:val="44"/>
          <w:szCs w:val="44"/>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rPr>
          <w:rStyle w:val="6"/>
          <w:rFonts w:hint="eastAsia" w:ascii="宋体" w:hAnsi="宋体" w:eastAsia="宋体" w:cs="宋体"/>
          <w:i w:val="0"/>
          <w:iCs w:val="0"/>
          <w:caps w:val="0"/>
          <w:color w:val="333333"/>
          <w:spacing w:val="0"/>
          <w:sz w:val="44"/>
          <w:szCs w:val="44"/>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rPr>
          <w:rStyle w:val="6"/>
          <w:rFonts w:hint="eastAsia" w:ascii="宋体" w:hAnsi="宋体" w:eastAsia="宋体" w:cs="宋体"/>
          <w:i w:val="0"/>
          <w:iCs w:val="0"/>
          <w:caps w:val="0"/>
          <w:color w:val="333333"/>
          <w:spacing w:val="0"/>
          <w:sz w:val="44"/>
          <w:szCs w:val="44"/>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rPr>
          <w:rStyle w:val="6"/>
          <w:rFonts w:hint="eastAsia" w:ascii="宋体" w:hAnsi="宋体" w:eastAsia="宋体" w:cs="宋体"/>
          <w:i w:val="0"/>
          <w:iCs w:val="0"/>
          <w:caps w:val="0"/>
          <w:color w:val="333333"/>
          <w:spacing w:val="0"/>
          <w:sz w:val="44"/>
          <w:szCs w:val="44"/>
          <w:bdr w:val="none" w:color="auto" w:sz="0" w:space="0"/>
          <w:shd w:val="clear" w:fill="FFFFFF"/>
        </w:rPr>
      </w:pPr>
      <w:r>
        <w:rPr>
          <w:rStyle w:val="6"/>
          <w:rFonts w:hint="eastAsia" w:ascii="宋体" w:hAnsi="宋体" w:eastAsia="宋体" w:cs="宋体"/>
          <w:i w:val="0"/>
          <w:iCs w:val="0"/>
          <w:caps w:val="0"/>
          <w:color w:val="333333"/>
          <w:spacing w:val="0"/>
          <w:sz w:val="44"/>
          <w:szCs w:val="44"/>
          <w:bdr w:val="none" w:color="auto" w:sz="0" w:space="0"/>
          <w:shd w:val="clear" w:fill="FFFFFF"/>
        </w:rPr>
        <w:t>国务院办公厅关于全面实施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rPr>
          <w:rStyle w:val="6"/>
          <w:rFonts w:hint="eastAsia" w:ascii="宋体" w:hAnsi="宋体" w:eastAsia="宋体" w:cs="宋体"/>
          <w:i w:val="0"/>
          <w:iCs w:val="0"/>
          <w:caps w:val="0"/>
          <w:color w:val="333333"/>
          <w:spacing w:val="0"/>
          <w:sz w:val="44"/>
          <w:szCs w:val="44"/>
          <w:bdr w:val="none" w:color="auto" w:sz="0" w:space="0"/>
          <w:shd w:val="clear" w:fill="FFFFFF"/>
        </w:rPr>
      </w:pPr>
      <w:r>
        <w:rPr>
          <w:rStyle w:val="6"/>
          <w:rFonts w:hint="eastAsia" w:ascii="宋体" w:hAnsi="宋体" w:eastAsia="宋体" w:cs="宋体"/>
          <w:i w:val="0"/>
          <w:iCs w:val="0"/>
          <w:caps w:val="0"/>
          <w:color w:val="333333"/>
          <w:spacing w:val="0"/>
          <w:sz w:val="44"/>
          <w:szCs w:val="44"/>
          <w:bdr w:val="none" w:color="auto" w:sz="0" w:space="0"/>
          <w:shd w:val="clear" w:fill="FFFFFF"/>
        </w:rPr>
        <w:t>城乡居民大病保险的意见</w:t>
      </w:r>
      <w:r>
        <w:rPr>
          <w:rStyle w:val="6"/>
          <w:rFonts w:hint="eastAsia" w:ascii="宋体" w:hAnsi="宋体" w:eastAsia="宋体" w:cs="宋体"/>
          <w:i w:val="0"/>
          <w:iCs w:val="0"/>
          <w:caps w:val="0"/>
          <w:color w:val="333333"/>
          <w:spacing w:val="0"/>
          <w:sz w:val="44"/>
          <w:szCs w:val="44"/>
          <w:bdr w:val="none" w:color="auto" w:sz="0" w:space="0"/>
          <w:shd w:val="clear" w:fill="FFFFFF"/>
        </w:rPr>
        <w:br w:type="textWrapp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rPr>
          <w:rFonts w:hint="eastAsia" w:ascii="仿宋" w:hAnsi="仿宋" w:eastAsia="仿宋" w:cs="仿宋"/>
          <w:i w:val="0"/>
          <w:iCs w:val="0"/>
          <w:caps w:val="0"/>
          <w:color w:val="auto"/>
          <w:spacing w:val="0"/>
          <w:sz w:val="32"/>
          <w:szCs w:val="32"/>
          <w:bdr w:val="none" w:color="auto" w:sz="0" w:space="0"/>
          <w:shd w:val="clear" w:fill="FFFFFF"/>
        </w:rPr>
      </w:pPr>
      <w:r>
        <w:rPr>
          <w:rFonts w:hint="eastAsia" w:ascii="仿宋" w:hAnsi="仿宋" w:eastAsia="仿宋" w:cs="仿宋"/>
          <w:i w:val="0"/>
          <w:iCs w:val="0"/>
          <w:caps w:val="0"/>
          <w:color w:val="auto"/>
          <w:spacing w:val="0"/>
          <w:sz w:val="32"/>
          <w:szCs w:val="32"/>
          <w:bdr w:val="none" w:color="auto" w:sz="0" w:space="0"/>
          <w:shd w:val="clear" w:fill="FFFFFF"/>
        </w:rPr>
        <w:t>国办发〔2015〕57号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rPr>
          <w:rFonts w:hint="eastAsia" w:ascii="仿宋" w:hAnsi="仿宋" w:eastAsia="仿宋" w:cs="仿宋"/>
          <w:i w:val="0"/>
          <w:iCs w:val="0"/>
          <w:caps w:val="0"/>
          <w:color w:val="auto"/>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840"/>
        </w:tabs>
        <w:kinsoku/>
        <w:wordWrap/>
        <w:overflowPunct/>
        <w:topLinePunct w:val="0"/>
        <w:autoSpaceDE/>
        <w:autoSpaceDN/>
        <w:bidi w:val="0"/>
        <w:adjustRightInd/>
        <w:snapToGrid/>
        <w:spacing w:before="0" w:beforeAutospacing="0" w:after="0" w:afterAutospacing="0"/>
        <w:ind w:right="0"/>
        <w:jc w:val="left"/>
        <w:textAlignment w:val="auto"/>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i w:val="0"/>
          <w:iCs w:val="0"/>
          <w:caps w:val="0"/>
          <w:color w:val="333333"/>
          <w:spacing w:val="0"/>
          <w:sz w:val="32"/>
          <w:szCs w:val="32"/>
          <w:bdr w:val="none" w:color="auto" w:sz="0" w:space="0"/>
          <w:shd w:val="clear" w:fill="FFFFFF"/>
        </w:rPr>
        <w:t>各省、自治区、直辖市人民政府，国务院各部委、各直属机构：</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城乡居民大病保险（以下简称大病保险）是基本医疗保障制度的拓展和延伸，是对大病患者发生的高额医疗费用给予进一步保障的一项新的制度性安排。大病保险试点以来，推动了医保、医疗、医药联动改革，促进了政府主导与发挥市场机制作用相结合，提高了基本医疗保障管理水平和运行效率，有力缓解了因病致贫、因病返贫问题。为加快推进大病保险制度建设，筑牢全民基本医疗保障网底，让更多的人民群众受益，经国务院同意，现提出以下意见。</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Style w:val="6"/>
          <w:rFonts w:hint="eastAsia" w:ascii="黑体" w:hAnsi="黑体" w:eastAsia="黑体" w:cs="黑体"/>
          <w:i w:val="0"/>
          <w:iCs w:val="0"/>
          <w:caps w:val="0"/>
          <w:color w:val="333333"/>
          <w:spacing w:val="0"/>
          <w:sz w:val="32"/>
          <w:szCs w:val="32"/>
          <w:bdr w:val="none" w:color="auto" w:sz="0" w:space="0"/>
          <w:shd w:val="clear" w:fill="FFFFFF"/>
        </w:rPr>
        <w:t>一、基本原则和目标</w:t>
      </w:r>
      <w:r>
        <w:rPr>
          <w:rStyle w:val="6"/>
          <w:rFonts w:hint="eastAsia" w:ascii="黑体" w:hAnsi="黑体" w:eastAsia="黑体" w:cs="黑体"/>
          <w:i w:val="0"/>
          <w:iCs w:val="0"/>
          <w:caps w:val="0"/>
          <w:color w:val="333333"/>
          <w:spacing w:val="0"/>
          <w:sz w:val="32"/>
          <w:szCs w:val="32"/>
          <w:bdr w:val="none" w:color="auto" w:sz="0" w:space="0"/>
          <w:shd w:val="clear" w:fill="FFFFFF"/>
        </w:rPr>
        <w:br w:type="textWrapping"/>
      </w:r>
      <w:r>
        <w:rPr>
          <w:rStyle w:val="6"/>
          <w:rFonts w:hint="eastAsia" w:ascii="黑体" w:hAnsi="黑体" w:eastAsia="黑体" w:cs="黑体"/>
          <w:i w:val="0"/>
          <w:iCs w:val="0"/>
          <w:caps w:val="0"/>
          <w:color w:val="333333"/>
          <w:spacing w:val="0"/>
          <w:sz w:val="32"/>
          <w:szCs w:val="32"/>
          <w:bdr w:val="none" w:color="auto" w:sz="0" w:space="0"/>
          <w:shd w:val="clear" w:fill="FFFFFF"/>
          <w:lang w:val="en-US" w:eastAsia="zh-CN"/>
        </w:rPr>
        <w:t xml:space="preserve">    </w:t>
      </w:r>
      <w:r>
        <w:rPr>
          <w:rFonts w:hint="default" w:ascii="楷体_GB2312" w:hAnsi="宋体" w:eastAsia="楷体_GB2312" w:cs="楷体_GB2312"/>
          <w:i w:val="0"/>
          <w:iCs w:val="0"/>
          <w:caps w:val="0"/>
          <w:color w:val="333333"/>
          <w:spacing w:val="0"/>
          <w:sz w:val="32"/>
          <w:szCs w:val="32"/>
          <w:bdr w:val="none" w:color="auto" w:sz="0" w:space="0"/>
          <w:shd w:val="clear" w:fill="FFFFFF"/>
        </w:rPr>
        <w:t>（一）基本原则。</w:t>
      </w:r>
      <w:r>
        <w:rPr>
          <w:rFonts w:hint="default" w:ascii="楷体_GB2312" w:hAnsi="宋体" w:eastAsia="楷体_GB2312" w:cs="楷体_GB2312"/>
          <w:i w:val="0"/>
          <w:iCs w:val="0"/>
          <w:caps w:val="0"/>
          <w:color w:val="333333"/>
          <w:spacing w:val="0"/>
          <w:sz w:val="19"/>
          <w:szCs w:val="19"/>
          <w:bdr w:val="none" w:color="auto" w:sz="0" w:space="0"/>
          <w:shd w:val="clear" w:fill="FFFFFF"/>
        </w:rPr>
        <w:br w:type="textWrapping"/>
      </w:r>
      <w:r>
        <w:rPr>
          <w:rFonts w:hint="eastAsia" w:ascii="楷体_GB2312" w:hAnsi="宋体" w:eastAsia="楷体_GB2312" w:cs="楷体_GB2312"/>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1.坚持以人为本、保障大病。建立完善大病保险制度，不断提高大病保障水平和服务可及性，着力维护人民群众健康权益，切实避免人民群众因病致贫、因病返贫。</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2.坚持统筹协调、政策联动。加强基本医保、大病保险、医疗救助、疾病应急救助、商业健康保险和慈善救助等制度的衔接，发挥协同互补作用，输出充沛的保障动能，形成保障合力。</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3.坚持政府主导、专业承办。强化政府在制定政策、组织协调、监督管理等方面职责的同时，采取商业保险机构承办大病保险的方式，发挥市场机制作用和商业保险机构专业优势，提高大病保险运行效率、服务水平和质量。</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tabs>
          <w:tab w:val="left" w:pos="840"/>
          <w:tab w:val="clear" w:pos="312"/>
        </w:tabs>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i w:val="0"/>
          <w:iCs w:val="0"/>
          <w:caps w:val="0"/>
          <w:color w:val="333333"/>
          <w:spacing w:val="0"/>
          <w:sz w:val="32"/>
          <w:szCs w:val="32"/>
          <w:bdr w:val="none" w:color="auto" w:sz="0" w:space="0"/>
          <w:shd w:val="clear" w:fill="FFFFFF"/>
        </w:rPr>
        <w:t>坚持稳步推进、持续实施。大病保险保障水平要与经济社会发展、医疗消费水平和社会负担能力等相适应。强化社会互助共济，形成政府、个人和保险机构共同分担大病风险的机制。坚持因地制宜、规范运作，实现大病保险稳健运行和可持续发展。</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tabs>
          <w:tab w:val="left" w:pos="840"/>
        </w:tabs>
        <w:kinsoku/>
        <w:wordWrap/>
        <w:overflowPunct/>
        <w:topLinePunct w:val="0"/>
        <w:autoSpaceDE/>
        <w:autoSpaceDN/>
        <w:bidi w:val="0"/>
        <w:adjustRightInd/>
        <w:snapToGrid/>
        <w:spacing w:before="0" w:beforeAutospacing="0" w:after="0" w:afterAutospacing="0"/>
        <w:ind w:left="638" w:leftChars="304" w:right="0" w:rightChars="0" w:firstLine="0" w:firstLineChars="0"/>
        <w:jc w:val="left"/>
        <w:textAlignment w:val="auto"/>
        <w:rPr>
          <w:rFonts w:hint="default" w:ascii="楷体_GB2312" w:hAnsi="宋体" w:eastAsia="楷体_GB2312" w:cs="楷体_GB2312"/>
          <w:i w:val="0"/>
          <w:iCs w:val="0"/>
          <w:caps w:val="0"/>
          <w:color w:val="333333"/>
          <w:spacing w:val="0"/>
          <w:sz w:val="32"/>
          <w:szCs w:val="32"/>
          <w:bdr w:val="none" w:color="auto" w:sz="0" w:space="0"/>
          <w:shd w:val="clear" w:fill="FFFFFF"/>
        </w:rPr>
      </w:pPr>
      <w:r>
        <w:rPr>
          <w:rFonts w:hint="default" w:ascii="楷体_GB2312" w:hAnsi="宋体" w:eastAsia="楷体_GB2312" w:cs="楷体_GB2312"/>
          <w:i w:val="0"/>
          <w:iCs w:val="0"/>
          <w:caps w:val="0"/>
          <w:color w:val="333333"/>
          <w:spacing w:val="0"/>
          <w:sz w:val="32"/>
          <w:szCs w:val="32"/>
          <w:bdr w:val="none" w:color="auto" w:sz="0" w:space="0"/>
          <w:shd w:val="clear" w:fill="FFFFFF"/>
        </w:rPr>
        <w:t>主要目标。</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tabs>
          <w:tab w:val="left" w:pos="840"/>
        </w:tabs>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i w:val="0"/>
          <w:iCs w:val="0"/>
          <w:caps w:val="0"/>
          <w:color w:val="333333"/>
          <w:spacing w:val="0"/>
          <w:sz w:val="32"/>
          <w:szCs w:val="32"/>
          <w:bdr w:val="none" w:color="auto" w:sz="0" w:space="0"/>
          <w:shd w:val="clear" w:fill="FFFFFF"/>
        </w:rPr>
        <w:t>2015年底前，大病保险覆盖所有城镇居民基本医疗保险、新型农村合作医疗（以下统称城乡居民基本医保）参保人群，大病患者看病就医负担有效减轻。到2017年，建立起比较完善的大病保险制度，与医疗救助等制度紧密衔接，共同发挥托底保障功能，有效防止发生家庭灾难性医疗支出，城乡居民医疗保障的公平性得到显著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840"/>
        </w:tabs>
        <w:kinsoku/>
        <w:wordWrap/>
        <w:overflowPunct/>
        <w:topLinePunct w:val="0"/>
        <w:autoSpaceDE/>
        <w:autoSpaceDN/>
        <w:bidi w:val="0"/>
        <w:adjustRightInd/>
        <w:snapToGrid/>
        <w:spacing w:before="0" w:beforeAutospacing="0" w:after="0" w:afterAutospacing="0"/>
        <w:ind w:left="319" w:leftChars="152" w:right="0" w:firstLine="321" w:firstLineChars="100"/>
        <w:jc w:val="left"/>
        <w:textAlignment w:val="auto"/>
        <w:rPr>
          <w:rStyle w:val="6"/>
          <w:rFonts w:hint="eastAsia" w:ascii="黑体" w:hAnsi="黑体" w:eastAsia="黑体" w:cs="黑体"/>
          <w:i w:val="0"/>
          <w:iCs w:val="0"/>
          <w:caps w:val="0"/>
          <w:color w:val="333333"/>
          <w:spacing w:val="0"/>
          <w:sz w:val="32"/>
          <w:szCs w:val="32"/>
          <w:bdr w:val="none" w:color="auto" w:sz="0" w:space="0"/>
          <w:shd w:val="clear" w:fill="FFFFFF"/>
        </w:rPr>
      </w:pPr>
      <w:r>
        <w:rPr>
          <w:rStyle w:val="6"/>
          <w:rFonts w:hint="eastAsia" w:ascii="黑体" w:hAnsi="黑体" w:eastAsia="黑体" w:cs="黑体"/>
          <w:i w:val="0"/>
          <w:iCs w:val="0"/>
          <w:caps w:val="0"/>
          <w:color w:val="333333"/>
          <w:spacing w:val="0"/>
          <w:sz w:val="32"/>
          <w:szCs w:val="32"/>
          <w:bdr w:val="none" w:color="auto" w:sz="0" w:space="0"/>
          <w:shd w:val="clear" w:fill="FFFFFF"/>
        </w:rPr>
        <w:t>二、完善大病保险筹资机制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840"/>
        </w:tabs>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default" w:ascii="楷体_GB2312" w:hAnsi="宋体" w:eastAsia="楷体_GB2312" w:cs="楷体_GB2312"/>
          <w:i w:val="0"/>
          <w:iCs w:val="0"/>
          <w:caps w:val="0"/>
          <w:color w:val="333333"/>
          <w:spacing w:val="0"/>
          <w:sz w:val="32"/>
          <w:szCs w:val="32"/>
          <w:shd w:val="clear" w:fill="FFFFFF"/>
        </w:rPr>
        <w:t>（一）科学测算筹资标准。</w:t>
      </w:r>
      <w:r>
        <w:rPr>
          <w:rFonts w:hint="eastAsia" w:ascii="仿宋" w:hAnsi="仿宋" w:eastAsia="仿宋" w:cs="仿宋"/>
          <w:i w:val="0"/>
          <w:iCs w:val="0"/>
          <w:caps w:val="0"/>
          <w:color w:val="333333"/>
          <w:spacing w:val="0"/>
          <w:sz w:val="32"/>
          <w:szCs w:val="32"/>
          <w:shd w:val="clear" w:fill="FFFFFF"/>
        </w:rPr>
        <w:t>各地结合当地经济社会发展水平、患大病发生的高额医疗费用情况、基本医保筹资能力和支付水平，以及大病保险保障水平等因素，科学细致做好资金测算，合理确定大病保险的筹资标准。</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楷体_GB2312" w:hAnsi="宋体" w:eastAsia="楷体_GB2312" w:cs="楷体_GB2312"/>
          <w:i w:val="0"/>
          <w:iCs w:val="0"/>
          <w:caps w:val="0"/>
          <w:color w:val="333333"/>
          <w:spacing w:val="0"/>
          <w:sz w:val="32"/>
          <w:szCs w:val="32"/>
          <w:shd w:val="clear" w:fill="FFFFFF"/>
        </w:rPr>
        <w:t>（二）稳定资金来源。</w:t>
      </w:r>
      <w:r>
        <w:rPr>
          <w:rFonts w:hint="eastAsia" w:ascii="仿宋" w:hAnsi="仿宋" w:eastAsia="仿宋" w:cs="仿宋"/>
          <w:i w:val="0"/>
          <w:iCs w:val="0"/>
          <w:caps w:val="0"/>
          <w:color w:val="333333"/>
          <w:spacing w:val="0"/>
          <w:sz w:val="32"/>
          <w:szCs w:val="32"/>
          <w:shd w:val="clear" w:fill="FFFFFF"/>
        </w:rPr>
        <w:t>从城乡居民基本医保基金中划出一定比例或额度作为大病保险资金。城乡居民基本医保基金有结余的地区，利用结余筹集大病保险资金；结余不足或没有结余的地区，在年度筹集的基金中予以安排。完善城乡居民基本医保的多渠道筹资机制，保证制度的可持续发展。</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楷体_GB2312" w:hAnsi="宋体" w:eastAsia="楷体_GB2312" w:cs="楷体_GB2312"/>
          <w:i w:val="0"/>
          <w:iCs w:val="0"/>
          <w:caps w:val="0"/>
          <w:color w:val="333333"/>
          <w:spacing w:val="0"/>
          <w:sz w:val="32"/>
          <w:szCs w:val="32"/>
          <w:shd w:val="clear" w:fill="FFFFFF"/>
        </w:rPr>
        <w:t>（三）提高统筹层次。</w:t>
      </w:r>
      <w:r>
        <w:rPr>
          <w:rFonts w:hint="eastAsia" w:ascii="仿宋" w:hAnsi="仿宋" w:eastAsia="仿宋" w:cs="仿宋"/>
          <w:i w:val="0"/>
          <w:iCs w:val="0"/>
          <w:caps w:val="0"/>
          <w:color w:val="333333"/>
          <w:spacing w:val="0"/>
          <w:sz w:val="32"/>
          <w:szCs w:val="32"/>
          <w:shd w:val="clear" w:fill="FFFFFF"/>
        </w:rPr>
        <w:t>大病保险原则上实行市（地）级统筹，鼓励省级统筹或全省（区、市）统一政策、统一组织实施，提高抗风险能力。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840"/>
        </w:tabs>
        <w:kinsoku/>
        <w:wordWrap/>
        <w:overflowPunct/>
        <w:topLinePunct w:val="0"/>
        <w:autoSpaceDE/>
        <w:autoSpaceDN/>
        <w:bidi w:val="0"/>
        <w:adjustRightInd/>
        <w:snapToGrid/>
        <w:spacing w:before="0" w:beforeAutospacing="0" w:after="0" w:afterAutospacing="0"/>
        <w:ind w:right="0" w:firstLine="643" w:firstLineChars="200"/>
        <w:jc w:val="left"/>
        <w:textAlignment w:val="auto"/>
        <w:rPr>
          <w:rFonts w:hint="eastAsia" w:ascii="仿宋" w:hAnsi="仿宋" w:eastAsia="仿宋" w:cs="仿宋"/>
          <w:i w:val="0"/>
          <w:iCs w:val="0"/>
          <w:caps w:val="0"/>
          <w:color w:val="333333"/>
          <w:spacing w:val="0"/>
          <w:sz w:val="32"/>
          <w:szCs w:val="32"/>
          <w:bdr w:val="none" w:color="auto" w:sz="0" w:space="0"/>
          <w:shd w:val="clear" w:fill="FFFFFF"/>
        </w:rPr>
      </w:pPr>
      <w:r>
        <w:rPr>
          <w:rStyle w:val="6"/>
          <w:rFonts w:hint="eastAsia" w:ascii="黑体" w:hAnsi="黑体" w:eastAsia="黑体" w:cs="黑体"/>
          <w:i w:val="0"/>
          <w:iCs w:val="0"/>
          <w:caps w:val="0"/>
          <w:color w:val="333333"/>
          <w:spacing w:val="0"/>
          <w:sz w:val="32"/>
          <w:szCs w:val="32"/>
          <w:bdr w:val="none" w:color="auto" w:sz="0" w:space="0"/>
          <w:shd w:val="clear" w:fill="FFFFFF"/>
        </w:rPr>
        <w:t>三、提高大病保险保障水平</w:t>
      </w:r>
      <w:r>
        <w:rPr>
          <w:rStyle w:val="6"/>
          <w:rFonts w:hint="eastAsia" w:ascii="宋体" w:hAnsi="宋体" w:eastAsia="宋体" w:cs="宋体"/>
          <w:i w:val="0"/>
          <w:iCs w:val="0"/>
          <w:caps w:val="0"/>
          <w:color w:val="333333"/>
          <w:spacing w:val="0"/>
          <w:sz w:val="19"/>
          <w:szCs w:val="19"/>
          <w:bdr w:val="none" w:color="auto" w:sz="0" w:space="0"/>
          <w:shd w:val="clear" w:fill="FFFFFF"/>
        </w:rPr>
        <w:br w:type="textWrapping"/>
      </w:r>
      <w:r>
        <w:rPr>
          <w:rStyle w:val="6"/>
          <w:rFonts w:hint="eastAsia" w:ascii="宋体" w:hAnsi="宋体" w:eastAsia="宋体" w:cs="宋体"/>
          <w:i w:val="0"/>
          <w:iCs w:val="0"/>
          <w:caps w:val="0"/>
          <w:color w:val="333333"/>
          <w:spacing w:val="0"/>
          <w:sz w:val="19"/>
          <w:szCs w:val="19"/>
          <w:bdr w:val="none" w:color="auto" w:sz="0" w:space="0"/>
          <w:shd w:val="clear" w:fill="FFFFFF"/>
          <w:lang w:val="en-US" w:eastAsia="zh-CN"/>
        </w:rPr>
        <w:t xml:space="preserve">      </w:t>
      </w:r>
      <w:r>
        <w:rPr>
          <w:rFonts w:hint="default" w:ascii="楷体_GB2312" w:hAnsi="宋体" w:eastAsia="楷体_GB2312" w:cs="楷体_GB2312"/>
          <w:i w:val="0"/>
          <w:iCs w:val="0"/>
          <w:caps w:val="0"/>
          <w:color w:val="333333"/>
          <w:spacing w:val="0"/>
          <w:sz w:val="32"/>
          <w:szCs w:val="32"/>
          <w:bdr w:val="none" w:color="auto" w:sz="0" w:space="0"/>
          <w:shd w:val="clear" w:fill="FFFFFF"/>
        </w:rPr>
        <w:t>（一）全面覆盖城乡居民。</w:t>
      </w:r>
      <w:r>
        <w:rPr>
          <w:rFonts w:hint="eastAsia" w:ascii="仿宋" w:hAnsi="仿宋" w:eastAsia="仿宋" w:cs="仿宋"/>
          <w:i w:val="0"/>
          <w:iCs w:val="0"/>
          <w:caps w:val="0"/>
          <w:color w:val="333333"/>
          <w:spacing w:val="0"/>
          <w:sz w:val="32"/>
          <w:szCs w:val="32"/>
          <w:bdr w:val="none" w:color="auto" w:sz="0" w:space="0"/>
          <w:shd w:val="clear" w:fill="FFFFFF"/>
        </w:rPr>
        <w:t>大病保险的保障对象为城乡居民基本医保参保人，保障范围与城乡居民基本医保相衔接。参保人患大病发生高额医疗费用，由大病保险对经城乡居民基本医保按规定支付后个人负担的合规医疗费用给予保障。</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高额医疗费用，可以个人年度累计负担的合规医疗费用超过当地统计部门公布的上一年度城镇居民、农村居民年人均可支配收入作为主要测算依据。根据城乡居民收入变化情况，建立动态调整机制，研究细化大病的科学界定标准，具体由地方政府根据实际情况确定。合规医疗费用的具体范围由各省（区、市）和新疆生产建设兵团结合实际分别确定。</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default" w:ascii="楷体_GB2312" w:hAnsi="宋体" w:eastAsia="楷体_GB2312" w:cs="楷体_GB2312"/>
          <w:i w:val="0"/>
          <w:iCs w:val="0"/>
          <w:caps w:val="0"/>
          <w:color w:val="333333"/>
          <w:spacing w:val="0"/>
          <w:sz w:val="32"/>
          <w:szCs w:val="32"/>
          <w:bdr w:val="none" w:color="auto" w:sz="0" w:space="0"/>
          <w:shd w:val="clear" w:fill="FFFFFF"/>
        </w:rPr>
        <w:t>（二）逐步提高支付比例。</w:t>
      </w:r>
      <w:r>
        <w:rPr>
          <w:rFonts w:hint="eastAsia" w:ascii="仿宋" w:hAnsi="仿宋" w:eastAsia="仿宋" w:cs="仿宋"/>
          <w:i w:val="0"/>
          <w:iCs w:val="0"/>
          <w:caps w:val="0"/>
          <w:color w:val="333333"/>
          <w:spacing w:val="0"/>
          <w:sz w:val="32"/>
          <w:szCs w:val="32"/>
          <w:bdr w:val="none" w:color="auto" w:sz="0" w:space="0"/>
          <w:shd w:val="clear" w:fill="FFFFFF"/>
        </w:rPr>
        <w:t>2015年大病保险支付比例应达到50%以上，随着大病保险筹资能力、管理水平不断提高，进一步提高支付比例，更有效地减轻个人医疗费用负担。按照医疗费用高低分段制定大病保险支付比例，医疗费用越高支付比例越高。鼓励地方探索向困难群体适当倾斜的具体办法，努力提高大病保险制度托底保障的精准性。</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32"/>
          <w:szCs w:val="32"/>
          <w:bdr w:val="none" w:color="auto" w:sz="0" w:space="0"/>
          <w:shd w:val="clear" w:fill="FFFFFF"/>
          <w:lang w:val="en-US" w:eastAsia="zh-CN"/>
        </w:rPr>
        <w:t xml:space="preserve">    </w:t>
      </w:r>
      <w:r>
        <w:rPr>
          <w:rStyle w:val="6"/>
          <w:rFonts w:hint="eastAsia" w:ascii="黑体" w:hAnsi="黑体" w:eastAsia="黑体" w:cs="黑体"/>
          <w:i w:val="0"/>
          <w:iCs w:val="0"/>
          <w:caps w:val="0"/>
          <w:color w:val="333333"/>
          <w:spacing w:val="0"/>
          <w:sz w:val="32"/>
          <w:szCs w:val="32"/>
          <w:bdr w:val="none" w:color="auto" w:sz="0" w:space="0"/>
          <w:shd w:val="clear" w:fill="FFFFFF"/>
        </w:rPr>
        <w:t>四、加强医疗保障各项制度的衔接</w:t>
      </w:r>
      <w:r>
        <w:rPr>
          <w:rStyle w:val="6"/>
          <w:rFonts w:hint="eastAsia" w:ascii="宋体" w:hAnsi="宋体" w:eastAsia="宋体" w:cs="宋体"/>
          <w:i w:val="0"/>
          <w:iCs w:val="0"/>
          <w:caps w:val="0"/>
          <w:color w:val="333333"/>
          <w:spacing w:val="0"/>
          <w:sz w:val="19"/>
          <w:szCs w:val="19"/>
          <w:bdr w:val="none" w:color="auto" w:sz="0" w:space="0"/>
          <w:shd w:val="clear" w:fill="FFFFFF"/>
        </w:rPr>
        <w:br w:type="textWrapping"/>
      </w:r>
      <w:r>
        <w:rPr>
          <w:rStyle w:val="6"/>
          <w:rFonts w:hint="eastAsia" w:ascii="宋体" w:hAnsi="宋体" w:eastAsia="宋体" w:cs="宋体"/>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强化基本医保、大病保险、医疗救助、疾病应急救助、商业健康保险及慈善救助等制度间的互补联动，明确分工，细化措施，在政策制定、待遇支付、管理服务等方面做好衔接，努力实现大病患者应保尽保。鼓励有条件的地方探索建立覆盖职工、城镇居民和农村居民的有机衔接、政策统一的大病保险制度。推动实现新型农村合作医疗重大疾病保障向大病保险平稳过渡。</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建立大病信息通报制度，支持商业健康保险信息系统与基本医保、医疗机构信息系统进行必要的信息共享。大病保险承办机构要及时掌握大病患者医疗费用和基本医保支付情况，加强与城乡居民基本医保经办服务的衔接，提供“一站式”即时结算服务，确保群众方便、及时享受大病保险待遇。对经大病保险支付后自付费用仍有困难的患者，民政等部门要及时落实相关救助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840"/>
        </w:tabs>
        <w:kinsoku/>
        <w:wordWrap/>
        <w:overflowPunct/>
        <w:topLinePunct w:val="0"/>
        <w:autoSpaceDE/>
        <w:autoSpaceDN/>
        <w:bidi w:val="0"/>
        <w:adjustRightInd/>
        <w:snapToGrid/>
        <w:spacing w:before="0" w:beforeAutospacing="0" w:after="0" w:afterAutospacing="0"/>
        <w:ind w:right="0" w:firstLine="643" w:firstLineChars="200"/>
        <w:jc w:val="left"/>
        <w:textAlignment w:val="auto"/>
        <w:rPr>
          <w:rStyle w:val="6"/>
          <w:rFonts w:hint="eastAsia" w:ascii="黑体" w:hAnsi="黑体" w:eastAsia="黑体" w:cs="黑体"/>
          <w:i w:val="0"/>
          <w:iCs w:val="0"/>
          <w:caps w:val="0"/>
          <w:color w:val="333333"/>
          <w:spacing w:val="0"/>
          <w:sz w:val="32"/>
          <w:szCs w:val="32"/>
          <w:bdr w:val="none" w:color="auto" w:sz="0" w:space="0"/>
          <w:shd w:val="clear" w:fill="FFFFFF"/>
        </w:rPr>
      </w:pPr>
      <w:r>
        <w:rPr>
          <w:rStyle w:val="6"/>
          <w:rFonts w:hint="eastAsia" w:ascii="黑体" w:hAnsi="黑体" w:eastAsia="黑体" w:cs="黑体"/>
          <w:i w:val="0"/>
          <w:iCs w:val="0"/>
          <w:caps w:val="0"/>
          <w:color w:val="333333"/>
          <w:spacing w:val="0"/>
          <w:sz w:val="32"/>
          <w:szCs w:val="32"/>
          <w:bdr w:val="none" w:color="auto" w:sz="0" w:space="0"/>
          <w:shd w:val="clear" w:fill="FFFFFF"/>
        </w:rPr>
        <w:t>五、规范大病保险承办服务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840"/>
        </w:tabs>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i w:val="0"/>
          <w:iCs w:val="0"/>
          <w:caps w:val="0"/>
          <w:color w:val="333333"/>
          <w:spacing w:val="0"/>
          <w:sz w:val="32"/>
          <w:szCs w:val="32"/>
          <w:bdr w:val="none" w:color="auto" w:sz="0" w:space="0"/>
          <w:shd w:val="clear" w:fill="FFFFFF"/>
        </w:rPr>
      </w:pPr>
      <w:r>
        <w:rPr>
          <w:rFonts w:hint="default" w:ascii="楷体_GB2312" w:hAnsi="宋体" w:eastAsia="楷体_GB2312" w:cs="楷体_GB2312"/>
          <w:i w:val="0"/>
          <w:iCs w:val="0"/>
          <w:caps w:val="0"/>
          <w:color w:val="333333"/>
          <w:spacing w:val="0"/>
          <w:sz w:val="32"/>
          <w:szCs w:val="32"/>
          <w:bdr w:val="none" w:color="auto" w:sz="0" w:space="0"/>
          <w:shd w:val="clear" w:fill="FFFFFF"/>
        </w:rPr>
        <w:t>（一）支持商业保险机构承办大病保险。</w:t>
      </w:r>
      <w:r>
        <w:rPr>
          <w:rFonts w:hint="eastAsia" w:ascii="仿宋" w:hAnsi="仿宋" w:eastAsia="仿宋" w:cs="仿宋"/>
          <w:i w:val="0"/>
          <w:iCs w:val="0"/>
          <w:caps w:val="0"/>
          <w:color w:val="333333"/>
          <w:spacing w:val="0"/>
          <w:sz w:val="32"/>
          <w:szCs w:val="32"/>
          <w:bdr w:val="none" w:color="auto" w:sz="0" w:space="0"/>
          <w:shd w:val="clear" w:fill="FFFFFF"/>
        </w:rPr>
        <w:t>地方政府人力资源社会保障、卫生计生、财政、保险监管部门共同制定大病保险的筹资、支付范围、最低支付比例以及就医、结算管理等基本政策，并通过适当方式征求意见。原则上通过政府招标选定商业保险机构承办大病保险业务，在正常招投标不能确定承办机构的情况下，由地方政府明确承办机构的产生办法。对商业保险机构承办大病保险的保费收入，按现行规定免征营业税，免征保险业务监管费；2015年至2018年，试行免征保险保障金。</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lang w:val="en-US" w:eastAsia="zh-CN"/>
        </w:rPr>
        <w:t xml:space="preserve">      </w:t>
      </w:r>
      <w:r>
        <w:rPr>
          <w:rFonts w:hint="default" w:ascii="楷体_GB2312" w:hAnsi="宋体" w:eastAsia="楷体_GB2312" w:cs="楷体_GB2312"/>
          <w:i w:val="0"/>
          <w:iCs w:val="0"/>
          <w:caps w:val="0"/>
          <w:color w:val="333333"/>
          <w:spacing w:val="0"/>
          <w:sz w:val="32"/>
          <w:szCs w:val="32"/>
          <w:bdr w:val="none" w:color="auto" w:sz="0" w:space="0"/>
          <w:shd w:val="clear" w:fill="FFFFFF"/>
        </w:rPr>
        <w:t>（二）规范大病保险招标投标与合同管理。</w:t>
      </w:r>
      <w:r>
        <w:rPr>
          <w:rFonts w:hint="eastAsia" w:ascii="仿宋" w:hAnsi="仿宋" w:eastAsia="仿宋" w:cs="仿宋"/>
          <w:i w:val="0"/>
          <w:iCs w:val="0"/>
          <w:caps w:val="0"/>
          <w:color w:val="333333"/>
          <w:spacing w:val="0"/>
          <w:sz w:val="32"/>
          <w:szCs w:val="32"/>
          <w:bdr w:val="none" w:color="auto" w:sz="0" w:space="0"/>
          <w:shd w:val="clear" w:fill="FFFFFF"/>
        </w:rPr>
        <w:t>坚持公开、公平、公正和诚实信用的原则，建立健全招投标机制，规范招投标程序。招标主要包括具体支付比例、盈亏率、配备的承办和管理力量等内容。符合保险监管部门基本准入条件的商业保险机构自愿参加投标。招标人应当与中标的商业保险机构签署保险合同，明确双方责任、权利和义务，合同期限原则上不低于3年。因违反合同约定，或发生其他严重损害参保人权益的情况，可按照约定提前终止或解除合同，并依法追究责任。各地要不断完善合同内容，探索制定全省（区、市）统一的合同范本。</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lang w:val="en-US" w:eastAsia="zh-CN"/>
        </w:rPr>
        <w:t xml:space="preserve">     </w:t>
      </w:r>
      <w:r>
        <w:rPr>
          <w:rFonts w:hint="default" w:ascii="楷体_GB2312" w:hAnsi="宋体" w:eastAsia="楷体_GB2312" w:cs="楷体_GB2312"/>
          <w:i w:val="0"/>
          <w:iCs w:val="0"/>
          <w:caps w:val="0"/>
          <w:color w:val="333333"/>
          <w:spacing w:val="0"/>
          <w:sz w:val="32"/>
          <w:szCs w:val="32"/>
          <w:bdr w:val="none" w:color="auto" w:sz="0" w:space="0"/>
          <w:shd w:val="clear" w:fill="FFFFFF"/>
        </w:rPr>
        <w:t>（三）建立大病保险收支结余和政策性亏损的动态调整机制。</w:t>
      </w:r>
      <w:r>
        <w:rPr>
          <w:rFonts w:hint="eastAsia" w:ascii="仿宋" w:hAnsi="仿宋" w:eastAsia="仿宋" w:cs="仿宋"/>
          <w:i w:val="0"/>
          <w:iCs w:val="0"/>
          <w:caps w:val="0"/>
          <w:color w:val="333333"/>
          <w:spacing w:val="0"/>
          <w:sz w:val="32"/>
          <w:szCs w:val="32"/>
          <w:bdr w:val="none" w:color="auto" w:sz="0" w:space="0"/>
          <w:shd w:val="clear" w:fill="FFFFFF"/>
        </w:rPr>
        <w:t>遵循收支平衡、保本微利的原则，合理控制商业保险机构盈利率。商业保险机构因承办大病保险出现超过合同约定的结余，需向城乡居民基本医保基金返还资金；因城乡居民基本医保政策调整等政策性原因给商业保险机构带来亏损时，由城乡居民基本医保基金和商业保险机构分摊，具体分摊比例应在保险合同中载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840"/>
        </w:tabs>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default" w:ascii="楷体_GB2312" w:hAnsi="宋体" w:eastAsia="楷体_GB2312" w:cs="楷体_GB2312"/>
          <w:i w:val="0"/>
          <w:iCs w:val="0"/>
          <w:caps w:val="0"/>
          <w:color w:val="333333"/>
          <w:spacing w:val="0"/>
          <w:sz w:val="32"/>
          <w:szCs w:val="32"/>
          <w:bdr w:val="none" w:color="auto" w:sz="0" w:space="0"/>
          <w:shd w:val="clear" w:fill="FFFFFF"/>
        </w:rPr>
        <w:t>（四）不断提升大病保险管理服务的能力和水平。</w:t>
      </w:r>
      <w:r>
        <w:rPr>
          <w:rFonts w:hint="eastAsia" w:ascii="仿宋" w:hAnsi="仿宋" w:eastAsia="仿宋" w:cs="仿宋"/>
          <w:i w:val="0"/>
          <w:iCs w:val="0"/>
          <w:caps w:val="0"/>
          <w:color w:val="333333"/>
          <w:spacing w:val="0"/>
          <w:sz w:val="32"/>
          <w:szCs w:val="32"/>
          <w:bdr w:val="none" w:color="auto" w:sz="0" w:space="0"/>
          <w:shd w:val="clear" w:fill="FFFFFF"/>
        </w:rPr>
        <w:t>规范资金管理，商业保险机构承办大病保险获得的保费实行单独核算，确保资金安全和偿付能力。商业保险机构要建立专业队伍，加强专业能力建设，提高管理服务效率，优化服务流程，为参保人提供更加高效便捷的服务。发挥商业保险机构全国网络优势，简化报销手续，推动异地医保即时结算。鼓励商业保险机构在承办好大病保险业务的基础上，提供多样化的健康保险产品。</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Style w:val="6"/>
          <w:rFonts w:hint="eastAsia" w:ascii="黑体" w:hAnsi="黑体" w:eastAsia="黑体" w:cs="黑体"/>
          <w:i w:val="0"/>
          <w:iCs w:val="0"/>
          <w:caps w:val="0"/>
          <w:color w:val="333333"/>
          <w:spacing w:val="0"/>
          <w:sz w:val="32"/>
          <w:szCs w:val="32"/>
          <w:bdr w:val="none" w:color="auto" w:sz="0" w:space="0"/>
          <w:shd w:val="clear" w:fill="FFFFFF"/>
        </w:rPr>
        <w:t>六、严格监督管理</w:t>
      </w:r>
      <w:r>
        <w:rPr>
          <w:rStyle w:val="6"/>
          <w:rFonts w:hint="eastAsia" w:ascii="黑体" w:hAnsi="黑体" w:eastAsia="黑体" w:cs="黑体"/>
          <w:i w:val="0"/>
          <w:iCs w:val="0"/>
          <w:caps w:val="0"/>
          <w:color w:val="333333"/>
          <w:spacing w:val="0"/>
          <w:sz w:val="32"/>
          <w:szCs w:val="32"/>
          <w:bdr w:val="none" w:color="auto" w:sz="0" w:space="0"/>
          <w:shd w:val="clear" w:fill="FFFFFF"/>
        </w:rPr>
        <w:br w:type="textWrapping"/>
      </w:r>
      <w:r>
        <w:rPr>
          <w:rStyle w:val="6"/>
          <w:rFonts w:hint="eastAsia" w:ascii="黑体" w:hAnsi="黑体" w:eastAsia="黑体" w:cs="黑体"/>
          <w:i w:val="0"/>
          <w:iCs w:val="0"/>
          <w:caps w:val="0"/>
          <w:color w:val="333333"/>
          <w:spacing w:val="0"/>
          <w:sz w:val="32"/>
          <w:szCs w:val="32"/>
          <w:bdr w:val="none" w:color="auto" w:sz="0" w:space="0"/>
          <w:shd w:val="clear" w:fill="FFFFFF"/>
          <w:lang w:val="en-US" w:eastAsia="zh-CN"/>
        </w:rPr>
        <w:t xml:space="preserve">   </w:t>
      </w:r>
      <w:r>
        <w:rPr>
          <w:rFonts w:hint="default" w:ascii="楷体_GB2312" w:hAnsi="宋体" w:eastAsia="楷体_GB2312" w:cs="楷体_GB2312"/>
          <w:i w:val="0"/>
          <w:iCs w:val="0"/>
          <w:caps w:val="0"/>
          <w:color w:val="333333"/>
          <w:spacing w:val="0"/>
          <w:sz w:val="32"/>
          <w:szCs w:val="32"/>
          <w:bdr w:val="none" w:color="auto" w:sz="0" w:space="0"/>
          <w:shd w:val="clear" w:fill="FFFFFF"/>
        </w:rPr>
        <w:t>（一）加强大病保险运行的监管。</w:t>
      </w:r>
      <w:r>
        <w:rPr>
          <w:rFonts w:hint="eastAsia" w:ascii="仿宋" w:hAnsi="仿宋" w:eastAsia="仿宋" w:cs="仿宋"/>
          <w:i w:val="0"/>
          <w:iCs w:val="0"/>
          <w:caps w:val="0"/>
          <w:color w:val="333333"/>
          <w:spacing w:val="0"/>
          <w:sz w:val="32"/>
          <w:szCs w:val="32"/>
          <w:bdr w:val="none" w:color="auto" w:sz="0" w:space="0"/>
          <w:shd w:val="clear" w:fill="FFFFFF"/>
        </w:rPr>
        <w:t>相关部门要各负其责，协同配合，强化服务意识，切实保障参保人权益。人力资源社会保障、卫生计生等部门要建立以保障水平和参保人满意度为核心的考核评价指标体系，加强监督检查和考核评估，督促商业保险机构按合同要求提高服务质量和水平。保险监管部门要加强商业保险机构从业资格审查以及偿付能力、服务质量和市场行为监管，依法查处违法违规行为。财政部门要会同相关部门落实利用城乡居民基本医保基金向商业保险机构购买大病保险的财务列支和会计核算办法，强化基金管理。审计部门要按规定进行严格审计。政府相关部门和商业保险机构要切实加强参保人员个人信息安全保障，防止信息外泄和滥用。</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default" w:ascii="楷体_GB2312" w:hAnsi="宋体" w:eastAsia="楷体_GB2312" w:cs="楷体_GB2312"/>
          <w:i w:val="0"/>
          <w:iCs w:val="0"/>
          <w:caps w:val="0"/>
          <w:color w:val="333333"/>
          <w:spacing w:val="0"/>
          <w:sz w:val="32"/>
          <w:szCs w:val="32"/>
          <w:bdr w:val="none" w:color="auto" w:sz="0" w:space="0"/>
          <w:shd w:val="clear" w:fill="FFFFFF"/>
        </w:rPr>
        <w:t>（二）规范医疗服务行为。</w:t>
      </w:r>
      <w:r>
        <w:rPr>
          <w:rFonts w:hint="eastAsia" w:ascii="仿宋" w:hAnsi="仿宋" w:eastAsia="仿宋" w:cs="仿宋"/>
          <w:i w:val="0"/>
          <w:iCs w:val="0"/>
          <w:caps w:val="0"/>
          <w:color w:val="333333"/>
          <w:spacing w:val="0"/>
          <w:sz w:val="32"/>
          <w:szCs w:val="32"/>
          <w:bdr w:val="none" w:color="auto" w:sz="0" w:space="0"/>
          <w:shd w:val="clear" w:fill="FFFFFF"/>
        </w:rPr>
        <w:t>卫生计生部门要加强对医疗机构、医疗服务行为和质量的监管。商业保险机构要与人力资源社会保障、卫生计生部门密切配合，协同推进按病种付费等支付方式改革。抓紧制定相关临床路径，强化诊疗规范，规范医疗行为，控制医疗费用。</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default" w:ascii="楷体_GB2312" w:hAnsi="宋体" w:eastAsia="楷体_GB2312" w:cs="楷体_GB2312"/>
          <w:i w:val="0"/>
          <w:iCs w:val="0"/>
          <w:caps w:val="0"/>
          <w:color w:val="333333"/>
          <w:spacing w:val="0"/>
          <w:sz w:val="32"/>
          <w:szCs w:val="32"/>
          <w:bdr w:val="none" w:color="auto" w:sz="0" w:space="0"/>
          <w:shd w:val="clear" w:fill="FFFFFF"/>
        </w:rPr>
        <w:t>（三）主动接受社会监督。</w:t>
      </w:r>
      <w:r>
        <w:rPr>
          <w:rFonts w:hint="eastAsia" w:ascii="仿宋" w:hAnsi="仿宋" w:eastAsia="仿宋" w:cs="仿宋"/>
          <w:i w:val="0"/>
          <w:iCs w:val="0"/>
          <w:caps w:val="0"/>
          <w:color w:val="333333"/>
          <w:spacing w:val="0"/>
          <w:sz w:val="32"/>
          <w:szCs w:val="32"/>
          <w:bdr w:val="none" w:color="auto" w:sz="0" w:space="0"/>
          <w:shd w:val="clear" w:fill="FFFFFF"/>
        </w:rPr>
        <w:t>商业保险机构要将签订合同情况以及筹资标准、待遇水平、支付流程、结算效率和大病保险年度收支等情况向社会公开。城乡居民基本医保经办机构承办大病保险的，在基金管理、经办服务、信息披露、社会监督等方面执行城乡居民基本医保现行规定。</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Style w:val="6"/>
          <w:rFonts w:hint="eastAsia" w:ascii="黑体" w:hAnsi="黑体" w:eastAsia="黑体" w:cs="黑体"/>
          <w:i w:val="0"/>
          <w:iCs w:val="0"/>
          <w:caps w:val="0"/>
          <w:color w:val="333333"/>
          <w:spacing w:val="0"/>
          <w:sz w:val="32"/>
          <w:szCs w:val="32"/>
          <w:bdr w:val="none" w:color="auto" w:sz="0" w:space="0"/>
          <w:shd w:val="clear" w:fill="FFFFFF"/>
        </w:rPr>
        <w:t>七、强化组织实施</w:t>
      </w:r>
      <w:r>
        <w:rPr>
          <w:rStyle w:val="6"/>
          <w:rFonts w:hint="eastAsia" w:ascii="黑体" w:hAnsi="黑体" w:eastAsia="黑体" w:cs="黑体"/>
          <w:i w:val="0"/>
          <w:iCs w:val="0"/>
          <w:caps w:val="0"/>
          <w:color w:val="333333"/>
          <w:spacing w:val="0"/>
          <w:sz w:val="32"/>
          <w:szCs w:val="32"/>
          <w:bdr w:val="none" w:color="auto" w:sz="0" w:space="0"/>
          <w:shd w:val="clear" w:fill="FFFFFF"/>
        </w:rPr>
        <w:br w:type="textWrapping"/>
      </w:r>
      <w:r>
        <w:rPr>
          <w:rStyle w:val="6"/>
          <w:rFonts w:hint="eastAsia" w:ascii="黑体" w:hAnsi="黑体" w:eastAsia="黑体" w:cs="黑体"/>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各省（区、市）人民政府和新疆生产建设兵团、各市（地）人民政府要将全面实施大病保险工作列入重要议事日程，进一步健全政府领导、部门协调、社会参与的工作机制，抓紧制定实施方案，细化工作任务和责任部门，明确时间节点和工作要求，确保2015年底前全面推开。</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人力资源社会保障、卫生计生部门要加强对各地实施大病保险的指导，密切跟踪工作进展，及时研究解决新情况新问题，总结推广经验做法，不断完善大病保险制度。加强宣传解读，使群众广泛了解大病保险政策、科学理性对待疾病，增强全社会的保险责任意识，为大病保险实施营造良好社会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5107" w:leftChars="2432" w:right="0" w:firstLine="320" w:firstLineChars="100"/>
        <w:jc w:val="left"/>
        <w:textAlignment w:val="auto"/>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2"/>
          <w:szCs w:val="32"/>
          <w:bdr w:val="none" w:color="auto" w:sz="0" w:space="0"/>
          <w:shd w:val="clear" w:fill="FFFFFF"/>
        </w:rPr>
        <w:t>国务院办公厅　　　　　　　　　　　　　　　　　　　　　　　　　　　2015年7月28日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384" w:firstLineChars="200"/>
        <w:jc w:val="left"/>
        <w:textAlignment w:val="auto"/>
        <w:rPr>
          <w:rFonts w:hint="eastAsia" w:ascii="宋体" w:hAnsi="宋体" w:eastAsia="宋体" w:cs="宋体"/>
          <w:i w:val="0"/>
          <w:iCs w:val="0"/>
          <w:caps w:val="0"/>
          <w:color w:val="333333"/>
          <w:spacing w:val="0"/>
          <w:sz w:val="19"/>
          <w:szCs w:val="19"/>
          <w:bdr w:val="none" w:color="auto" w:sz="0" w:space="0"/>
          <w:shd w:val="clear" w:fill="FFFFFF"/>
        </w:rPr>
      </w:pPr>
      <w:r>
        <w:rPr>
          <w:rFonts w:hint="eastAsia" w:ascii="宋体" w:hAnsi="宋体" w:eastAsia="宋体" w:cs="宋体"/>
          <w:i w:val="0"/>
          <w:iCs w:val="0"/>
          <w:caps w:val="0"/>
          <w:color w:val="333333"/>
          <w:spacing w:val="0"/>
          <w:sz w:val="19"/>
          <w:szCs w:val="19"/>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384" w:firstLineChars="200"/>
        <w:jc w:val="left"/>
        <w:textAlignment w:val="auto"/>
        <w:rPr>
          <w:rFonts w:hint="eastAsia" w:ascii="宋体" w:hAnsi="宋体" w:eastAsia="宋体" w:cs="宋体"/>
          <w:i w:val="0"/>
          <w:iCs w:val="0"/>
          <w:caps w:val="0"/>
          <w:color w:val="333333"/>
          <w:spacing w:val="0"/>
          <w:sz w:val="19"/>
          <w:szCs w:val="19"/>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384" w:firstLineChars="200"/>
        <w:jc w:val="left"/>
        <w:textAlignment w:val="auto"/>
        <w:rPr>
          <w:rFonts w:hint="eastAsia" w:ascii="宋体" w:hAnsi="宋体" w:eastAsia="宋体" w:cs="宋体"/>
          <w:i w:val="0"/>
          <w:iCs w:val="0"/>
          <w:caps w:val="0"/>
          <w:color w:val="333333"/>
          <w:spacing w:val="0"/>
          <w:sz w:val="19"/>
          <w:szCs w:val="19"/>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384" w:firstLineChars="200"/>
        <w:jc w:val="left"/>
        <w:textAlignment w:val="auto"/>
        <w:rPr>
          <w:rFonts w:hint="eastAsia" w:ascii="宋体" w:hAnsi="宋体" w:eastAsia="宋体" w:cs="宋体"/>
          <w:i w:val="0"/>
          <w:iCs w:val="0"/>
          <w:caps w:val="0"/>
          <w:color w:val="333333"/>
          <w:spacing w:val="0"/>
          <w:sz w:val="19"/>
          <w:szCs w:val="19"/>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384" w:firstLineChars="200"/>
        <w:jc w:val="left"/>
        <w:textAlignment w:val="auto"/>
        <w:rPr>
          <w:rFonts w:hint="eastAsia" w:ascii="宋体" w:hAnsi="宋体" w:eastAsia="宋体" w:cs="宋体"/>
          <w:i w:val="0"/>
          <w:iCs w:val="0"/>
          <w:caps w:val="0"/>
          <w:color w:val="333333"/>
          <w:spacing w:val="0"/>
          <w:sz w:val="19"/>
          <w:szCs w:val="19"/>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384" w:firstLineChars="200"/>
        <w:jc w:val="left"/>
        <w:textAlignment w:val="auto"/>
        <w:rPr>
          <w:rFonts w:hint="eastAsia" w:ascii="宋体" w:hAnsi="宋体" w:eastAsia="宋体" w:cs="宋体"/>
          <w:i w:val="0"/>
          <w:iCs w:val="0"/>
          <w:caps w:val="0"/>
          <w:color w:val="333333"/>
          <w:spacing w:val="0"/>
          <w:sz w:val="19"/>
          <w:szCs w:val="19"/>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384" w:firstLineChars="200"/>
        <w:jc w:val="left"/>
        <w:textAlignment w:val="auto"/>
        <w:rPr>
          <w:rFonts w:hint="eastAsia" w:ascii="宋体" w:hAnsi="宋体" w:eastAsia="宋体" w:cs="宋体"/>
          <w:i w:val="0"/>
          <w:iCs w:val="0"/>
          <w:caps w:val="0"/>
          <w:color w:val="333333"/>
          <w:spacing w:val="0"/>
          <w:sz w:val="19"/>
          <w:szCs w:val="19"/>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i w:val="0"/>
          <w:iCs w:val="0"/>
          <w:caps w:val="0"/>
          <w:color w:val="333333"/>
          <w:spacing w:val="0"/>
          <w:sz w:val="32"/>
          <w:szCs w:val="32"/>
        </w:rPr>
      </w:pPr>
      <w:bookmarkStart w:id="0" w:name="_GoBack"/>
      <w:bookmarkEnd w:id="0"/>
      <w:r>
        <w:rPr>
          <w:rFonts w:hint="eastAsia" w:ascii="仿宋" w:hAnsi="仿宋" w:eastAsia="仿宋" w:cs="仿宋"/>
          <w:i w:val="0"/>
          <w:iCs w:val="0"/>
          <w:caps w:val="0"/>
          <w:color w:val="333333"/>
          <w:spacing w:val="0"/>
          <w:sz w:val="32"/>
          <w:szCs w:val="32"/>
          <w:bdr w:val="none" w:color="auto" w:sz="0" w:space="0"/>
          <w:shd w:val="clear" w:fill="FFFFFF"/>
        </w:rPr>
        <w:t>（此件公开发布）</w:t>
      </w:r>
    </w:p>
    <w:p>
      <w:pPr>
        <w:keepNext w:val="0"/>
        <w:keepLines w:val="0"/>
        <w:pageBreakBefore w:val="0"/>
        <w:shd w:val="clear"/>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E3F332"/>
    <w:multiLevelType w:val="singleLevel"/>
    <w:tmpl w:val="D4E3F332"/>
    <w:lvl w:ilvl="0" w:tentative="0">
      <w:start w:val="2"/>
      <w:numFmt w:val="chineseCounting"/>
      <w:suff w:val="nothing"/>
      <w:lvlText w:val="（%1）"/>
      <w:lvlJc w:val="left"/>
      <w:rPr>
        <w:rFonts w:hint="eastAsia"/>
      </w:rPr>
    </w:lvl>
  </w:abstractNum>
  <w:abstractNum w:abstractNumId="1">
    <w:nsid w:val="302158E8"/>
    <w:multiLevelType w:val="singleLevel"/>
    <w:tmpl w:val="302158E8"/>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93904"/>
    <w:rsid w:val="09F1470C"/>
    <w:rsid w:val="0D69055A"/>
    <w:rsid w:val="36412551"/>
    <w:rsid w:val="4FD50F30"/>
    <w:rsid w:val="6329643F"/>
    <w:rsid w:val="67424E17"/>
    <w:rsid w:val="6BFE4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asciiTheme="minorAscii" w:hAnsiTheme="minorAscii"/>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2021-01-05T02:49:00Z</dcterms:created>
  <dc:creator>lenovo</dc:creator>
  <cp:lastModifiedBy>我要戴着草帽去吹吹风</cp:lastModifiedBy>
  <dcterms:modified xsi:type="dcterms:W3CDTF">2021-06-29T02:11:50Z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E001EF5C59CE4A74B0933BFAA264CB1D</vt:lpwstr>
  </property>
</Properties>
</file>