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hint="eastAsia" w:ascii="黑体" w:hAnsi="黑体" w:eastAsia="黑体" w:cs="黑体"/>
          <w:color w:val="333333"/>
          <w:kern w:val="0"/>
          <w:sz w:val="32"/>
          <w:szCs w:val="32"/>
          <w:lang w:eastAsia="zh-CN"/>
        </w:rPr>
      </w:pPr>
      <w:bookmarkStart w:id="0" w:name="_GoBack"/>
      <w:bookmarkEnd w:id="0"/>
      <w:r>
        <w:rPr>
          <w:rFonts w:hint="eastAsia" w:ascii="黑体" w:hAnsi="黑体" w:eastAsia="黑体" w:cs="黑体"/>
          <w:color w:val="333333"/>
          <w:kern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2024年长治市青少年武术套路锦标赛竞赛规程</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一、竞赛日期、地点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2024年8月16日-17日在长治市体育中心训练馆五楼举行。</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二、主办单位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长治市体育局</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三、承办单位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长治市武术协会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长治市德仁武术俱乐部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四、协办单位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五、参加单位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长治市各县区各级各类学校、武术馆、武术俱乐部、相关单位等。</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六、竞赛项目</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（一）A组：6周岁以下（2018年1月1日之后出生者）。</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1.拳术：五步拳、初级长拳、传统拳。</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（二）B组：7周岁-9周岁（2015年1月1日至2017年12月31日出生者）。</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1.拳术：初级长拳、少年规定拳、南拳、太极拳、自选长拳、传统拳。</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2.器械：初级刀术、初级棍术、初级剑术、初级枪术、南刀、南棍、太极剑、传统器械。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（三）C组：10周岁-12周岁（2012年1月1日至2014年12月31日出生者）。</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1.拳术：初级长拳、少年规定拳、南拳、太极拳、自选长拳、传统拳。</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2.器械：刀术、棍术、剑术、枪术、南刀、南棍、太极剑、传统器械。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（四）D组：13周岁-18周岁（2006年1月1日至2011年12月31日出生者）。</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1.拳术、太极拳、器械、太极器械。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（五）集体项目</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注：每单位可报集体项目一项，集体项目人员为单项报名参赛人员（男女混编，不得少于6人，时长不超过6分钟，可配音乐）。</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七、参赛办法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（一）运动员资格</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1.各代表队必须对报名参赛运动员的资格进行认真审查，长治本地户口需提供身份证复印件，外地户口需提供身份证及长治学籍证明。</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2.参赛运动员须提供县级以上医院出具的《身体健康证明》，并办理比赛期间意外伤害保险，报到时交赛会验收后，方可参赛。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3.参赛单位输送至市队的运动员，在符合竞赛规程下，均可参加比赛。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4.本次比赛不收取报名费。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（二）报名人数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1.每单位可报领队1名，教练1名，医生一名；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2.每队A组可报男、女运动员各3人，B、C、D组可报男、女运动员各5人。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（三）报项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1.每队A组每人最多可报1项，B、C、D组每人最多可报拳术1项，器械1项；</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2.集体项目每单位最多可报1队。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八、竞赛办法</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（一）遵循中国武术协会2024年审定的《传统武术套路竞赛规则》和有关补充规定。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（二）规则与规程发生矛盾时按规程执行。</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（三）完成套路时间和音乐规定。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1.自选类：套路完成时间不少于1分10秒（太极拳项目除外）；</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2.传统类：套路完成时间不少于1分钟；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3.太极类：套路完成时间不少于2分钟；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4.集体项目：完成时间不超过6分钟。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（四）运动员的比赛器械和比赛服装必须符合规则要求。</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（五）比赛将根据报名情况，按照运动员比赛顺序，每2-4名运动员一组，同场比赛，分别评分。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（六）所有项目均不配乐（集体项目除外）。</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九、录取名次和奖励</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（一）团体录取总分前六名，计分办法：前八名依次按8、7、6、5、4、3、2、1计分。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（二）套路各项参赛人数达9人以上录取前8名，不足9人递减1名录取，不足4人不录取名次（如报名不足4人按类合并编排）。</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（三）除录取前8名计团体总分外，其他运动员成绩按照优秀奖，不再计入名次。</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（四）设“体育道德风尚奖”代表队。</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十、报名和报到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（一）报名</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1.报名时间：2024年7月23日至25日。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2.各参赛单位将报名表（必须用A4纸电脑打印，按组别分表准确填报，并加盖参赛单位公章）一式两份，电子版报名表一起送至长治市体育中心武术馆。填报信息错误，逾期者不予编排参赛。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联系人：崔泽亮   15534562223</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3.于2024年8月15日上午09:30到长治市体育中心训练馆五楼德仁武术俱乐部召开领队会议（运动员上场顺序抽签）。</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（二）报到</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1.裁判员报到时间：8月15日集中培训学习一天。</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2.参赛单位报到时间：比赛当天开赛前提前1小时到场。</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3.裁判员报到时须携带裁判员等级证书，不符合等级要求和不按时报到者，大会将不安排裁判工作，费用自理。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（三）各代表队报到时须向大会交纳纪律保证金1000元。</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（四）报到时需提供以下材料，任却一项不得参赛：</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1.《意外伤害保险证明》；</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2.《身体健康证明》（县级以上医院出具）；</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3.《安全责任声明书》；</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4.《赛风赛纪和反兴奋剂承诺书》；</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5.《二代身份证》复印件（运动员无身份证，可交验户口复印件）。</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十一、仲裁委员会</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大会设立仲裁委员会，人员组成和职责范围按《仲裁委员会条例》规定执行。</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十二、费用</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各参赛队一切费用自理。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十三、其他</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（一）加强赛风赛纪和反兴奋剂教育，严格遵守国家体育总局和山西省体育局颁布的有关体育竞赛纪律条例及反兴奋剂有关规定，如有违反，按有关规定严肃处理。</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（二）运动员在比赛期间如出现意外，由参赛单位负责，竞委会将积极采取救助措施，但不承担法律责任。</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三）根据上级有关规定各代表队如发生运动员冒名顶替、虚假身份证或无故不参赛等问题以及在比赛中出现罢赛、拒绝领奖、谩骂裁判及工作人员、打架斗殴等情况，将给予扣除纪律保证金、通报批评、取消比赛成绩、情节严重者停赛一年等处罚，如未出现问题，赛后全额返还该保证金。</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（四）裁判员选派名单，另行通知。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（五）未尽事宜，另行通知。</w:t>
      </w:r>
    </w:p>
    <w:p>
      <w:pPr>
        <w:keepNext w:val="0"/>
        <w:keepLines w:val="0"/>
        <w:pageBreakBefore w:val="0"/>
        <w:widowControl w:val="0"/>
        <w:kinsoku/>
        <w:wordWrap/>
        <w:overflowPunct/>
        <w:topLinePunct w:val="0"/>
        <w:autoSpaceDE/>
        <w:autoSpaceDN/>
        <w:bidi w:val="0"/>
        <w:adjustRightInd/>
        <w:snapToGrid/>
        <w:spacing w:line="589" w:lineRule="exact"/>
        <w:ind w:firstLine="632" w:firstLineChars="200"/>
        <w:jc w:val="left"/>
        <w:textAlignment w:val="auto"/>
        <w:rPr>
          <w:rFonts w:hint="eastAsia" w:ascii="仿宋" w:hAnsi="仿宋" w:eastAsia="仿宋" w:cs="仿宋"/>
          <w:sz w:val="32"/>
          <w:szCs w:val="32"/>
          <w:lang w:eastAsia="zh-CN"/>
        </w:rPr>
      </w:pPr>
      <w:r>
        <w:rPr>
          <w:rFonts w:hint="eastAsia" w:ascii="黑体" w:hAnsi="黑体" w:eastAsia="黑体" w:cs="黑体"/>
          <w:color w:val="333333"/>
          <w:kern w:val="0"/>
          <w:sz w:val="32"/>
          <w:szCs w:val="32"/>
          <w:lang w:eastAsia="zh-CN"/>
        </w:rPr>
        <w:t>十四、本规程由长治市体育局负责解释。</w:t>
      </w:r>
      <w:r>
        <w:rPr>
          <w:rFonts w:hint="eastAsia" w:ascii="仿宋" w:hAnsi="仿宋" w:eastAsia="仿宋" w:cs="仿宋"/>
          <w:sz w:val="32"/>
          <w:szCs w:val="32"/>
          <w:lang w:eastAsia="zh-CN"/>
        </w:rPr>
        <w:t>　　</w:t>
      </w:r>
      <w:r>
        <w:rPr>
          <w:rFonts w:hint="eastAsia" w:ascii="仿宋" w:hAnsi="仿宋" w:cs="仿宋"/>
          <w:sz w:val="32"/>
          <w:szCs w:val="32"/>
          <w:lang w:eastAsia="zh-CN"/>
        </w:rPr>
        <w:t>　　</w:t>
      </w:r>
    </w:p>
    <w:p>
      <w:pPr>
        <w:pStyle w:val="2"/>
        <w:rPr>
          <w:rFonts w:hint="eastAsia" w:ascii="仿宋" w:hAnsi="仿宋" w:eastAsia="仿宋" w:cs="仿宋"/>
          <w:sz w:val="32"/>
          <w:szCs w:val="32"/>
          <w:u w:val="thick"/>
        </w:rPr>
      </w:pPr>
    </w:p>
    <w:p>
      <w:pPr>
        <w:pStyle w:val="2"/>
        <w:rPr>
          <w:rFonts w:hint="eastAsia" w:ascii="仿宋" w:hAnsi="仿宋" w:eastAsia="仿宋" w:cs="仿宋"/>
          <w:sz w:val="28"/>
          <w:szCs w:val="28"/>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ind w:left="0" w:leftChars="0" w:firstLine="0" w:firstLineChars="0"/>
        <w:rPr>
          <w:rFonts w:hint="eastAsia" w:ascii="黑体" w:hAnsi="黑体" w:eastAsia="黑体" w:cs="黑体"/>
          <w:sz w:val="32"/>
          <w:szCs w:val="32"/>
          <w:u w:val="none"/>
          <w:lang w:eastAsia="zh-CN"/>
        </w:rPr>
      </w:pPr>
    </w:p>
    <w:p>
      <w:pPr>
        <w:pStyle w:val="2"/>
        <w:ind w:left="0" w:leftChars="0" w:firstLine="0" w:firstLineChars="0"/>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p>
      <w:pPr>
        <w:pStyle w:val="2"/>
        <w:ind w:left="0" w:leftChars="0" w:firstLine="0" w:firstLineChars="0"/>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赛风赛纪和反兴奋剂承诺书</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我将以维护公平竞争的体育道德和集体荣誉为己任，参加2024年长治市青少年武术套路锦标赛 比赛， 自觉遵守赛风赛纪和反兴奋剂有关规定，认真履行运</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动员的责任和义务，保证干干净净参加比赛。在此，我郑重承诺：</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一、坚决抵制罢赛、弃赛、消极比赛、弄虚作假的现象和操</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控比赛结果的行为。</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二、遵守比赛规则、服从裁判，拒绝扰乱正常比赛秩序行为，</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如遇问题严格按照赛会流程要求办理。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三、严格遵守反兴奋剂法律、法规和规定，坚决不使用兴奋</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剂。认真学习反兴奋剂知识，提高自我防范能力。</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四、积极履行义务，配合兴奋剂检查和调查。</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五、遵守组织纪律，服从队伍管理。不擅自离队，不私自外</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出就餐。不擅自购买和使用药物和营养品。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六、发现他人使用兴奋剂及时举报。</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七、绝不发生其他违反赛风赛纪、反兴奋剂规定的行为，如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若违反，按有关规定接受处罚。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承诺             教练员：          运动员：</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right"/>
        <w:textAlignment w:val="auto"/>
        <w:rPr>
          <w:rFonts w:hint="eastAsia" w:ascii="仿宋" w:hAnsi="仿宋" w:eastAsia="仿宋" w:cs="仿宋"/>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righ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年   月   日</w:t>
      </w:r>
    </w:p>
    <w:p>
      <w:pPr>
        <w:pStyle w:val="2"/>
        <w:ind w:left="0" w:leftChars="0" w:firstLine="0" w:firstLineChars="0"/>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3</w:t>
      </w:r>
    </w:p>
    <w:p>
      <w:pPr>
        <w:pStyle w:val="2"/>
        <w:ind w:left="0" w:leftChars="0" w:firstLine="0" w:firstLineChars="0"/>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安全责任声明书</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我（队）自愿参加2024年8月16日至17日在长治市体育中心训练馆举办的2024年长治市青少年武术套路锦标赛  比赛，现郑重承诺：</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一、严格遵守赛事各项纪律规定。参赛者已符合竞赛规程规 定的报名资格要求，在规定时间内按规程要求进行报名、报项，并提供相关证件资料。讲诚信，不弄虚作假、徇私舞弊、不使用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兴奋剂，遵守赛会统一安排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二、准时报到参赛，遵守赛事活动中各项安排，不迟到、不</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早退，树立严格的时间观念。</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三、对参赛风险有充分认识，自愿参赛，对我队无民事行为 能力人或限制民事行为能力人参加此次比赛已经过经监护人同意，并愿意承担风险。安全责任自负。</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四、比赛中尊重裁判，尊重对手，遵纪守法，文明参赛，有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问题通过正当渠道反映。</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五、遵守社会公德，不损坏场地设施，不影响和妨碍公共安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全，不在赛事活动中有违反社会公序良俗的言行。</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六、赛事前、赛中、赛后及往返路途交通等一切安全责任自</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负，与举办方无关。</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承诺人（公章）：</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领队、教练（签字按手印）：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right"/>
        <w:textAlignment w:val="auto"/>
        <w:rPr>
          <w:rFonts w:hint="eastAsia" w:ascii="仿宋" w:hAnsi="仿宋" w:eastAsia="仿宋" w:cs="仿宋"/>
          <w:sz w:val="32"/>
          <w:szCs w:val="32"/>
          <w:u w:val="thick"/>
        </w:rPr>
      </w:pPr>
      <w:r>
        <w:rPr>
          <w:rFonts w:hint="eastAsia" w:ascii="仿宋" w:hAnsi="仿宋" w:eastAsia="仿宋" w:cs="仿宋"/>
          <w:sz w:val="32"/>
          <w:szCs w:val="32"/>
          <w:u w:val="none"/>
          <w:lang w:val="en-US" w:eastAsia="zh-CN"/>
        </w:rPr>
        <w:t>年   月   日</w:t>
      </w:r>
    </w:p>
    <w:p>
      <w:pPr>
        <w:pStyle w:val="2"/>
        <w:rPr>
          <w:rFonts w:hint="eastAsia" w:ascii="仿宋" w:hAnsi="仿宋" w:eastAsia="仿宋" w:cs="仿宋"/>
          <w:sz w:val="32"/>
          <w:szCs w:val="32"/>
          <w:u w:val="thick"/>
        </w:rPr>
        <w:sectPr>
          <w:footerReference r:id="rId3" w:type="default"/>
          <w:pgSz w:w="11906" w:h="16838"/>
          <w:pgMar w:top="2098" w:right="1474" w:bottom="1984" w:left="1587" w:header="851" w:footer="992" w:gutter="0"/>
          <w:pgNumType w:fmt="decimal"/>
          <w:cols w:space="0" w:num="1"/>
          <w:rtlGutter w:val="0"/>
          <w:docGrid w:type="linesAndChars" w:linePitch="579" w:charSpace="-842"/>
        </w:sectPr>
      </w:pPr>
    </w:p>
    <w:p>
      <w:pPr>
        <w:pStyle w:val="2"/>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bl>
      <w:tblPr>
        <w:tblStyle w:val="9"/>
        <w:tblW w:w="14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4"/>
        <w:gridCol w:w="6540"/>
        <w:gridCol w:w="351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405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2024年长治市青少年武术套路锦标赛报名表（集体项目）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05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参赛单位（公章）：                                   领  队：         教练：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代表队</w:t>
            </w:r>
          </w:p>
        </w:tc>
        <w:tc>
          <w:tcPr>
            <w:tcW w:w="3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参赛人数</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5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在所选预报项目填“●”</w:t>
            </w:r>
          </w:p>
        </w:tc>
      </w:tr>
    </w:tbl>
    <w:p>
      <w:pPr>
        <w:pStyle w:val="2"/>
        <w:numPr>
          <w:ilvl w:val="0"/>
          <w:numId w:val="0"/>
        </w:numPr>
        <w:rPr>
          <w:rFonts w:hint="eastAsia"/>
          <w:lang w:eastAsia="zh-CN"/>
        </w:rPr>
        <w:sectPr>
          <w:pgSz w:w="16838" w:h="11906" w:orient="landscape"/>
          <w:pgMar w:top="1746" w:right="1440" w:bottom="1746" w:left="1318" w:header="851" w:footer="992" w:gutter="0"/>
          <w:pgNumType w:fmt="decimal"/>
          <w:cols w:space="720" w:num="1"/>
          <w:docGrid w:type="lines" w:linePitch="312" w:charSpace="0"/>
        </w:sectPr>
      </w:pPr>
    </w:p>
    <w:tbl>
      <w:tblPr>
        <w:tblStyle w:val="9"/>
        <w:tblW w:w="140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604"/>
        <w:gridCol w:w="764"/>
        <w:gridCol w:w="2446"/>
        <w:gridCol w:w="1740"/>
        <w:gridCol w:w="1695"/>
        <w:gridCol w:w="1710"/>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08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2024年长治市青少年武术套路锦标赛报名表（A组）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08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参赛单位（公章）：                     领  队：              教  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出生年月</w:t>
            </w:r>
          </w:p>
        </w:tc>
        <w:tc>
          <w:tcPr>
            <w:tcW w:w="5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拳术</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五步拳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初级长拳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传统拳</w:t>
            </w: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8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在所选预报项目填“●”</w:t>
            </w:r>
          </w:p>
        </w:tc>
      </w:tr>
    </w:tbl>
    <w:p>
      <w:pPr>
        <w:pStyle w:val="2"/>
        <w:numPr>
          <w:ilvl w:val="0"/>
          <w:numId w:val="0"/>
        </w:numPr>
        <w:rPr>
          <w:rFonts w:hint="eastAsia"/>
          <w:lang w:eastAsia="zh-CN"/>
        </w:rPr>
        <w:sectPr>
          <w:pgSz w:w="16838" w:h="11906" w:orient="landscape"/>
          <w:pgMar w:top="1746" w:right="1440" w:bottom="1746" w:left="1318" w:header="851" w:footer="992" w:gutter="0"/>
          <w:pgNumType w:fmt="decimal"/>
          <w:cols w:space="720" w:num="1"/>
          <w:docGrid w:type="lines" w:linePitch="312" w:charSpace="0"/>
        </w:sectPr>
      </w:pPr>
    </w:p>
    <w:tbl>
      <w:tblPr>
        <w:tblStyle w:val="9"/>
        <w:tblW w:w="142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639"/>
        <w:gridCol w:w="549"/>
        <w:gridCol w:w="882"/>
        <w:gridCol w:w="880"/>
        <w:gridCol w:w="1025"/>
        <w:gridCol w:w="654"/>
        <w:gridCol w:w="715"/>
        <w:gridCol w:w="881"/>
        <w:gridCol w:w="715"/>
        <w:gridCol w:w="881"/>
        <w:gridCol w:w="881"/>
        <w:gridCol w:w="881"/>
        <w:gridCol w:w="881"/>
        <w:gridCol w:w="549"/>
        <w:gridCol w:w="549"/>
        <w:gridCol w:w="715"/>
        <w:gridCol w:w="881"/>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05"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2024年长治市青少年武术套路锦标赛报名表（B组）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05" w:type="dxa"/>
            <w:gridSpan w:val="1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参赛单位（公章）：                    领  队：                   教  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姓名</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性别</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出生年月</w:t>
            </w:r>
          </w:p>
        </w:tc>
        <w:tc>
          <w:tcPr>
            <w:tcW w:w="48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拳术</w:t>
            </w:r>
          </w:p>
        </w:tc>
        <w:tc>
          <w:tcPr>
            <w:tcW w:w="62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器械</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初级长拳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少年规定拳</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 拳</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太极拳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自选长拳</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传统拳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初级棍术</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初级剑术</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初级枪术</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南刀</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太极剑</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传统器械</w:t>
            </w: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5"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在所选预报项目填“●”</w:t>
            </w:r>
          </w:p>
        </w:tc>
      </w:tr>
    </w:tbl>
    <w:p>
      <w:pPr>
        <w:pStyle w:val="2"/>
        <w:numPr>
          <w:ilvl w:val="0"/>
          <w:numId w:val="0"/>
        </w:numPr>
        <w:rPr>
          <w:rFonts w:hint="eastAsia"/>
          <w:lang w:eastAsia="zh-CN"/>
        </w:rPr>
        <w:sectPr>
          <w:pgSz w:w="16838" w:h="11906" w:orient="landscape"/>
          <w:pgMar w:top="1746" w:right="1440" w:bottom="1746" w:left="1318" w:header="851" w:footer="992" w:gutter="0"/>
          <w:pgNumType w:fmt="decimal"/>
          <w:cols w:space="720" w:num="1"/>
          <w:docGrid w:type="lines" w:linePitch="312" w:charSpace="0"/>
        </w:sectPr>
      </w:pPr>
    </w:p>
    <w:tbl>
      <w:tblPr>
        <w:tblStyle w:val="9"/>
        <w:tblW w:w="142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354"/>
        <w:gridCol w:w="250"/>
        <w:gridCol w:w="604"/>
        <w:gridCol w:w="104"/>
        <w:gridCol w:w="812"/>
        <w:gridCol w:w="146"/>
        <w:gridCol w:w="770"/>
        <w:gridCol w:w="767"/>
        <w:gridCol w:w="305"/>
        <w:gridCol w:w="682"/>
        <w:gridCol w:w="115"/>
        <w:gridCol w:w="385"/>
        <w:gridCol w:w="260"/>
        <w:gridCol w:w="125"/>
        <w:gridCol w:w="791"/>
        <w:gridCol w:w="457"/>
        <w:gridCol w:w="303"/>
        <w:gridCol w:w="82"/>
        <w:gridCol w:w="385"/>
        <w:gridCol w:w="215"/>
        <w:gridCol w:w="682"/>
        <w:gridCol w:w="205"/>
        <w:gridCol w:w="385"/>
        <w:gridCol w:w="92"/>
        <w:gridCol w:w="682"/>
        <w:gridCol w:w="682"/>
        <w:gridCol w:w="81"/>
        <w:gridCol w:w="385"/>
        <w:gridCol w:w="216"/>
        <w:gridCol w:w="169"/>
        <w:gridCol w:w="385"/>
        <w:gridCol w:w="207"/>
        <w:gridCol w:w="178"/>
        <w:gridCol w:w="385"/>
        <w:gridCol w:w="354"/>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2024年长治市青少年武术套路锦标赛报名表（C组）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参赛单位（公章）：                        领  队：                   教  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姓名</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性别</w:t>
            </w:r>
          </w:p>
        </w:tc>
        <w:tc>
          <w:tcPr>
            <w:tcW w:w="9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出生年月</w:t>
            </w:r>
          </w:p>
        </w:tc>
        <w:tc>
          <w:tcPr>
            <w:tcW w:w="510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拳术</w:t>
            </w:r>
          </w:p>
        </w:tc>
        <w:tc>
          <w:tcPr>
            <w:tcW w:w="5770"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器械</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6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初级长拳</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少年规定拳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 拳</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太极拳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自选长拳</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传统拳</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刀 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棍 术</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剑 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枪 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 刀</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南 棍</w:t>
            </w: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太极剑</w:t>
            </w: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传统器械</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在所选预报项目填“●”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2024年长治市青少年武术套路锦标赛报名表（D组）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参赛单位（公章）：                     领  队：                   教  练：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9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出生年月</w:t>
            </w:r>
          </w:p>
        </w:tc>
        <w:tc>
          <w:tcPr>
            <w:tcW w:w="38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拳术</w:t>
            </w:r>
          </w:p>
        </w:tc>
        <w:tc>
          <w:tcPr>
            <w:tcW w:w="494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器械</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拳 术</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太极拳</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器 械</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太极器械</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237" w:type="dxa"/>
            <w:gridSpan w:val="3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在所选预报项目填“●”</w:t>
            </w:r>
          </w:p>
        </w:tc>
      </w:tr>
    </w:tbl>
    <w:p>
      <w:pPr>
        <w:pStyle w:val="2"/>
        <w:numPr>
          <w:ilvl w:val="0"/>
          <w:numId w:val="0"/>
        </w:numPr>
        <w:rPr>
          <w:rFonts w:hint="eastAsia"/>
          <w:lang w:eastAsia="zh-CN"/>
        </w:rPr>
        <w:sectPr>
          <w:pgSz w:w="16838" w:h="11906" w:orient="landscape"/>
          <w:pgMar w:top="1746" w:right="1440" w:bottom="1746" w:left="1318" w:header="851" w:footer="992" w:gutter="0"/>
          <w:pgNumType w:fmt="decimal"/>
          <w:cols w:space="720" w:num="1"/>
          <w:docGrid w:type="lines" w:linePitch="312" w:charSpace="0"/>
        </w:sectPr>
      </w:pPr>
    </w:p>
    <w:p>
      <w:pPr>
        <w:pStyle w:val="2"/>
        <w:ind w:left="0" w:leftChars="0" w:firstLine="0" w:firstLineChars="0"/>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pStyle w:val="2"/>
        <w:rPr>
          <w:rFonts w:hint="eastAsia" w:ascii="仿宋" w:hAnsi="仿宋" w:eastAsia="仿宋" w:cs="仿宋"/>
          <w:sz w:val="32"/>
          <w:szCs w:val="32"/>
          <w:u w:val="thick"/>
        </w:rPr>
      </w:pPr>
    </w:p>
    <w:p>
      <w:pPr>
        <w:spacing w:line="560" w:lineRule="exact"/>
        <w:textAlignment w:val="baseline"/>
        <w:rPr>
          <w:rFonts w:hint="eastAsia" w:ascii="仿宋" w:hAnsi="仿宋" w:eastAsia="仿宋" w:cs="仿宋"/>
          <w:sz w:val="32"/>
          <w:szCs w:val="32"/>
          <w:u w:val="thick"/>
        </w:rPr>
      </w:pPr>
      <w:r>
        <w:rPr>
          <w:rFonts w:hint="eastAsia" w:ascii="仿宋" w:hAnsi="仿宋" w:eastAsia="仿宋" w:cs="仿宋"/>
          <w:sz w:val="32"/>
          <w:szCs w:val="32"/>
          <w:u w:val="thick"/>
          <w:lang w:eastAsia="zh-CN"/>
        </w:rPr>
        <w:t>信息公开选项：</w:t>
      </w:r>
      <w:r>
        <w:rPr>
          <w:rFonts w:hint="eastAsia" w:ascii="仿宋" w:hAnsi="仿宋" w:cs="仿宋"/>
          <w:b/>
          <w:bCs/>
          <w:sz w:val="32"/>
          <w:szCs w:val="32"/>
          <w:u w:val="thick"/>
          <w:lang w:eastAsia="zh-CN"/>
        </w:rPr>
        <w:t>主动</w:t>
      </w:r>
      <w:r>
        <w:rPr>
          <w:rFonts w:hint="eastAsia" w:ascii="仿宋" w:hAnsi="仿宋" w:eastAsia="仿宋" w:cs="仿宋"/>
          <w:b/>
          <w:bCs/>
          <w:sz w:val="32"/>
          <w:szCs w:val="32"/>
          <w:u w:val="thick"/>
          <w:lang w:eastAsia="zh-CN"/>
        </w:rPr>
        <w:t>公开</w:t>
      </w:r>
      <w:r>
        <w:rPr>
          <w:rFonts w:hint="eastAsia" w:ascii="仿宋" w:hAnsi="仿宋" w:eastAsia="仿宋" w:cs="仿宋"/>
          <w:sz w:val="32"/>
          <w:szCs w:val="32"/>
          <w:u w:val="thick"/>
        </w:rPr>
        <w:t xml:space="preserve">     </w:t>
      </w:r>
      <w:r>
        <w:rPr>
          <w:rFonts w:hint="eastAsia" w:ascii="仿宋" w:hAnsi="仿宋" w:cs="仿宋"/>
          <w:sz w:val="32"/>
          <w:szCs w:val="32"/>
          <w:u w:val="thick"/>
          <w:lang w:val="en-US" w:eastAsia="zh-CN"/>
        </w:rPr>
        <w:t xml:space="preserve"> </w:t>
      </w:r>
      <w:r>
        <w:rPr>
          <w:rFonts w:hint="eastAsia" w:ascii="仿宋" w:hAnsi="仿宋" w:eastAsia="仿宋" w:cs="仿宋"/>
          <w:sz w:val="32"/>
          <w:szCs w:val="32"/>
          <w:u w:val="thick"/>
        </w:rPr>
        <w:t xml:space="preserve">                                                  </w:t>
      </w:r>
    </w:p>
    <w:p>
      <w:pPr>
        <w:rPr>
          <w:rFonts w:hint="default" w:eastAsia="仿宋_GB2312"/>
          <w:w w:val="200"/>
          <w:sz w:val="22"/>
          <w:szCs w:val="22"/>
          <w:lang w:val="en-US" w:eastAsia="zh-CN"/>
        </w:rPr>
      </w:pP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r>
        <w:rPr>
          <w:rFonts w:hint="eastAsia" w:ascii="仿宋" w:hAnsi="仿宋" w:eastAsia="仿宋" w:cs="仿宋"/>
          <w:sz w:val="30"/>
          <w:szCs w:val="30"/>
          <w:u w:val="thick"/>
        </w:rPr>
        <w:t xml:space="preserve">长治市体育局                </w:t>
      </w:r>
      <w:r>
        <w:rPr>
          <w:rFonts w:hint="eastAsia" w:ascii="仿宋" w:hAnsi="仿宋" w:eastAsia="仿宋" w:cs="仿宋"/>
          <w:sz w:val="30"/>
          <w:szCs w:val="30"/>
          <w:u w:val="thick"/>
          <w:lang w:val="en-US" w:eastAsia="zh-CN"/>
        </w:rPr>
        <w:t xml:space="preserve">   </w:t>
      </w:r>
      <w:r>
        <w:rPr>
          <w:rFonts w:hint="eastAsia" w:ascii="仿宋" w:hAnsi="仿宋" w:eastAsia="仿宋" w:cs="仿宋"/>
          <w:sz w:val="30"/>
          <w:szCs w:val="30"/>
          <w:u w:val="thick"/>
        </w:rPr>
        <w:t xml:space="preserve"> </w:t>
      </w:r>
      <w:r>
        <w:rPr>
          <w:rFonts w:hint="eastAsia" w:ascii="仿宋" w:hAnsi="仿宋" w:cs="仿宋"/>
          <w:sz w:val="30"/>
          <w:szCs w:val="30"/>
          <w:u w:val="thick"/>
          <w:lang w:val="en-US" w:eastAsia="zh-CN"/>
        </w:rPr>
        <w:t xml:space="preserve">    </w:t>
      </w:r>
      <w:r>
        <w:rPr>
          <w:rFonts w:hint="eastAsia" w:ascii="仿宋" w:hAnsi="仿宋" w:eastAsia="仿宋" w:cs="仿宋"/>
          <w:sz w:val="30"/>
          <w:szCs w:val="30"/>
          <w:u w:val="thick"/>
        </w:rPr>
        <w:t>202</w:t>
      </w:r>
      <w:r>
        <w:rPr>
          <w:rFonts w:hint="eastAsia" w:ascii="仿宋" w:hAnsi="仿宋" w:eastAsia="仿宋" w:cs="仿宋"/>
          <w:sz w:val="30"/>
          <w:szCs w:val="30"/>
          <w:u w:val="thick"/>
          <w:lang w:val="en-US" w:eastAsia="zh-CN"/>
        </w:rPr>
        <w:t>4</w:t>
      </w:r>
      <w:r>
        <w:rPr>
          <w:rFonts w:hint="eastAsia" w:ascii="仿宋" w:hAnsi="仿宋" w:eastAsia="仿宋" w:cs="仿宋"/>
          <w:sz w:val="30"/>
          <w:szCs w:val="30"/>
          <w:u w:val="thick"/>
        </w:rPr>
        <w:t>年</w:t>
      </w:r>
      <w:r>
        <w:rPr>
          <w:rFonts w:hint="eastAsia" w:ascii="仿宋" w:hAnsi="仿宋" w:cs="仿宋"/>
          <w:sz w:val="30"/>
          <w:szCs w:val="30"/>
          <w:u w:val="thick"/>
          <w:lang w:val="en-US" w:eastAsia="zh-CN"/>
        </w:rPr>
        <w:t>7</w:t>
      </w:r>
      <w:r>
        <w:rPr>
          <w:rFonts w:hint="eastAsia" w:ascii="仿宋" w:hAnsi="仿宋" w:eastAsia="仿宋" w:cs="仿宋"/>
          <w:sz w:val="30"/>
          <w:szCs w:val="30"/>
          <w:u w:val="thick"/>
        </w:rPr>
        <w:t>月</w:t>
      </w:r>
      <w:r>
        <w:rPr>
          <w:rFonts w:hint="eastAsia" w:ascii="仿宋" w:hAnsi="仿宋" w:cs="仿宋"/>
          <w:sz w:val="30"/>
          <w:szCs w:val="30"/>
          <w:u w:val="thick"/>
          <w:lang w:val="en-US" w:eastAsia="zh-CN"/>
        </w:rPr>
        <w:t>23</w:t>
      </w:r>
      <w:r>
        <w:rPr>
          <w:rFonts w:hint="eastAsia" w:ascii="仿宋" w:hAnsi="仿宋" w:eastAsia="仿宋" w:cs="仿宋"/>
          <w:sz w:val="30"/>
          <w:szCs w:val="30"/>
          <w:u w:val="thick"/>
        </w:rPr>
        <w:t>日印发</w:t>
      </w:r>
      <w:r>
        <w:rPr>
          <w:rFonts w:hint="eastAsia" w:ascii="仿宋_GB2312" w:hAnsi="仿宋_GB2312" w:eastAsia="仿宋_GB2312"/>
          <w:sz w:val="28"/>
          <w:u w:val="thick"/>
        </w:rPr>
        <w:t>　</w:t>
      </w:r>
      <w:r>
        <w:rPr>
          <w:rFonts w:ascii="仿宋_GB2312" w:hAnsi="仿宋_GB2312" w:eastAsia="仿宋_GB2312"/>
          <w:sz w:val="28"/>
          <w:u w:val="thick"/>
        </w:rPr>
        <w:t xml:space="preserve"> </w:t>
      </w:r>
      <w:r>
        <w:rPr>
          <w:rFonts w:hint="eastAsia" w:ascii="仿宋_GB2312" w:hAnsi="仿宋_GB2312" w:eastAsia="仿宋_GB2312"/>
          <w:sz w:val="28"/>
          <w:u w:val="thick"/>
          <w:lang w:val="en-US" w:eastAsia="zh-CN"/>
        </w:rPr>
        <w:t xml:space="preserve">   </w:t>
      </w:r>
    </w:p>
    <w:sectPr>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3A1804-A044-4B1E-A08D-B7B453594A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361039E-66E6-464E-BBBC-FA12AD17F8B8}"/>
  </w:font>
  <w:font w:name="仿宋_GB2312">
    <w:panose1 w:val="02010609030101010101"/>
    <w:charset w:val="86"/>
    <w:family w:val="decorative"/>
    <w:pitch w:val="default"/>
    <w:sig w:usb0="00000001" w:usb1="080E0000" w:usb2="00000000" w:usb3="00000000" w:csb0="00040000" w:csb1="00000000"/>
    <w:embedRegular r:id="rId3" w:fontKey="{9F00ACCE-C173-4805-994A-E1365188B4DB}"/>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w:t>
                    </w: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mJmMDg3NjNjYTllZjMzNTljMDBkZGVkMmZkZDEifQ=="/>
  </w:docVars>
  <w:rsids>
    <w:rsidRoot w:val="00172A27"/>
    <w:rsid w:val="00002F06"/>
    <w:rsid w:val="001F4B9B"/>
    <w:rsid w:val="00341C2B"/>
    <w:rsid w:val="005F0722"/>
    <w:rsid w:val="00626056"/>
    <w:rsid w:val="006A187C"/>
    <w:rsid w:val="006A2C3B"/>
    <w:rsid w:val="007A5954"/>
    <w:rsid w:val="008A446E"/>
    <w:rsid w:val="00AD3EB8"/>
    <w:rsid w:val="00AF399C"/>
    <w:rsid w:val="00B67706"/>
    <w:rsid w:val="00C310C7"/>
    <w:rsid w:val="00DB5B69"/>
    <w:rsid w:val="00EC490D"/>
    <w:rsid w:val="00FA1896"/>
    <w:rsid w:val="0281653D"/>
    <w:rsid w:val="02B0667E"/>
    <w:rsid w:val="03223064"/>
    <w:rsid w:val="03517BD6"/>
    <w:rsid w:val="03A00C00"/>
    <w:rsid w:val="04165FA5"/>
    <w:rsid w:val="041E04D2"/>
    <w:rsid w:val="04723A5F"/>
    <w:rsid w:val="063F171C"/>
    <w:rsid w:val="070C5EF3"/>
    <w:rsid w:val="07B94814"/>
    <w:rsid w:val="07BB464D"/>
    <w:rsid w:val="07D956F0"/>
    <w:rsid w:val="085646F3"/>
    <w:rsid w:val="08D61A76"/>
    <w:rsid w:val="0A3F06A1"/>
    <w:rsid w:val="0B8F0C83"/>
    <w:rsid w:val="0D1D340B"/>
    <w:rsid w:val="0D9F0A3C"/>
    <w:rsid w:val="0E3F55E0"/>
    <w:rsid w:val="0E5F26C2"/>
    <w:rsid w:val="0E9F4555"/>
    <w:rsid w:val="0F605392"/>
    <w:rsid w:val="0FEE2587"/>
    <w:rsid w:val="104A4BA3"/>
    <w:rsid w:val="105F0547"/>
    <w:rsid w:val="116522F5"/>
    <w:rsid w:val="12676F00"/>
    <w:rsid w:val="13552981"/>
    <w:rsid w:val="139E527A"/>
    <w:rsid w:val="141A4E8B"/>
    <w:rsid w:val="14D91162"/>
    <w:rsid w:val="15104696"/>
    <w:rsid w:val="16017BAE"/>
    <w:rsid w:val="17E75E45"/>
    <w:rsid w:val="17EE4066"/>
    <w:rsid w:val="180C630A"/>
    <w:rsid w:val="189015C1"/>
    <w:rsid w:val="19240F9F"/>
    <w:rsid w:val="19A2611B"/>
    <w:rsid w:val="1A1505FD"/>
    <w:rsid w:val="1A323848"/>
    <w:rsid w:val="1A7840BB"/>
    <w:rsid w:val="1B5669EE"/>
    <w:rsid w:val="1C64406E"/>
    <w:rsid w:val="1C8C4D3F"/>
    <w:rsid w:val="1CD736DF"/>
    <w:rsid w:val="1E003ED0"/>
    <w:rsid w:val="1E035245"/>
    <w:rsid w:val="1F514C68"/>
    <w:rsid w:val="20327BDE"/>
    <w:rsid w:val="21472CE9"/>
    <w:rsid w:val="22196184"/>
    <w:rsid w:val="22272290"/>
    <w:rsid w:val="22F54DEB"/>
    <w:rsid w:val="236B6EB3"/>
    <w:rsid w:val="23BD79D6"/>
    <w:rsid w:val="23F53B0C"/>
    <w:rsid w:val="24741E5C"/>
    <w:rsid w:val="251F1CDF"/>
    <w:rsid w:val="25E36D24"/>
    <w:rsid w:val="26773DC1"/>
    <w:rsid w:val="267B5458"/>
    <w:rsid w:val="27B53233"/>
    <w:rsid w:val="280D18C9"/>
    <w:rsid w:val="28104856"/>
    <w:rsid w:val="287610F2"/>
    <w:rsid w:val="29EA29B6"/>
    <w:rsid w:val="2A0E468C"/>
    <w:rsid w:val="2A686ED2"/>
    <w:rsid w:val="2A7740BB"/>
    <w:rsid w:val="2AC51F3F"/>
    <w:rsid w:val="2C144B04"/>
    <w:rsid w:val="2C9158CB"/>
    <w:rsid w:val="2CAD1495"/>
    <w:rsid w:val="2D5A6688"/>
    <w:rsid w:val="2DD9710F"/>
    <w:rsid w:val="2F4E2FA9"/>
    <w:rsid w:val="2F6255D9"/>
    <w:rsid w:val="30182170"/>
    <w:rsid w:val="305837B7"/>
    <w:rsid w:val="311A3A98"/>
    <w:rsid w:val="314E1BEB"/>
    <w:rsid w:val="316F0A25"/>
    <w:rsid w:val="31E349E5"/>
    <w:rsid w:val="31EF0CAF"/>
    <w:rsid w:val="31F82AAF"/>
    <w:rsid w:val="338C1CF2"/>
    <w:rsid w:val="34041CE3"/>
    <w:rsid w:val="34086058"/>
    <w:rsid w:val="3474109D"/>
    <w:rsid w:val="35164103"/>
    <w:rsid w:val="35646427"/>
    <w:rsid w:val="358C11CC"/>
    <w:rsid w:val="36A94735"/>
    <w:rsid w:val="36B9571B"/>
    <w:rsid w:val="379F6629"/>
    <w:rsid w:val="39714903"/>
    <w:rsid w:val="3A024B77"/>
    <w:rsid w:val="3A651D5D"/>
    <w:rsid w:val="3A99351C"/>
    <w:rsid w:val="3AD06A61"/>
    <w:rsid w:val="3C2B74B6"/>
    <w:rsid w:val="3C8C50EB"/>
    <w:rsid w:val="3CBB4430"/>
    <w:rsid w:val="3CD63197"/>
    <w:rsid w:val="3D05225A"/>
    <w:rsid w:val="3D307FCE"/>
    <w:rsid w:val="3DC61299"/>
    <w:rsid w:val="3F2106C0"/>
    <w:rsid w:val="3F430565"/>
    <w:rsid w:val="3F5B5BD6"/>
    <w:rsid w:val="41490D2C"/>
    <w:rsid w:val="418D594C"/>
    <w:rsid w:val="41C23CBE"/>
    <w:rsid w:val="41D72C7F"/>
    <w:rsid w:val="42363394"/>
    <w:rsid w:val="432B6CC3"/>
    <w:rsid w:val="435E7A42"/>
    <w:rsid w:val="43A229B3"/>
    <w:rsid w:val="43DF450B"/>
    <w:rsid w:val="44004F9E"/>
    <w:rsid w:val="44410A09"/>
    <w:rsid w:val="445B190F"/>
    <w:rsid w:val="44C2005E"/>
    <w:rsid w:val="45130D62"/>
    <w:rsid w:val="455E3079"/>
    <w:rsid w:val="4676111D"/>
    <w:rsid w:val="47BB289D"/>
    <w:rsid w:val="4992593B"/>
    <w:rsid w:val="4A4B5582"/>
    <w:rsid w:val="4A58208E"/>
    <w:rsid w:val="4A8F53F9"/>
    <w:rsid w:val="4A987CDE"/>
    <w:rsid w:val="4B760A5C"/>
    <w:rsid w:val="4BDC3C83"/>
    <w:rsid w:val="4D3A3BC0"/>
    <w:rsid w:val="4DD8700D"/>
    <w:rsid w:val="4E224674"/>
    <w:rsid w:val="4E3826EE"/>
    <w:rsid w:val="4F3E65F7"/>
    <w:rsid w:val="4F80187B"/>
    <w:rsid w:val="50020B50"/>
    <w:rsid w:val="500365D1"/>
    <w:rsid w:val="501B3C78"/>
    <w:rsid w:val="504C460F"/>
    <w:rsid w:val="5129507C"/>
    <w:rsid w:val="51D82CD4"/>
    <w:rsid w:val="526D3809"/>
    <w:rsid w:val="53003F17"/>
    <w:rsid w:val="531A6B64"/>
    <w:rsid w:val="533B291C"/>
    <w:rsid w:val="542F2AB2"/>
    <w:rsid w:val="546A2608"/>
    <w:rsid w:val="5556326E"/>
    <w:rsid w:val="5568101E"/>
    <w:rsid w:val="55AB4648"/>
    <w:rsid w:val="56993149"/>
    <w:rsid w:val="57A22AE6"/>
    <w:rsid w:val="58882214"/>
    <w:rsid w:val="58DE31C9"/>
    <w:rsid w:val="590810E5"/>
    <w:rsid w:val="591C7366"/>
    <w:rsid w:val="596B1802"/>
    <w:rsid w:val="5A220000"/>
    <w:rsid w:val="5B154C5E"/>
    <w:rsid w:val="5B321A89"/>
    <w:rsid w:val="5C371854"/>
    <w:rsid w:val="5C69696C"/>
    <w:rsid w:val="5C904A87"/>
    <w:rsid w:val="5F100333"/>
    <w:rsid w:val="5F7E6A88"/>
    <w:rsid w:val="606210AF"/>
    <w:rsid w:val="60A70D54"/>
    <w:rsid w:val="620E7AE3"/>
    <w:rsid w:val="62965464"/>
    <w:rsid w:val="633F3D20"/>
    <w:rsid w:val="63415C65"/>
    <w:rsid w:val="64C612E4"/>
    <w:rsid w:val="64F035E9"/>
    <w:rsid w:val="670D6F5B"/>
    <w:rsid w:val="68617EA5"/>
    <w:rsid w:val="69660D19"/>
    <w:rsid w:val="698A0F68"/>
    <w:rsid w:val="69E2467A"/>
    <w:rsid w:val="6A8E5364"/>
    <w:rsid w:val="6AA42F83"/>
    <w:rsid w:val="6AB75B07"/>
    <w:rsid w:val="6CEE2978"/>
    <w:rsid w:val="6D0475EA"/>
    <w:rsid w:val="6DBF4A8E"/>
    <w:rsid w:val="6E5E65A2"/>
    <w:rsid w:val="6F0547B1"/>
    <w:rsid w:val="6F7615ED"/>
    <w:rsid w:val="6FC77F9D"/>
    <w:rsid w:val="70351C78"/>
    <w:rsid w:val="70F21CC4"/>
    <w:rsid w:val="71791CB7"/>
    <w:rsid w:val="72851BEC"/>
    <w:rsid w:val="74781742"/>
    <w:rsid w:val="74977C2D"/>
    <w:rsid w:val="74DA7900"/>
    <w:rsid w:val="75213D37"/>
    <w:rsid w:val="752612B3"/>
    <w:rsid w:val="75A37E4E"/>
    <w:rsid w:val="760167CE"/>
    <w:rsid w:val="762A586E"/>
    <w:rsid w:val="764E248C"/>
    <w:rsid w:val="76756BE7"/>
    <w:rsid w:val="76CF6039"/>
    <w:rsid w:val="770C03DF"/>
    <w:rsid w:val="77505319"/>
    <w:rsid w:val="77A44C99"/>
    <w:rsid w:val="78356BC8"/>
    <w:rsid w:val="789C4C2E"/>
    <w:rsid w:val="78E977D3"/>
    <w:rsid w:val="791D3642"/>
    <w:rsid w:val="7944477B"/>
    <w:rsid w:val="79B23B36"/>
    <w:rsid w:val="7AB307F3"/>
    <w:rsid w:val="7BBE208C"/>
    <w:rsid w:val="7BEB3862"/>
    <w:rsid w:val="7C99720F"/>
    <w:rsid w:val="7CC0123A"/>
    <w:rsid w:val="7ED10C1A"/>
    <w:rsid w:val="7EDC282E"/>
    <w:rsid w:val="7EE454E1"/>
    <w:rsid w:val="7F890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2"/>
    <w:basedOn w:val="1"/>
    <w:next w:val="1"/>
    <w:qFormat/>
    <w:uiPriority w:val="0"/>
    <w:pPr>
      <w:keepNext/>
      <w:keepLines/>
      <w:spacing w:before="260" w:after="260" w:line="413" w:lineRule="auto"/>
      <w:ind w:left="100" w:leftChars="100" w:right="100" w:rightChars="100"/>
      <w:jc w:val="left"/>
      <w:outlineLvl w:val="1"/>
    </w:pPr>
    <w:rPr>
      <w:rFonts w:ascii="Arial" w:hAnsi="Arial" w:eastAsia="仿宋_GB2312"/>
      <w:b/>
      <w:bCs/>
      <w:kern w:val="0"/>
      <w:sz w:val="32"/>
      <w:szCs w:val="32"/>
    </w:rPr>
  </w:style>
  <w:style w:type="character" w:default="1" w:styleId="11">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alloon Text"/>
    <w:basedOn w:val="1"/>
    <w:link w:val="15"/>
    <w:unhideWhenUsed/>
    <w:qFormat/>
    <w:uiPriority w:val="99"/>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customStyle="1" w:styleId="14">
    <w:name w:val="签发人"/>
    <w:basedOn w:val="1"/>
    <w:qFormat/>
    <w:uiPriority w:val="99"/>
    <w:rPr>
      <w:rFonts w:eastAsia="楷体"/>
      <w:sz w:val="32"/>
      <w:szCs w:val="32"/>
    </w:rPr>
  </w:style>
  <w:style w:type="character" w:customStyle="1" w:styleId="15">
    <w:name w:val="批注框文本 Char"/>
    <w:basedOn w:val="11"/>
    <w:link w:val="5"/>
    <w:semiHidden/>
    <w:qFormat/>
    <w:uiPriority w:val="99"/>
    <w:rPr>
      <w:kern w:val="2"/>
      <w:sz w:val="18"/>
      <w:szCs w:val="18"/>
    </w:rPr>
  </w:style>
  <w:style w:type="paragraph" w:customStyle="1" w:styleId="16">
    <w:name w:val="Heading #2|1"/>
    <w:basedOn w:val="1"/>
    <w:qFormat/>
    <w:uiPriority w:val="0"/>
    <w:pPr>
      <w:widowControl w:val="0"/>
      <w:shd w:val="clear" w:color="auto" w:fill="auto"/>
      <w:spacing w:after="490" w:line="566"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Body text|2"/>
    <w:basedOn w:val="1"/>
    <w:qFormat/>
    <w:uiPriority w:val="0"/>
    <w:pPr>
      <w:widowControl w:val="0"/>
      <w:shd w:val="clear" w:color="auto" w:fill="auto"/>
      <w:spacing w:after="260" w:line="571" w:lineRule="exact"/>
      <w:ind w:firstLine="630"/>
    </w:pPr>
    <w:rPr>
      <w:sz w:val="32"/>
      <w:szCs w:val="32"/>
      <w:u w:val="none"/>
      <w:shd w:val="clear" w:color="auto" w:fill="auto"/>
      <w:lang w:val="zh-TW" w:eastAsia="zh-TW" w:bidi="zh-TW"/>
    </w:rPr>
  </w:style>
  <w:style w:type="paragraph" w:customStyle="1" w:styleId="19">
    <w:name w:val="p0"/>
    <w:basedOn w:val="1"/>
    <w:qFormat/>
    <w:uiPriority w:val="0"/>
    <w:pPr>
      <w:widowControl/>
      <w:spacing w:line="595" w:lineRule="atLeast"/>
      <w:ind w:left="1"/>
    </w:pPr>
    <w:rPr>
      <w:color w:val="000000"/>
      <w:kern w:val="0"/>
      <w:szCs w:val="21"/>
    </w:rPr>
  </w:style>
  <w:style w:type="paragraph" w:customStyle="1" w:styleId="20">
    <w:name w:val="无间隔1"/>
    <w:qFormat/>
    <w:uiPriority w:val="1"/>
    <w:rPr>
      <w:rFonts w:ascii="Times New Roman" w:hAnsi="Times New Roman" w:eastAsia="宋体" w:cs="Times New Roman"/>
      <w:sz w:val="22"/>
      <w:szCs w:val="22"/>
      <w:lang w:val="en-US" w:eastAsia="zh-CN" w:bidi="ar-SA"/>
    </w:rPr>
  </w:style>
  <w:style w:type="paragraph" w:customStyle="1" w:styleId="21">
    <w:name w:val="UserStyle_0"/>
    <w:basedOn w:val="22"/>
    <w:qFormat/>
    <w:uiPriority w:val="0"/>
    <w:pPr>
      <w:ind w:firstLine="420" w:firstLineChars="200"/>
      <w:jc w:val="both"/>
      <w:textAlignment w:val="baseline"/>
    </w:pPr>
  </w:style>
  <w:style w:type="paragraph" w:customStyle="1" w:styleId="22">
    <w:name w:val="UserStyle_1"/>
    <w:basedOn w:val="1"/>
    <w:qFormat/>
    <w:uiPriority w:val="0"/>
    <w:pPr>
      <w:ind w:firstLine="960" w:firstLineChars="300"/>
      <w:jc w:val="both"/>
      <w:textAlignment w:val="baseline"/>
    </w:pPr>
    <w:rPr>
      <w:rFonts w:ascii="仿宋_GB2312" w:hAnsi="Calibri" w:eastAsia="宋体"/>
      <w:kern w:val="2"/>
      <w:sz w:val="21"/>
      <w:szCs w:val="24"/>
      <w:lang w:val="en-US" w:eastAsia="zh-CN" w:bidi="ar-SA"/>
    </w:rPr>
  </w:style>
  <w:style w:type="character" w:customStyle="1" w:styleId="23">
    <w:name w:val="font01"/>
    <w:basedOn w:val="11"/>
    <w:qFormat/>
    <w:uiPriority w:val="0"/>
    <w:rPr>
      <w:rFonts w:hint="eastAsia" w:ascii="宋体" w:hAnsi="宋体" w:eastAsia="宋体" w:cs="宋体"/>
      <w:color w:val="000000"/>
      <w:sz w:val="22"/>
      <w:szCs w:val="22"/>
      <w:u w:val="none"/>
    </w:rPr>
  </w:style>
  <w:style w:type="character" w:customStyle="1" w:styleId="24">
    <w:name w:val="font11"/>
    <w:basedOn w:val="1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506F1-1A03-4772-87E0-7AD401EC829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3289</Words>
  <Characters>3431</Characters>
  <Lines>8</Lines>
  <Paragraphs>2</Paragraphs>
  <TotalTime>40</TotalTime>
  <ScaleCrop>false</ScaleCrop>
  <LinksUpToDate>false</LinksUpToDate>
  <CharactersWithSpaces>3879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2021-03-09T09:01:00Z</dcterms:created>
  <dc:creator>lenovo</dc:creator>
  <cp:lastModifiedBy>lenovo-tyjbgs</cp:lastModifiedBy>
  <cp:lastPrinted>2024-07-23T03:01:00Z</cp:lastPrinted>
  <dcterms:modified xsi:type="dcterms:W3CDTF">2024-07-29T07:40:44Z</dcterms:modified>
  <dc:title>长体发〔2017〕72号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F612DC5377294DC4B2BF27A8DC6265FE</vt:lpwstr>
  </property>
</Properties>
</file>