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BB8DED" w14:textId="77777777" w:rsidR="008E01FE" w:rsidRDefault="00000000">
      <w:pPr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附件3</w:t>
      </w:r>
    </w:p>
    <w:p w14:paraId="48E8F446" w14:textId="77777777" w:rsidR="008E01FE" w:rsidRDefault="008E01FE">
      <w:pPr>
        <w:spacing w:line="600" w:lineRule="exact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</w:p>
    <w:p w14:paraId="32E645D9" w14:textId="77777777" w:rsidR="008E01FE" w:rsidRDefault="00000000">
      <w:pPr>
        <w:spacing w:line="600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部分不合格检验项目小知识</w:t>
      </w:r>
    </w:p>
    <w:p w14:paraId="09F5C490" w14:textId="77777777" w:rsidR="008E01FE" w:rsidRDefault="008E01FE">
      <w:pPr>
        <w:spacing w:line="600" w:lineRule="exact"/>
        <w:ind w:firstLineChars="200" w:firstLine="640"/>
        <w:jc w:val="center"/>
        <w:rPr>
          <w:rFonts w:ascii="仿宋" w:eastAsia="仿宋" w:hAnsi="仿宋" w:cs="仿宋" w:hint="eastAsia"/>
          <w:sz w:val="32"/>
          <w:szCs w:val="32"/>
        </w:rPr>
      </w:pPr>
    </w:p>
    <w:p w14:paraId="0E3F2A48" w14:textId="77777777" w:rsidR="008E01FE" w:rsidRDefault="00000000">
      <w:pPr>
        <w:ind w:firstLineChars="200" w:firstLine="640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一、噻虫嗪</w:t>
      </w:r>
    </w:p>
    <w:p w14:paraId="4E2EE44F" w14:textId="77777777" w:rsidR="008E01FE" w:rsidRDefault="00000000">
      <w:pPr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噻虫嗪是新烟碱类杀虫剂，具有杀虫谱广，活性高，传导性强，毒性低等特点，噻虫嗪中毒会出现恶心呕吐、呼吸急促等症状，将患者移至通风良好的环境可以缓解。噻虫嗪中毒后，应以盐碱类农药中毒解决方式处理，噻虫嗪对人体属于低毒，只要经过正确的治疗一般不会有事。《食品安全国家标准食品中农药最大残留限量》（GB 2763-2021）中规定，噻虫嗪在葱中的最大限量值为0.3mg/kg。</w:t>
      </w:r>
    </w:p>
    <w:p w14:paraId="5A5FED5B" w14:textId="77777777" w:rsidR="008E01FE" w:rsidRPr="00F86FAC" w:rsidRDefault="00000000">
      <w:pPr>
        <w:ind w:firstLineChars="200" w:firstLine="643"/>
        <w:rPr>
          <w:rFonts w:ascii="仿宋" w:eastAsia="仿宋" w:hAnsi="仿宋" w:cs="仿宋" w:hint="eastAsia"/>
          <w:b/>
          <w:bCs/>
          <w:sz w:val="32"/>
          <w:szCs w:val="32"/>
        </w:rPr>
      </w:pPr>
      <w:r w:rsidRPr="00F86FAC">
        <w:rPr>
          <w:rFonts w:ascii="仿宋" w:eastAsia="仿宋" w:hAnsi="仿宋" w:cs="仿宋" w:hint="eastAsia"/>
          <w:b/>
          <w:bCs/>
          <w:sz w:val="32"/>
          <w:szCs w:val="32"/>
        </w:rPr>
        <w:t>二、噻虫胺</w:t>
      </w:r>
    </w:p>
    <w:p w14:paraId="311D63E0" w14:textId="77777777" w:rsidR="008E01FE" w:rsidRDefault="00000000">
      <w:pPr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噻虫胺是一种有机化合物，是新烟碱类中的一种杀虫剂，是一类高效安全、高选择性的新型杀虫剂。主要用于水稻、蔬菜、果树及其他作物上防治蚜虫、叶蝉等害虫的杀虫剂，具有高效、广谱、用量少、毒性低、药效持效期长、对作物无药害、使用安全、与常规农药无交互抗性等优点，有卓越的内吸和渗透作用，是替代高毒有机磷农药的又一品种。GB 2763-2021《食品安全国家标准 食品中农药最大残留限量》规定噻虫胺在胡萝卜中的最大残留限量为0.2mg/kg。</w:t>
      </w:r>
    </w:p>
    <w:p w14:paraId="1BC192C3" w14:textId="77777777" w:rsidR="008E01FE" w:rsidRDefault="00000000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噻虫胺属新烟碱类杀虫剂，具有内吸性、触杀和胃毒作</w:t>
      </w:r>
      <w:r>
        <w:rPr>
          <w:rFonts w:ascii="仿宋" w:eastAsia="仿宋" w:hAnsi="仿宋" w:cs="仿宋" w:hint="eastAsia"/>
          <w:sz w:val="32"/>
          <w:szCs w:val="32"/>
        </w:rPr>
        <w:lastRenderedPageBreak/>
        <w:t>用，对姜蛆等有较好防效。少量的残留不会引起人体急性中毒，但长期食用噻虫胺超标的食品，对人体健康可能有一定影响。</w:t>
      </w:r>
    </w:p>
    <w:p w14:paraId="6D419E49" w14:textId="7CD25D80" w:rsidR="00F86FAC" w:rsidRPr="00F86FAC" w:rsidRDefault="00F86FAC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三</w:t>
      </w:r>
      <w:r w:rsidRPr="00F86FAC">
        <w:rPr>
          <w:rFonts w:ascii="仿宋" w:eastAsia="仿宋" w:hAnsi="仿宋" w:cs="仿宋" w:hint="eastAsia"/>
          <w:sz w:val="32"/>
          <w:szCs w:val="32"/>
        </w:rPr>
        <w:t>、甜蜜素(以环己基氨基磺酸计)</w:t>
      </w:r>
    </w:p>
    <w:p w14:paraId="7F8A79B9" w14:textId="09623CE0" w:rsidR="008E01FE" w:rsidRPr="00F86FAC" w:rsidRDefault="00F86FAC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F86FAC">
        <w:rPr>
          <w:rFonts w:ascii="仿宋" w:eastAsia="仿宋" w:hAnsi="仿宋" w:cs="仿宋"/>
          <w:sz w:val="32"/>
          <w:szCs w:val="32"/>
        </w:rPr>
        <w:t>甜蜜素，化学名称为环己基氨基磺酸钠，是食品生产中常用 的甜味剂之一，其甜度是蔗糖的40—50倍。长期摄入甜蜜素超 标的食品，可能对人体的肝脏和神经系统造成一定危害。《食品 安全国家标准 食品添加剂使用标准》（GB2760-2014）中规定， 发酵面制品中甜蜜素（以环己基氨基磺酸计）的限量为不得使用。 甜蜜素（以环己基氨基磺酸计）检测值超标的原因，可能是生产 企业为增加产品甜度而超范围使用甜蜜素，也可能是使用的复配 添加剂中甜蜜素含量较高等</w:t>
      </w:r>
      <w:r w:rsidRPr="00F86FAC">
        <w:rPr>
          <w:rFonts w:ascii="仿宋" w:eastAsia="仿宋" w:hAnsi="仿宋" w:cs="仿宋" w:hint="eastAsia"/>
          <w:sz w:val="32"/>
          <w:szCs w:val="32"/>
        </w:rPr>
        <w:t>。</w:t>
      </w:r>
    </w:p>
    <w:p w14:paraId="24FC0E6F" w14:textId="23F8557D" w:rsidR="00F86FAC" w:rsidRPr="00F86FAC" w:rsidRDefault="00F86FAC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四、</w:t>
      </w:r>
      <w:r w:rsidRPr="00F86FAC">
        <w:rPr>
          <w:rFonts w:ascii="仿宋" w:eastAsia="仿宋" w:hAnsi="仿宋" w:cs="仿宋" w:hint="eastAsia"/>
          <w:sz w:val="32"/>
          <w:szCs w:val="32"/>
        </w:rPr>
        <w:t>大肠菌群</w:t>
      </w:r>
    </w:p>
    <w:p w14:paraId="02394498" w14:textId="3F39BC5D" w:rsidR="00F86FAC" w:rsidRPr="00F86FAC" w:rsidRDefault="00F86FAC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F86FAC">
        <w:rPr>
          <w:rFonts w:ascii="仿宋" w:eastAsia="仿宋" w:hAnsi="仿宋" w:cs="仿宋"/>
          <w:sz w:val="32"/>
          <w:szCs w:val="32"/>
        </w:rPr>
        <w:t>大肠菌群是国内外通用的食品污染常用指示菌。食品及 食品相关产品中检出大肠菌群，存在被致病菌（如沙门氏菌、 志贺氏菌、致病性大肠杆菌）污染的风险。《食品安全国家 标准 消毒餐（饮）具》（GB14934-2016）中规定，餐（饮） 具中大肠菌群应不得检出。餐（饮）具中检出大肠菌群的原 因，可能是产品消毒方式不符合要求，清洗消毒不彻底未达 到消毒灭菌效果，也有可能是产品经消毒后存放条件不当或 操作不规范而被二次污染造成的</w:t>
      </w:r>
    </w:p>
    <w:p w14:paraId="4A3E071A" w14:textId="589EE33E" w:rsidR="00F86FAC" w:rsidRPr="00F86FAC" w:rsidRDefault="00F86FAC" w:rsidP="00F86FAC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lastRenderedPageBreak/>
        <w:t>五、</w:t>
      </w:r>
      <w:r w:rsidRPr="00F86FAC">
        <w:rPr>
          <w:rFonts w:ascii="仿宋" w:eastAsia="仿宋" w:hAnsi="仿宋" w:cs="仿宋" w:hint="eastAsia"/>
          <w:sz w:val="32"/>
          <w:szCs w:val="32"/>
        </w:rPr>
        <w:t>氟苯尼考</w:t>
      </w:r>
    </w:p>
    <w:p w14:paraId="16B2C6F0" w14:textId="6A975252" w:rsidR="00F86FAC" w:rsidRPr="00F86FAC" w:rsidRDefault="00F86FAC" w:rsidP="00F86FAC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F86FAC">
        <w:rPr>
          <w:rFonts w:ascii="仿宋" w:eastAsia="仿宋" w:hAnsi="仿宋" w:cs="仿宋" w:hint="eastAsia"/>
          <w:sz w:val="32"/>
          <w:szCs w:val="32"/>
        </w:rPr>
        <w:t>氟苯尼考又称氟甲砜霉素，是一种兽医专用酰胺醇类广谱抗菌药，主要用于敏感细菌所致的猪、鸡、鱼的细菌性疾病。长期食用检出氟苯尼考的食品，对人体健康有一定风险。《食品安全国家标准 食品中兽药最大残留限量》（GB 31650.1-2022）中规定，鸡蛋中氟苯尼考在最大残留限量值为10μg/kg。鸡蛋中氟苯尼考超标的原因，可能是在养殖过程中为快速控制疫病，养殖户违规加大用药量或不遵守休药期规定，致使上市销售产品残留量超标。</w:t>
      </w:r>
    </w:p>
    <w:p w14:paraId="1F5D55DF" w14:textId="77777777" w:rsidR="00F86FAC" w:rsidRPr="00F86FAC" w:rsidRDefault="00F86FAC">
      <w:pPr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</w:p>
    <w:sectPr w:rsidR="00F86FAC" w:rsidRPr="00F86F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黑体"/>
    <w:charset w:val="86"/>
    <w:family w:val="auto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5B1365"/>
    <w:multiLevelType w:val="multilevel"/>
    <w:tmpl w:val="275B1365"/>
    <w:lvl w:ilvl="0">
      <w:start w:val="1"/>
      <w:numFmt w:val="decimal"/>
      <w:suff w:val="space"/>
      <w:lvlText w:val="%1"/>
      <w:lvlJc w:val="left"/>
      <w:pPr>
        <w:ind w:left="5812" w:hanging="425"/>
      </w:pPr>
      <w:rPr>
        <w:rFonts w:hint="eastAsia"/>
        <w:color w:val="auto"/>
        <w:sz w:val="32"/>
        <w:szCs w:val="32"/>
      </w:rPr>
    </w:lvl>
    <w:lvl w:ilvl="1">
      <w:start w:val="1"/>
      <w:numFmt w:val="decimal"/>
      <w:pStyle w:val="A"/>
      <w:suff w:val="space"/>
      <w:lvlText w:val="%1.%2"/>
      <w:lvlJc w:val="left"/>
      <w:pPr>
        <w:ind w:left="709" w:hanging="567"/>
      </w:pPr>
      <w:rPr>
        <w:b/>
        <w:bCs w:val="0"/>
        <w:i w:val="0"/>
        <w:iCs w:val="0"/>
        <w:caps w:val="0"/>
        <w:smallCaps w:val="0"/>
        <w:strike w:val="0"/>
        <w:dstrike w:val="0"/>
        <w:vanish w:val="0"/>
        <w:spacing w:val="0"/>
        <w:position w:val="0"/>
        <w:sz w:val="30"/>
        <w:szCs w:val="30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</w:rPr>
    </w:lvl>
    <w:lvl w:ilvl="2">
      <w:start w:val="1"/>
      <w:numFmt w:val="decimal"/>
      <w:suff w:val="space"/>
      <w:lvlText w:val="%1.%2.%3"/>
      <w:lvlJc w:val="left"/>
      <w:pPr>
        <w:ind w:left="2268" w:hanging="1701"/>
      </w:pPr>
      <w:rPr>
        <w:rFonts w:ascii="Times New Roman" w:hAnsi="Times New Roman" w:cs="Times New Roman" w:hint="default"/>
        <w:b/>
        <w:bCs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position w:val="0"/>
        <w:sz w:val="28"/>
        <w:szCs w:val="28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</w:rPr>
    </w:lvl>
    <w:lvl w:ilvl="3">
      <w:start w:val="1"/>
      <w:numFmt w:val="decimal"/>
      <w:suff w:val="space"/>
      <w:lvlText w:val="%1.%2.%3.%4"/>
      <w:lvlJc w:val="left"/>
      <w:pPr>
        <w:ind w:left="1247" w:hanging="397"/>
      </w:pPr>
      <w:rPr>
        <w:rFonts w:ascii="Times New Roman" w:hAnsi="Times New Roman" w:cs="Times New Roman" w:hint="eastAsia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sz w:val="24"/>
        <w:szCs w:val="24"/>
        <w:u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4">
      <w:start w:val="1"/>
      <w:numFmt w:val="decimal"/>
      <w:lvlText w:val="%1.%2.%3.%4.%5"/>
      <w:lvlJc w:val="left"/>
      <w:pPr>
        <w:ind w:left="425" w:hanging="425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425" w:hanging="425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425" w:hanging="425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25" w:hanging="425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425" w:hanging="425"/>
      </w:pPr>
      <w:rPr>
        <w:rFonts w:hint="eastAsia"/>
      </w:rPr>
    </w:lvl>
  </w:abstractNum>
  <w:num w:numId="1" w16cid:durableId="17842255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DlkMWM0MDRmZWM0YjE4NmI4MmNiNmU1YWQwYmIyNGMifQ=="/>
  </w:docVars>
  <w:rsids>
    <w:rsidRoot w:val="6A952CDD"/>
    <w:rsid w:val="008E01FE"/>
    <w:rsid w:val="00DA5C53"/>
    <w:rsid w:val="00DD6491"/>
    <w:rsid w:val="00F86FAC"/>
    <w:rsid w:val="03323B24"/>
    <w:rsid w:val="05844786"/>
    <w:rsid w:val="0BB96183"/>
    <w:rsid w:val="132D60B6"/>
    <w:rsid w:val="18E15979"/>
    <w:rsid w:val="19A0363D"/>
    <w:rsid w:val="1D4E193E"/>
    <w:rsid w:val="23F92512"/>
    <w:rsid w:val="2C082CDA"/>
    <w:rsid w:val="426E5C20"/>
    <w:rsid w:val="42CD2C44"/>
    <w:rsid w:val="44D53D34"/>
    <w:rsid w:val="49155047"/>
    <w:rsid w:val="4D6715BD"/>
    <w:rsid w:val="4D6A59E2"/>
    <w:rsid w:val="53FE20BB"/>
    <w:rsid w:val="54150D4E"/>
    <w:rsid w:val="569A6A2C"/>
    <w:rsid w:val="5A377A46"/>
    <w:rsid w:val="5B142331"/>
    <w:rsid w:val="5C2364F6"/>
    <w:rsid w:val="63497970"/>
    <w:rsid w:val="65F06698"/>
    <w:rsid w:val="67D77C0C"/>
    <w:rsid w:val="69F05060"/>
    <w:rsid w:val="6A952CDD"/>
    <w:rsid w:val="6AC772CF"/>
    <w:rsid w:val="6E850A6B"/>
    <w:rsid w:val="763F6E50"/>
    <w:rsid w:val="7FAD0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45C926A"/>
  <w15:docId w15:val="{7243B264-7062-4F29-BA35-E2608B1E9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 Indent" w:qFormat="1"/>
    <w:lsdException w:name="Subtitle" w:qFormat="1"/>
    <w:lsdException w:name="Body Text First Indent 2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0"/>
    <w:next w:val="a0"/>
    <w:semiHidden/>
    <w:unhideWhenUsed/>
    <w:qFormat/>
    <w:pPr>
      <w:spacing w:beforeAutospacing="1" w:afterAutospacing="1"/>
      <w:jc w:val="left"/>
      <w:outlineLvl w:val="1"/>
    </w:pPr>
    <w:rPr>
      <w:rFonts w:ascii="宋体" w:hAnsi="宋体" w:hint="eastAsia"/>
      <w:b/>
      <w:bCs/>
      <w:kern w:val="0"/>
      <w:sz w:val="36"/>
      <w:szCs w:val="36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 Indent"/>
    <w:basedOn w:val="a0"/>
    <w:autoRedefine/>
    <w:qFormat/>
    <w:pPr>
      <w:spacing w:after="120"/>
      <w:ind w:leftChars="200" w:left="420"/>
    </w:pPr>
  </w:style>
  <w:style w:type="paragraph" w:styleId="a5">
    <w:name w:val="Normal (Web)"/>
    <w:basedOn w:val="a0"/>
    <w:qFormat/>
    <w:pPr>
      <w:spacing w:beforeAutospacing="1" w:afterAutospacing="1"/>
      <w:jc w:val="left"/>
    </w:pPr>
    <w:rPr>
      <w:kern w:val="0"/>
      <w:sz w:val="24"/>
    </w:rPr>
  </w:style>
  <w:style w:type="paragraph" w:styleId="20">
    <w:name w:val="Body Text First Indent 2"/>
    <w:basedOn w:val="a4"/>
    <w:autoRedefine/>
    <w:qFormat/>
    <w:pPr>
      <w:adjustRightInd w:val="0"/>
      <w:ind w:leftChars="0" w:left="0" w:firstLineChars="200" w:firstLine="880"/>
    </w:pPr>
    <w:rPr>
      <w:rFonts w:ascii="Calibri" w:eastAsia="仿宋" w:hAnsi="Calibri"/>
      <w:sz w:val="32"/>
    </w:rPr>
  </w:style>
  <w:style w:type="character" w:styleId="a6">
    <w:name w:val="Hyperlink"/>
    <w:basedOn w:val="a1"/>
    <w:qFormat/>
    <w:rPr>
      <w:color w:val="0000FF"/>
      <w:u w:val="single"/>
    </w:rPr>
  </w:style>
  <w:style w:type="paragraph" w:customStyle="1" w:styleId="A7">
    <w:name w:val="A正文"/>
    <w:autoRedefine/>
    <w:uiPriority w:val="99"/>
    <w:qFormat/>
    <w:pPr>
      <w:spacing w:line="360" w:lineRule="auto"/>
    </w:pPr>
    <w:rPr>
      <w:rFonts w:eastAsia="华文中宋"/>
      <w:kern w:val="2"/>
      <w:sz w:val="24"/>
      <w:szCs w:val="48"/>
    </w:rPr>
  </w:style>
  <w:style w:type="paragraph" w:customStyle="1" w:styleId="A">
    <w:name w:val="A二级"/>
    <w:basedOn w:val="a0"/>
    <w:qFormat/>
    <w:pPr>
      <w:numPr>
        <w:ilvl w:val="1"/>
        <w:numId w:val="1"/>
      </w:numPr>
      <w:spacing w:beforeLines="100" w:before="100" w:line="360" w:lineRule="auto"/>
      <w:outlineLvl w:val="1"/>
    </w:pPr>
    <w:rPr>
      <w:rFonts w:eastAsia="华文中宋"/>
      <w:b/>
      <w:sz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177</Words>
  <Characters>1009</Characters>
  <Application>Microsoft Office Word</Application>
  <DocSecurity>0</DocSecurity>
  <Lines>8</Lines>
  <Paragraphs>2</Paragraphs>
  <ScaleCrop>false</ScaleCrop>
  <Company/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企业用户_1269990559</dc:creator>
  <cp:lastModifiedBy>守禄 张</cp:lastModifiedBy>
  <cp:revision>2</cp:revision>
  <dcterms:created xsi:type="dcterms:W3CDTF">2023-11-09T03:24:00Z</dcterms:created>
  <dcterms:modified xsi:type="dcterms:W3CDTF">2025-09-17T16:47:00Z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8A14083EBB3E40B09603BE45C784A6F2_13</vt:lpwstr>
  </property>
  <property fmtid="{D5CDD505-2E9C-101B-9397-08002B2CF9AE}" pid="4" name="KSOTemplateDocerSaveRecord">
    <vt:lpwstr>eyJoZGlkIjoiZmMwOGE1YjQ1MTFlYjg2MTJiY2FjOThiZWE5Yzg1ZDciLCJ1c2VySWQiOiI1MjcyOTc5NDkifQ==</vt:lpwstr>
  </property>
</Properties>
</file>