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E77" w:rsidRDefault="00A10E77" w:rsidP="00A10E77">
      <w:pPr>
        <w:spacing w:line="560" w:lineRule="exact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附件</w:t>
      </w:r>
    </w:p>
    <w:p w:rsidR="00A10E77" w:rsidRDefault="00A10E77" w:rsidP="00A10E7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A10E77" w:rsidRDefault="00A10E77" w:rsidP="00A10E7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长治市招商引资新兴产业（制造类）</w:t>
      </w:r>
    </w:p>
    <w:p w:rsidR="00A10E77" w:rsidRDefault="00A10E77" w:rsidP="00A10E7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指 导 目 </w:t>
      </w: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录</w:t>
      </w:r>
    </w:p>
    <w:p w:rsidR="00A10E77" w:rsidRDefault="00A10E77" w:rsidP="00A10E7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A10E77" w:rsidRDefault="00A10E77" w:rsidP="00A10E77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长治市招商引资新兴产业（制造类）项目包括12个大类：汽车产业、信息化大数据、通用航空装备制造、煤层气（瓦斯）勘探抽采、新能源产业、节能环保产业、新材料产业、生物医药产业、轨道交通装备制造、军民融合、其他装备制造、现代煤化工产业。</w:t>
      </w:r>
    </w:p>
    <w:p w:rsidR="00A10E77" w:rsidRDefault="00A10E77" w:rsidP="00A10E77">
      <w:pPr>
        <w:widowControl/>
        <w:spacing w:line="560" w:lineRule="exact"/>
        <w:ind w:firstLineChars="196" w:firstLine="627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1.汽车产业包括：燃油类汽车制造、新能源汽车（电动汽车，甲醇汽车，燃气汽车，关键零部件，充电、换电及加氢设施，电池、电机生产设备）</w:t>
      </w:r>
    </w:p>
    <w:p w:rsidR="00A10E77" w:rsidRDefault="00A10E77" w:rsidP="00A10E77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2.信息化大数据包括：新一代信息网络产业、信息技术服务、电子核心产业、新型元器件、网络信息安全产品及服务、人工智能、北斗及空间信息产业</w:t>
      </w:r>
    </w:p>
    <w:p w:rsidR="00A10E77" w:rsidRDefault="00A10E77" w:rsidP="00A10E77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3.通用航空装备制造</w:t>
      </w:r>
    </w:p>
    <w:p w:rsidR="00A10E77" w:rsidRDefault="00A10E77" w:rsidP="00A10E77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4.煤层气（瓦斯）勘探抽采</w:t>
      </w:r>
    </w:p>
    <w:p w:rsidR="00A10E77" w:rsidRDefault="00A10E77" w:rsidP="00A10E77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5.新能源产业包括：新能源装备制造、生物质能、地热能、瓦斯发电设备、余热余气发电设备</w:t>
      </w:r>
    </w:p>
    <w:p w:rsidR="00A10E77" w:rsidRDefault="00A10E77" w:rsidP="00A10E77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6.节能环保产业包括：节能环保装备制造、高效节能产业、先进环保产业、资源综合利用产业</w:t>
      </w:r>
    </w:p>
    <w:p w:rsidR="00A10E77" w:rsidRDefault="00A10E77" w:rsidP="00A10E77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7.新材料产业包括：新型金属材料、新型化工材料、新型无机非金属材料、前沿新材料</w:t>
      </w:r>
    </w:p>
    <w:p w:rsidR="00A10E77" w:rsidRDefault="00A10E77" w:rsidP="00A10E77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8.生物医药产业包括：生物医药、现代中药、生物育种、生物制造</w:t>
      </w:r>
    </w:p>
    <w:p w:rsidR="00A10E77" w:rsidRDefault="00A10E77" w:rsidP="00A10E77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9.轨道交通装备制造</w:t>
      </w:r>
    </w:p>
    <w:p w:rsidR="00A10E77" w:rsidRDefault="00A10E77" w:rsidP="00A10E77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10.军民融合包括：军民两用新材料、核技术应用产业、卫星应用产业、民用飞机产业、民用船舶产业、网络信息安全产业、军民通用电子信息产业、军民融合高端装备制造 </w:t>
      </w:r>
    </w:p>
    <w:p w:rsidR="00A10E77" w:rsidRDefault="00A10E77" w:rsidP="00A10E77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11.其他装备制造包括：重型机械制造、煤化工装备制造、纺织机械制造、液压系统及元器件、智能制造装备、农业机械、铸造、锻造</w:t>
      </w:r>
    </w:p>
    <w:p w:rsidR="00A10E77" w:rsidRDefault="00A10E77" w:rsidP="00A10E77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12.现代煤化工产业包括：煤制油、煤制烯烃、煤制天然气、煤制乙二醇、煤制芳烃、低阶煤分质利用</w:t>
      </w:r>
    </w:p>
    <w:p w:rsidR="00A10E77" w:rsidRDefault="00A10E77" w:rsidP="00A10E77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br w:type="page"/>
      </w:r>
    </w:p>
    <w:p w:rsidR="00A10E77" w:rsidRDefault="00A10E77" w:rsidP="00A10E77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一、汽车产业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（一）燃油类汽车制造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1.符合国家产业政策的燃油类中、高级轿车和其他乘用车、货车、客车等商用车、专用汽车等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2.重型汽车变速箱、柴油发电机、涡轮增压器、车桥、离合器、变速器同步器锥环、扭杆、缸体缸盖、汽车前轴、后轴、后桥、制动鼓、制动盘、轮毂、离合器、悬挂零部件、曲轴、汽车安全气囊等零部件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（二）新能源汽车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1.电动汽车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（1）动力电池及管理系统、驱动电机及系统控制、整车电控、整车匹配、车载充电、电空调、电转向、电制动等电动汽车关键技术研发以及智能充换电服务网络建设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混合动力汽车、纯电动汽车的整车系统集成、整车控制技术、电动辅助系统、整车高压电安全和系统热管理技术，高效增程器APU技术，轻量化技术，测试与标定技术，故障诊断及远程监控系统，整车定型试验及生产工艺、质量控制技术等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燃料电池汽车整车总布置、整车模块划分和系统集成技术，车身和底盘关键部件新材料、新结构和新工艺技术，防水、防尘和抗振等可靠性与耐久性、低温启动和环境适应性技术、中高压燃料电池发动机系统集成，制动与能量回收技术，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高压电安全、储氢、加氢和碰撞安全性技术等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2.甲醇汽车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（1）甲醇轿车、微型客车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（2）甲醇发动机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3.燃气汽车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燃气重卡生产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4.关键零部件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（1）动力电池、驱动电机、电驱变速箱（EDU）、新能源汽车整车控制系统关键技术研发及产品制造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（2）能量型动力电池组，电池正负极材料，电池隔膜等；电池、电机、电控系统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（3）驱动电机、大功率电子器件等；甲醇、燃气发动机等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（4）轻量化材料应用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5.充电、换电及加氢设施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高性能双向充放电技术、高效智能化充电技术、动力电池寿命的新型快速充电技术应用、充电基础设施互联互通技术应用、公共领域大功率充电技术研发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配套充电桩、充换电站、加氢站等技术标准、建设规范、基础设施建设、运营保障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6.电池、电机生产设备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（1）电池生产装备、电机生产装备、新能源汽车专用生产装备、测试设备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（2）汽车产品开发、试验、检测设备及设施建设等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（3）电池回收利用等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（4）发展先进发动机总成、底盘总成、电子控制和信息系统等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（5）推动零部件行业实现与整车生产企业的同步研制、模块化供货</w:t>
      </w:r>
    </w:p>
    <w:p w:rsidR="00A10E77" w:rsidRDefault="00A10E77" w:rsidP="00A10E77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二、信息化大数据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（一）新一代信息网络产业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1.网络设备、信息终端设备、网络运营服务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2.新一代移动通信和下一代互联网设备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3.新一代宽带无线多媒体网络、系统集成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4.新一代专用通信技术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5.三网融合技术、设备等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6.光通信设备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7.网络设备和终端测试/计量设备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8.云计算和物联网设备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9.下一代广播电视网设备、数字家庭产品、数字视频监控系统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（二）信息技术服务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1.基础软件、云计算软件及服务、移动计算软件平台、数据处理和存储服务、工业软件、广播电视网络维护及运营支撑软件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2.信息技术咨询服务、信息系统集成服务、高端信息技术服务支撑软件、物联网应用服务、区块链技术等新兴软件产品和服务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3.“互联网+”应用服务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4.大数据、云计算在信息技术服务方面的应用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（三）电子核心产业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1.集成电路芯片设计及服务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2.芯片设计平台（EDA工具）及配套IP库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3.集成电路芯片封装、制造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4.集成电路材料和设备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5.新型显示面板（器件）、材料、设备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（四）新型元器件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1.高端储能装置材料及器件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2.高端储能装置及其管理系统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3.半导体材料、光电子材料等关键电子材料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4.电子专用设备仪器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5.高清广播电视直播设备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6.高性能安全服务器和存储设备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7.应用电子产品和融合创新系统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8.工业控制设备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9.其他高端整机产品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10.传感器、超级电容、MEMS、敏感元器件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lastRenderedPageBreak/>
        <w:t>（五）网络信息安全产品及服务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1.网络与信息安全硬件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2.网络与信息安全软件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3.网络与信息安全服务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（六）人工智能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1.人工智能平台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2.人工智能软件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3.智能硬件产品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4.人工智能系统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5.人工智能终端产品设计、研发、制造、推广应用等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6.人工智能在无人汽车、智能客服等方面的示范应用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（七）北斗及空间信息产业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1.北斗导航芯片、终端、系统集成服务、数据服务、运营服务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2.“北斗”系统导航技术、制造与应用服务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3.卫星导航、地理信息、遥感、3S集成应用、高精度测地型GNSS接收机、GIS数据采集终端、无线数传设备、系统集成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4.基于MOS传感器小型化实用惯性定位技术和器件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5.室内外定位技术服务和解决方案等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6.北斗民用化、产业化应用</w:t>
      </w:r>
    </w:p>
    <w:p w:rsidR="00A10E77" w:rsidRDefault="00A10E77" w:rsidP="00A10E77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三、通用航空装备制造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1.新型直升机、无人驾驶飞机、新型作业类通用飞机等飞行器整机和关键零部件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2.飞机座舱飞行仪表、传感器及弹性元件、大气数据系统等</w:t>
      </w:r>
    </w:p>
    <w:p w:rsidR="00A10E77" w:rsidRDefault="00A10E77" w:rsidP="00A10E77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四、煤层气（瓦斯）勘探抽采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1.煤层气先进勘探技术与装备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2.井上井下联合抽采技术研发与示范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3.废弃矿井采空区煤层气抽采技术研究与示范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4.低阶煤煤层气储层评价、深部煤层气增产改造、多种气体资源综合开发、多煤层分压合采、互联网+煤层气等关键技术装备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5.煤层气勘探开发装备、压缩装备、液化装备、管输装备、压缩煤层气（CNG）/液化煤层气（LNG）汽运装备、CNG/LNG加注装备、煤层气输配装备、发电装备、产业安全防护装备、装备技术研发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6.煤层气装备制造、工程服务、压缩液化、物流运输等关联产业</w:t>
      </w:r>
    </w:p>
    <w:p w:rsidR="00A10E77" w:rsidRDefault="00A10E77" w:rsidP="00A10E77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五、新能源产业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（一）新能源装备制造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1.2.5MW以上的风电成套机组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2.风力发电机、增速器、主轴、叶片、塔架、法兰等关键部件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3.光伏发电装备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4.核电环吊、核岛用装卸料机、核电常规锻件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5.垃圾焚烧发电成套设备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（二）生物质能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1.农村再生能源建设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2.非粮生物燃料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3.生物质固体成型燃料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4.以非粮作物、能源植物、动物脂肪、藻类等为燃料生产乙醇和生物柴油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（三）地热能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1.地下水源热泵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2.地热供暖设备、应用设备制造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（四）瓦斯发电设备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 xml:space="preserve">（五）余热余气发电设备 </w:t>
      </w:r>
    </w:p>
    <w:p w:rsidR="00A10E77" w:rsidRDefault="00A10E77" w:rsidP="00A10E77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六、节能环保产业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（一）节能环保装备制造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1.资源循环利用设备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2.脱硫脱硝除尘设备、生活垃圾处理设备、汽车尾气净化及污染治理设备等大气污染治理设备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3.地下水污染成套处理设备等水污染治理设备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4.土壤生物修复、安全处理处置和资源化利用技术设备等土壤污染治理设备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5.污染物在线监测仪器设备、区域特征污染物实时自动监测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系统、生态环境快速检测仪器设备等环境监测仪器设备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6.阻抗复合消声器、低频噪声和固体声污染集成控制设备等噪声污染治理设备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7.变压器、高压电抗器、输电线路、低端换流变压器等智能输变电设备和用户端设备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8.超净排放煤电机组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9.1000KW以上的燃气发电机组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10.超超临界循环流化床锅炉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11.低温余热余压利用装备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12.矿井乏风氧化利用装备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13.LED节能照明等节能环保电力设备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（二）高效节能产业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1.能量系统优化、家电、绿色建材等节能技术装备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2.干熄焦、煤调湿、余热余压利用、粉煤灰气力输送等技术研发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3.能源梯级利用、能源系统优化等节能技术改造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4.高效粉煤锅炉、循环流化床锅炉等产品推广应用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5.锅炉自动化控制、主辅机匹配优化、燃料品种适应、低温烟气余热深度回收、燃煤锅炉高效燃烧等技术研发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6.三相异步电机、稀土永磁电机等高效节能电机产品推广应用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7.高效电机设计、匹配和关键材料、装备，以及高压变频、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无功补偿等控制系统技术研发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8.LED外延片生长技术研发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9.10千瓦—300千瓦功率双循环低温余热发电成套设备推广应用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（三）先进环保产业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1.污染源自动监控系统、水处理成套设备、污水处理设备、脱硫脱硝设备、乏风热泵、乏风氧化等新技术新产品的研发、推广和应用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2.控制柜、现场智能节能柜、脱硝催化剂制备和再生、资源化脱硫技术装备，高浓度难降解工业废水成套处理装备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3.膜材料和膜组件、防渗材料、滤料及填料、絮凝剂、催化剂、脱硫剂等研究推广和应用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4.循环冷却水处理药剂、杀菌灭藻剂、水处理消毒剂、固废处理固化剂和土壤稳定剂等应用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（四）资源综合利用产业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1.新型节能环保墙体材料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2.以煤矸石、粉煤灰、脱硫石膏、赤泥等工业固废为主要原料生产资源综合利用产品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3.再生资源回收利用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4.工业固废“三渣”的深度利用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5.建筑废弃物综合利用成套技术与装备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6.电子废弃物拆解、处置和深度回收利用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7.含重金属废弃电子产品及污泥的回收提纯成套设备</w:t>
      </w:r>
    </w:p>
    <w:p w:rsidR="00A10E77" w:rsidRDefault="00A10E77" w:rsidP="00A10E77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七、新材料产业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（一）新型金属材料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1.高技术船舶、海洋工程装备、先进轨道交通、电力、航空航天、机械等领域重大技术装备所需高端钢材品种的研发和产业化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2.节镍型不锈钢、抗菌型不锈钢等新型特殊钢产品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3.镁板连铸连轧技术、高性能稀土镁合金等关键材料生产技术研发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4.高性能变形镁合金板材、型材、镁合金板成卷轧制、镁合金汽车轮毂生产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5.大截面镁合金型材和大口径厚壁高强度镁合金管材、高性能镁合金宽幅板材、镁合金大型铸件、锻件及其加工装备新型轻量化镁合金产品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6.高强高韧铝合金、高端精深铝合金加工延伸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7.汽车铝轮毂、连杆等锻件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8.大型复杂铝合金砂型铸件精密成型技术、高性能铝合金材料制造加工技术研发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9.铝合金电缆、铝合金模板、太阳能发电用铝材等新型铝合金产品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10.轨道交通用大型铝合金型材、汽车车身用铝合金材料及锻件、高纯高压电子铝箔等高端材料研发生产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11.高强高导高耐磨高韧性铜合金材料，IC封装用高性能铜合金带、大规模集成电路引线框架、铜镍硅合金等产品，光亮高导铜杆线、压延铜箔、挠性覆铜板等深加工产品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12.高性能稀土永磁材料中镝或铽减量化应用技术研发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13.永磁材料、低稀土含量永磁材料和各向异性粘结钕铁硼永磁材料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14.耐高温基体抗腐蚀性和低失重产品产业化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（二）新型化工材料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1.丁基橡胶、氯丁橡胶、工程塑料、可降解塑料、聚氨酯等现代煤化工新型材料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2.高档炭黑、针状焦、超高功率石墨电极、炭纤维等焦化新材料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（三）新型无机非金属材料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1.均质性、电熔改性等优质合成耐火材料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2.镁钙质、镁钙锆质等不锈钢用绿色耐材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3.碳化硅质、氮化硅质、氧化锆质等煤化工用耐材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4.利用煤矸石、粉煤灰、低品位铝矾土等资源制备耐火材料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5.煅烧煤系高岭土新工艺、新装备、新产品研发与升级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6.触媒载体用活性炭、脱硫脱硝用活性炭、吸附用活性炭、净化水用活性炭、专用浸渍炭等专用活性炭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7.开发各种高效空气净化器、净水机、防毒面具等应用产品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8.低辐射镀膜玻璃、真（中）空玻璃、安全玻璃、热反射膜、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光伏光热一体化玻璃制品等产品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9.陶瓷薄板、陶瓷瓦、多孔陶瓷、陶瓷等结构陶瓷和功能陶瓷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10.节能、节水、智能高档卫生陶瓷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11.铝矾土基石油压裂支撑剂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12.连续玄武岩纤维及制品，碳纤维及复合材料，玻璃微珠及复合材料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13.纳米材料、石墨烯材料，智能材料、新能源材料等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（四）前沿新材料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1.T800级碳纤维等高端纤维的工程化应用和产业化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2.沥青基碳纤维、高性能玻璃纤维、连续玄武岩纤维、无机矿纤维、硅酸铝陶瓷纤维及下游产品开发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3.聚丙烯腈（PAN）-PAN原丝-碳纤维及短切碳纤维-预浸料或预制件-复合材料零件-最终应用的全产业链技术攻关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4.聚丙烯腈基碳纤维高端制品研发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5.宽禁带半导体材料碳化硅、氮化镓、砷化镓、金刚石材料等新型硅基材料研发应用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6.柔性晶体管、光子晶体、有机显示材料以及各种纳米电子材料等，以及铜铟镓硒、铜铟硫、碲化镉等新型薄膜光伏材料研发应用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7.高效、低成本光伏材料产业化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8.单晶石墨烯高效工业制备技术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9.超级电容器、触摸屏、结构材料等石墨烯下游领域技术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10.石墨烯导热薄膜、石墨烯储能-高性能超级电容器技术等石墨烯关键制备和应用开发技术</w:t>
      </w:r>
    </w:p>
    <w:p w:rsidR="00A10E77" w:rsidRDefault="00A10E77" w:rsidP="00A10E77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八、生物医药产业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（一）生物医药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1.以仿制高效、速效、长效、靶向给药的新型药物制剂，缓释、控释、透皮吸收制剂为主的非专利性制剂产品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2.口腔黏膜给药、吸入给药、鼻腔给药、透皮控释制剂产品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3.抗肿瘤、肝炎、流感、血吸虫病等疫苗、基因工程新型疫苗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4.血液制品及利用基因工程开发血液替代品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5.防治恶性肿瘤、心脑血管疾病、神经系统疾病、消化系统疾病、艾滋病以及免疫缺陷等疾病的基因工程抗体药物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6.生化药物诊断和治疗用放射性药物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7.新型化学合成药物、新型抗生素药物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（二）现代中药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1.山西省道地、大宗中药材及中药材品种提取物标准、道地药材超微粉工艺、中草药及其有效生物活性成分的技术开发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2.中药饮片传统炮制经验继承及炮制工艺与设备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3.中药指纹图谱、标准物质测定等共性关键技术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4.防治重大疾病与常见病、具有自主知识产权的中成药品种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5.提高中成药产品安全性、稳定性的智能制造技术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lastRenderedPageBreak/>
        <w:t>（三）生物育种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1.高产优质多抗多生态玉米、小麦和杂粮新品种选育技术研发和产业化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2.优质果蔬集约化高效栽培技术创新和产业化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3.特色杂粮生产和加工综合技术研发及产业化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4.优质、高产、高效、多抗的农业、林业、畜牧、牧草新品种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5.生物农药、生物饲料、生物兽药等绿色农用生物制品的研发应用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（四）生物制造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1.生物化工产品、特殊发酵产品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2.生物过程装备、海洋生物活性物质及生物制品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3.非粮生物醇、有机酸、生物烯烃等生物基化工原料的产业化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4.生物基产品及其衍生物在化工行业的应用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5.氨基酸、维生素等新型发酵产品的技术研发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6.生物塑料、生化纤维等生物基材料的规模化发展与应用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7.一次性医疗用品生产、人工脏器研究、动植物胶囊的产业化</w:t>
      </w:r>
    </w:p>
    <w:p w:rsidR="00A10E77" w:rsidRDefault="00A10E77" w:rsidP="00A10E77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九、轨道交通装备制造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1.大功率交流传动电力机车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2.大轴重系列货车及新型快捷集装箱平车、棚车等系列产品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3.接触网检测车、轨道检测车等铁路工程机械车辆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4.地铁车辆、有轨电车、城际列车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5.高端系列化铁路轮轴产品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6.高速动车组车轴空心轴及轮对、齿轮箱制动盘、摇枕、侧架、转向架等关键零部件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7.机车车辆电传动系统、电机系统、牵引系统、控制系统、制动系统、走行系统等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8.机车、动车组专用断路器、接地开关、高压隔离开关、高压电压互感器、高压电缆、车顶绝缘子等新型产品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9.盾构机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10.轨道交通检测、维修、试验、认证等服务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11.整车、关键部件设计、维修、售后等系列服务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12.电液转辙机、外锁闭装置、安装装置等系列产品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13.道岔、轨件等系列产品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14.长钢轨焊接、探伤、维修等系列服务</w:t>
      </w:r>
    </w:p>
    <w:p w:rsidR="00A10E77" w:rsidRDefault="00A10E77" w:rsidP="00A10E77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十、军民融合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（一）军民两用新材料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1.高端装备特种合金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2.高性能纤维及复合材料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3.稀土功能材料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4.宽禁带半导体材料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5.电磁防护功能材料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6.新型显示材料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7.超材料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（二）核技术应用产业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1.核电产业配套和产业链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2.核辐射加工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3.放射性废物治理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4.核医药、核环保等技术应用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（三）卫星应用产业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1.高分、北斗等卫星应用产业化商业化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2.卫星应用增值产品开发与商业模式创新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3.遥感云服务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（四）民用飞机产业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1.轻型机、无人机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2.通用航空零部件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3.机载设备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4.航空场站设备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（五）民用船舶产业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1.海洋工程装备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2.高技术船舶产品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3.船舶配套设备制造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（六）网络信息安全产业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1.智能制造设备的安全防护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2.空间网络电磁防护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3.信息安全运营服务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4.大数据安全服务与运营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（七）军民通用电子信息产业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1.半导体分立器件制造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2.集成电路制造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3.电子元件及组件制造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（八）军民融合高端装备制造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1.轨道交通装备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2.煤层气发电装备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3.新型显示成套装备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4.特种专用车辆装备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5.节能环保装备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6.智能装置</w:t>
      </w:r>
    </w:p>
    <w:p w:rsidR="00A10E77" w:rsidRDefault="00A10E77" w:rsidP="00A10E77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十一、其他装备制造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（一）重型机械制造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1.大型电牵引采煤机系列产品，适应特殊煤层地质条件的薄煤层采煤机、连续采煤机和主动抑爆型采煤机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2.全岩巷掘进机和抑爆型掘进机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3.智能化、高可靠性刮板输送机和液压支架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4.掘进、开采、提升、运输为一体的煤机成套设备集成技术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5.矿用救生舱、新型智能放顶煤液压支架制造技术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6.大功率、低能耗、高可靠、高安全等挖掘设备、起重设备、管轧成套设备、高速线材轧机、带钢冷轧主轧设备、锻压成套设备等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（二）煤化工装备制造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1.大型固定床气化炉、熔渣气化炉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2.高附加值的系列水煤浆水冷壁气化炉及成套装备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3.劣质煤制烯烃、煤制天然气、煤制油成套设备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4.压力容器、空分设备、压缩机、鼓风机、泵、阀等现代煤化工关键零部件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（三）纺织机械制造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1.10万转以上的转杯纺纱机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2.350千次以上的精梳机、倍捻机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3.400转数以上的剑杆织机、喷气织机等棉纺机械设备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4.化纤纺机设备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5.特种纤维纺机设备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（四）液压系统及元器件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高端比例阀、伺服阀、液压阀、液压马达、高性能叶片泵、柱塞泵、转向助力泵等元器件以及集成控制单元、大型成套液压系统和智能化液压系统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（五）智能制造装备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1.新型传感器及系统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2.智能控制系统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3.智能仪表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4.精密仪器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5.工业机器人与专用机器人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6.精密传动装置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7.伺服控制机构和液气密元件及系统等智能测控装置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8.部件流程制造装备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9.离散型制造装备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10.电力、化工、冶金、建材、纺织等重大智能制造成套装备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11.自动化物流成套设备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（六）农业机械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1.旱地、山地中小农业机械及配套机具制造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2.玉米收获机械、排灌机械、耕整地机械、可再生能源利用机械、种植施肥机械等特色农机产品及配套零部件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3.农产品精深加工成套设备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4.灌溉设备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5.沼气除料设备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6.农村安全饮水净化设备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（七）铸造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1.重型机械、煤矿机械配套铸件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2.水电和石化用阀门及船用不锈钢铸件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3.铁道装备配套铸配件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4.汽车铸件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5.风电铸件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6.发电机气缸体铸件、液压铸件及配件、纺机配套铸件及配件、减速器、柴油机体、机床配件等产品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7.汽车、摩托车、航空航天、军工等领域用铝镁合金铸件产品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8.城市建设精密铸管、井盖、配套井筒，大口径城市地下供水和排水球墨铸管及管件，各种落水和排水系列球墨铸管及管件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（八）锻造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1.大型不锈钢锻件、耐高压锻件、轧辊等优质锻件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2.加氢、化工、核电等装置所需重型容器锻件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3.重型汽车前轴、大马力发动机曲轴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4.石油阀体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5.不锈钢法兰盘、精密环件、不锈钢管件</w:t>
      </w:r>
    </w:p>
    <w:p w:rsidR="00A10E77" w:rsidRDefault="00A10E77" w:rsidP="00A10E77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十二、现代煤化工产业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（一）煤制油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费托煤制油生产、油品精细后加工、高效催化剂生产与应用、工程化设计和碳减排等技术研发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（二）煤制烯烃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煤制烯烃大型工业化升级示范装置推广应用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（三）煤制天然气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煤制天然气配套配煤、液化天然气、化工品深加工等项目研发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（四）煤制乙二醇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煤制乙二醇关键技术与装备研发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（五）煤制芳烃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1.煤制芳烃产业化发展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2.甲醇制芳烃反应器设计和放大、反应热平衡和工程优化、工业化应用等关键技术研发</w:t>
      </w:r>
    </w:p>
    <w:p w:rsidR="00A10E77" w:rsidRDefault="00A10E77" w:rsidP="00A10E77">
      <w:pPr>
        <w:spacing w:line="56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（六）低阶煤分质利用</w:t>
      </w:r>
    </w:p>
    <w:p w:rsidR="00A10E77" w:rsidRDefault="00A10E77" w:rsidP="00A10E77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清洁高效的低阶煤热解技术研发、百万吨级工业化示范</w:t>
      </w:r>
    </w:p>
    <w:p w:rsidR="00E07D66" w:rsidRDefault="00E07D66"/>
    <w:sectPr w:rsidR="00E07D66" w:rsidSect="00B956A8">
      <w:footerReference w:type="even" r:id="rId4"/>
      <w:footerReference w:type="default" r:id="rId5"/>
      <w:pgSz w:w="11906" w:h="16838"/>
      <w:pgMar w:top="2154" w:right="1417" w:bottom="1984" w:left="1701" w:header="567" w:footer="1134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6A8" w:rsidRDefault="00B4301B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B956A8" w:rsidRDefault="00B4301B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6A8" w:rsidRDefault="00B4301B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B956A8" w:rsidRDefault="00B4301B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A10E77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A10E77"/>
    <w:rsid w:val="00A10E77"/>
    <w:rsid w:val="00B4301B"/>
    <w:rsid w:val="00E0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E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10E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10E7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qFormat/>
    <w:rsid w:val="00A10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1225</Words>
  <Characters>6986</Characters>
  <Application>Microsoft Office Word</Application>
  <DocSecurity>0</DocSecurity>
  <Lines>58</Lines>
  <Paragraphs>16</Paragraphs>
  <ScaleCrop>false</ScaleCrop>
  <Company>Sky123.Org</Company>
  <LinksUpToDate>false</LinksUpToDate>
  <CharactersWithSpaces>8195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2019-02-28T02:53:00Z</dcterms:created>
  <dcterms:modified xsi:type="dcterms:W3CDTF">2019-02-28T02:53:00Z</dcterms:modified>
</cp:coreProperties>
</file>