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仿宋_GB2312" w:hAnsi="仿宋_GB2312" w:eastAsia="仿宋_GB2312" w:cs="仿宋_GB2312"/>
          <w:b/>
          <w:bCs/>
          <w:sz w:val="32"/>
          <w:szCs w:val="32"/>
        </w:rPr>
      </w:pPr>
      <w:bookmarkStart w:id="0" w:name="_Toc27936"/>
      <w:bookmarkStart w:id="1" w:name="_Hlk530405367"/>
      <w:r>
        <w:rPr>
          <w:rFonts w:hint="eastAsia" w:ascii="仿宋_GB2312" w:hAnsi="仿宋_GB2312" w:eastAsia="仿宋_GB2312" w:cs="仿宋_GB2312"/>
          <w:b/>
          <w:bCs/>
          <w:sz w:val="32"/>
          <w:szCs w:val="32"/>
          <w:lang w:eastAsia="zh-CN"/>
        </w:rPr>
        <w:t>应急</w:t>
      </w:r>
      <w:r>
        <w:rPr>
          <w:rFonts w:hint="eastAsia" w:ascii="仿宋_GB2312" w:hAnsi="仿宋_GB2312" w:eastAsia="仿宋_GB2312" w:cs="仿宋_GB2312"/>
          <w:b/>
          <w:bCs/>
          <w:sz w:val="32"/>
          <w:szCs w:val="32"/>
        </w:rPr>
        <w:t>预案编号：</w:t>
      </w:r>
      <w:r>
        <w:rPr>
          <w:rFonts w:hint="eastAsia" w:ascii="仿宋_GB2312" w:hAnsi="仿宋_GB2312" w:eastAsia="仿宋_GB2312" w:cs="仿宋_GB2312"/>
          <w:b/>
          <w:bCs/>
          <w:sz w:val="32"/>
          <w:szCs w:val="32"/>
          <w:lang w:val="en-US" w:eastAsia="zh-CN"/>
        </w:rPr>
        <w:t>CZRL-</w:t>
      </w:r>
      <w:r>
        <w:rPr>
          <w:rFonts w:hint="eastAsia" w:ascii="仿宋_GB2312" w:hAnsi="仿宋_GB2312" w:eastAsia="仿宋_GB2312" w:cs="仿宋_GB2312"/>
          <w:b/>
          <w:bCs/>
          <w:sz w:val="32"/>
          <w:szCs w:val="32"/>
        </w:rPr>
        <w:t>YJYA</w:t>
      </w:r>
      <w:r>
        <w:rPr>
          <w:rFonts w:hint="eastAsia" w:ascii="仿宋_GB2312" w:hAnsi="仿宋_GB2312" w:eastAsia="仿宋_GB2312" w:cs="仿宋_GB2312"/>
          <w:b/>
          <w:bCs/>
          <w:color w:val="auto"/>
          <w:sz w:val="32"/>
          <w:szCs w:val="32"/>
        </w:rPr>
        <w:t>20</w:t>
      </w: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sz w:val="32"/>
          <w:szCs w:val="32"/>
        </w:rPr>
        <w:t>-01</w:t>
      </w:r>
      <w:bookmarkEnd w:id="0"/>
    </w:p>
    <w:p>
      <w:pPr>
        <w:spacing w:line="560" w:lineRule="exact"/>
        <w:ind w:left="0" w:leftChars="0" w:firstLine="0" w:firstLineChars="0"/>
        <w:jc w:val="both"/>
        <w:rPr>
          <w:rFonts w:ascii="FangSong_GB2312" w:hAnsi="FangSong_GB2312" w:cs="FangSong_GB2312"/>
          <w:sz w:val="30"/>
          <w:szCs w:val="30"/>
        </w:rPr>
      </w:pPr>
      <w:r>
        <w:rPr>
          <w:rFonts w:hint="eastAsia" w:ascii="仿宋_GB2312" w:hAnsi="仿宋_GB2312" w:eastAsia="仿宋_GB2312" w:cs="仿宋_GB2312"/>
          <w:b/>
          <w:bCs/>
          <w:sz w:val="32"/>
          <w:szCs w:val="32"/>
          <w:lang w:eastAsia="zh-CN"/>
        </w:rPr>
        <w:t>应急预案</w:t>
      </w:r>
      <w:r>
        <w:rPr>
          <w:rFonts w:hint="eastAsia" w:ascii="仿宋_GB2312" w:hAnsi="仿宋_GB2312" w:eastAsia="仿宋_GB2312" w:cs="仿宋_GB2312"/>
          <w:b/>
          <w:bCs/>
          <w:sz w:val="32"/>
          <w:szCs w:val="32"/>
        </w:rPr>
        <w:t>版本</w:t>
      </w:r>
      <w:r>
        <w:rPr>
          <w:rFonts w:hint="eastAsia" w:ascii="仿宋_GB2312" w:hAnsi="仿宋_GB2312" w:eastAsia="仿宋_GB2312" w:cs="仿宋_GB2312"/>
          <w:b/>
          <w:bCs/>
          <w:sz w:val="32"/>
          <w:szCs w:val="32"/>
          <w:lang w:eastAsia="zh-CN"/>
        </w:rPr>
        <w:t>号</w:t>
      </w:r>
      <w:r>
        <w:rPr>
          <w:rFonts w:hint="eastAsia" w:ascii="仿宋_GB2312" w:hAnsi="仿宋_GB2312" w:eastAsia="仿宋_GB2312" w:cs="仿宋_GB2312"/>
          <w:b/>
          <w:bCs/>
          <w:sz w:val="32"/>
          <w:szCs w:val="32"/>
        </w:rPr>
        <w:t>：B/202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-O1</w:t>
      </w:r>
    </w:p>
    <w:p>
      <w:pPr>
        <w:spacing w:line="360" w:lineRule="auto"/>
        <w:ind w:firstLine="0" w:firstLineChars="0"/>
        <w:jc w:val="center"/>
        <w:rPr>
          <w:rFonts w:ascii="FangSong_GB2312" w:hAnsi="FangSong_GB2312" w:cs="FangSong_GB2312"/>
          <w:b/>
          <w:snapToGrid w:val="0"/>
          <w:sz w:val="32"/>
          <w:szCs w:val="32"/>
        </w:rPr>
      </w:pPr>
    </w:p>
    <w:p>
      <w:pPr>
        <w:pStyle w:val="30"/>
        <w:rPr>
          <w:rFonts w:hint="eastAsia" w:ascii="FangSong_GB2312" w:hAnsi="FangSong_GB2312" w:eastAsia="楷体_GB2312" w:cs="FangSong_GB2312"/>
          <w:b/>
          <w:snapToGrid w:val="0"/>
          <w:sz w:val="32"/>
          <w:szCs w:val="32"/>
          <w:lang w:eastAsia="zh-CN"/>
        </w:rPr>
      </w:pPr>
    </w:p>
    <w:p>
      <w:pPr>
        <w:pStyle w:val="30"/>
        <w:rPr>
          <w:rFonts w:ascii="FangSong_GB2312" w:hAnsi="FangSong_GB2312" w:cs="FangSong_GB2312"/>
          <w:b/>
          <w:snapToGrid w:val="0"/>
          <w:sz w:val="32"/>
          <w:szCs w:val="32"/>
        </w:rPr>
      </w:pPr>
    </w:p>
    <w:p>
      <w:pPr>
        <w:spacing w:line="360" w:lineRule="auto"/>
        <w:ind w:firstLine="0" w:firstLineChars="0"/>
        <w:jc w:val="center"/>
        <w:rPr>
          <w:rFonts w:hint="eastAsia" w:ascii="仿宋_GB2312" w:hAnsi="仿宋_GB2312" w:eastAsia="仿宋_GB2312" w:cs="仿宋_GB2312"/>
          <w:b/>
          <w:snapToGrid w:val="0"/>
          <w:sz w:val="52"/>
          <w:szCs w:val="52"/>
          <w:lang w:eastAsia="zh-CN"/>
        </w:rPr>
      </w:pPr>
      <w:r>
        <w:rPr>
          <w:rFonts w:hint="eastAsia" w:ascii="仿宋_GB2312" w:hAnsi="仿宋_GB2312" w:eastAsia="仿宋_GB2312" w:cs="仿宋_GB2312"/>
          <w:b/>
          <w:snapToGrid w:val="0"/>
          <w:sz w:val="52"/>
          <w:szCs w:val="52"/>
          <w:lang w:eastAsia="zh-CN"/>
        </w:rPr>
        <w:t>长治市城镇热力有限公司</w:t>
      </w:r>
    </w:p>
    <w:p>
      <w:pPr>
        <w:spacing w:line="360" w:lineRule="auto"/>
        <w:ind w:firstLine="0" w:firstLineChars="0"/>
        <w:jc w:val="center"/>
        <w:rPr>
          <w:rFonts w:ascii="FangSong_GB2312" w:hAnsi="FangSong_GB2312" w:cs="FangSong_GB2312"/>
          <w:b/>
          <w:snapToGrid w:val="0"/>
          <w:sz w:val="44"/>
          <w:szCs w:val="44"/>
        </w:rPr>
      </w:pPr>
      <w:r>
        <w:rPr>
          <w:rFonts w:hint="eastAsia" w:ascii="仿宋_GB2312" w:hAnsi="仿宋_GB2312" w:eastAsia="仿宋_GB2312" w:cs="仿宋_GB2312"/>
          <w:b/>
          <w:snapToGrid w:val="0"/>
          <w:sz w:val="52"/>
          <w:szCs w:val="52"/>
        </w:rPr>
        <w:t>生产安全事故应急预案</w:t>
      </w:r>
    </w:p>
    <w:p>
      <w:pPr>
        <w:ind w:firstLine="964"/>
        <w:jc w:val="center"/>
        <w:rPr>
          <w:rFonts w:ascii="FangSong_GB2312" w:hAnsi="FangSong_GB2312" w:cs="FangSong_GB2312"/>
          <w:b/>
          <w:snapToGrid w:val="0"/>
          <w:sz w:val="48"/>
          <w:szCs w:val="48"/>
        </w:rPr>
      </w:pPr>
    </w:p>
    <w:p>
      <w:pPr>
        <w:ind w:firstLine="964"/>
        <w:jc w:val="center"/>
        <w:rPr>
          <w:rFonts w:ascii="FangSong_GB2312" w:hAnsi="FangSong_GB2312" w:cs="FangSong_GB2312"/>
          <w:b/>
          <w:snapToGrid w:val="0"/>
          <w:sz w:val="48"/>
          <w:szCs w:val="48"/>
        </w:rPr>
      </w:pPr>
    </w:p>
    <w:p>
      <w:pPr>
        <w:ind w:firstLine="964"/>
        <w:jc w:val="center"/>
        <w:rPr>
          <w:rFonts w:ascii="FangSong_GB2312" w:hAnsi="FangSong_GB2312" w:cs="FangSong_GB2312"/>
          <w:b/>
          <w:snapToGrid w:val="0"/>
          <w:sz w:val="48"/>
          <w:szCs w:val="48"/>
        </w:rPr>
      </w:pPr>
    </w:p>
    <w:p>
      <w:pPr>
        <w:ind w:firstLine="964"/>
        <w:jc w:val="center"/>
        <w:rPr>
          <w:rFonts w:ascii="FangSong_GB2312" w:hAnsi="FangSong_GB2312" w:cs="FangSong_GB2312"/>
          <w:b/>
          <w:snapToGrid w:val="0"/>
          <w:sz w:val="48"/>
          <w:szCs w:val="48"/>
        </w:rPr>
      </w:pPr>
    </w:p>
    <w:p/>
    <w:p>
      <w:pPr>
        <w:pStyle w:val="23"/>
      </w:pPr>
    </w:p>
    <w:p>
      <w:pPr>
        <w:ind w:left="0" w:leftChars="0" w:firstLine="0" w:firstLineChars="0"/>
        <w:jc w:val="both"/>
        <w:rPr>
          <w:rFonts w:hint="eastAsia" w:ascii="仿宋_GB2312" w:hAnsi="仿宋_GB2312" w:eastAsia="仿宋_GB2312" w:cs="仿宋_GB2312"/>
          <w:b/>
          <w:bCs/>
          <w:sz w:val="32"/>
          <w:szCs w:val="32"/>
        </w:rPr>
      </w:pPr>
    </w:p>
    <w:p>
      <w:pPr>
        <w:ind w:firstLine="562"/>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xml:space="preserve">        编制单位：</w:t>
      </w:r>
      <w:r>
        <w:rPr>
          <w:rFonts w:hint="eastAsia" w:ascii="仿宋_GB2312" w:hAnsi="仿宋_GB2312" w:eastAsia="仿宋_GB2312" w:cs="仿宋_GB2312"/>
          <w:b/>
          <w:bCs/>
          <w:sz w:val="32"/>
          <w:szCs w:val="32"/>
          <w:lang w:eastAsia="zh-CN"/>
        </w:rPr>
        <w:t>长治市城镇热力有限公司</w:t>
      </w:r>
    </w:p>
    <w:p>
      <w:pPr>
        <w:spacing w:before="156" w:line="560" w:lineRule="exact"/>
        <w:ind w:left="0" w:leftChars="0" w:firstLine="1928" w:firstLineChars="600"/>
        <w:rPr>
          <w:rFonts w:hint="eastAsia" w:ascii="仿宋_GB2312" w:hAnsi="仿宋_GB2312" w:eastAsia="仿宋_GB2312" w:cs="仿宋_GB2312"/>
        </w:rPr>
      </w:pPr>
      <w:r>
        <w:rPr>
          <w:rFonts w:hint="eastAsia" w:ascii="仿宋_GB2312" w:hAnsi="仿宋_GB2312" w:eastAsia="仿宋_GB2312" w:cs="仿宋_GB2312"/>
          <w:b/>
          <w:bCs/>
          <w:sz w:val="32"/>
          <w:szCs w:val="32"/>
        </w:rPr>
        <w:t>颁布日期：202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sz w:val="32"/>
          <w:szCs w:val="32"/>
        </w:rPr>
        <w:t xml:space="preserve">日 </w:t>
      </w:r>
      <w:r>
        <w:rPr>
          <w:rFonts w:hint="eastAsia" w:ascii="仿宋_GB2312" w:hAnsi="仿宋_GB2312" w:eastAsia="仿宋_GB2312" w:cs="仿宋_GB2312"/>
          <w:b/>
          <w:bCs/>
          <w:sz w:val="28"/>
          <w:szCs w:val="28"/>
        </w:rPr>
        <w:t xml:space="preserve">       </w:t>
      </w:r>
    </w:p>
    <w:p>
      <w:pPr>
        <w:widowControl/>
        <w:spacing w:line="560" w:lineRule="exact"/>
        <w:ind w:firstLine="560"/>
        <w:rPr>
          <w:rFonts w:ascii="FangSong_GB2312" w:hAnsi="FangSong_GB2312" w:cs="FangSong_GB2312"/>
        </w:rPr>
      </w:pPr>
    </w:p>
    <w:p>
      <w:pPr>
        <w:pStyle w:val="30"/>
        <w:ind w:firstLine="0"/>
        <w:rPr>
          <w:rFonts w:ascii="FangSong_GB2312" w:hAnsi="FangSong_GB2312" w:eastAsia="FangSong_GB2312" w:cs="FangSong_GB2312"/>
        </w:rPr>
        <w:sectPr>
          <w:headerReference r:id="rId7" w:type="first"/>
          <w:footerReference r:id="rId10" w:type="first"/>
          <w:headerReference r:id="rId5" w:type="default"/>
          <w:footerReference r:id="rId8" w:type="default"/>
          <w:headerReference r:id="rId6" w:type="even"/>
          <w:footerReference r:id="rId9" w:type="even"/>
          <w:pgSz w:w="11849" w:h="16781"/>
          <w:pgMar w:top="2098" w:right="1587" w:bottom="1984" w:left="1587" w:header="850" w:footer="992" w:gutter="0"/>
          <w:pgNumType w:start="0"/>
          <w:cols w:space="0" w:num="1"/>
          <w:docGrid w:type="lines" w:linePitch="384" w:charSpace="0"/>
        </w:sectPr>
      </w:pPr>
    </w:p>
    <w:p>
      <w:pPr>
        <w:spacing w:line="600" w:lineRule="exact"/>
        <w:ind w:firstLine="0" w:firstLineChars="0"/>
        <w:jc w:val="center"/>
        <w:rPr>
          <w:rFonts w:ascii="FangSong_GB2312" w:hAnsi="FangSong_GB2312" w:cs="FangSong_GB2312"/>
          <w:b/>
          <w:sz w:val="32"/>
          <w:szCs w:val="32"/>
        </w:rPr>
        <w:sectPr>
          <w:pgSz w:w="11849" w:h="16781"/>
          <w:pgMar w:top="2098" w:right="1587" w:bottom="1984" w:left="1587" w:header="850" w:footer="992" w:gutter="0"/>
          <w:pgNumType w:start="0"/>
          <w:cols w:space="0" w:num="1"/>
          <w:docGrid w:type="lines" w:linePitch="384"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批 准 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为全面贯彻落实“安全第一，预防为主、综合治理”的方针，规范</w:t>
      </w:r>
      <w:r>
        <w:rPr>
          <w:rFonts w:hint="eastAsia" w:ascii="仿宋_GB2312" w:hAnsi="仿宋_GB2312" w:eastAsia="仿宋_GB2312" w:cs="仿宋_GB2312"/>
          <w:sz w:val="28"/>
          <w:szCs w:val="28"/>
          <w:lang w:eastAsia="zh-CN"/>
        </w:rPr>
        <w:t>长治市城镇热力有限公司</w:t>
      </w:r>
      <w:r>
        <w:rPr>
          <w:rFonts w:hint="eastAsia" w:ascii="仿宋_GB2312" w:hAnsi="仿宋_GB2312" w:eastAsia="仿宋_GB2312" w:cs="仿宋_GB2312"/>
          <w:sz w:val="28"/>
          <w:szCs w:val="28"/>
        </w:rPr>
        <w:t>生产安全事故应急处置和应急响应程序，提高预警和应对风险的能力，保障职工和群众的生命安全，最大限度地减少因事故造成的财产损失、环境污染和社会影响。根据《中华人民共和国安全生产法》、《国务院关于全面加强应急管理工作的意见》、《生产安全事故应急预案管理办法》（应急管理部令第2号）、《生产经营单位生产安全事故应急预案编制导则》（GB/T29639-2020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《生产安全事故信息报告和处置办法》、《山西省安全生产应急预案管理办法》等有关法律法规和省内规定。</w:t>
      </w:r>
      <w:r>
        <w:rPr>
          <w:rFonts w:hint="eastAsia" w:ascii="仿宋_GB2312" w:hAnsi="仿宋_GB2312" w:eastAsia="仿宋_GB2312" w:cs="仿宋_GB2312"/>
          <w:sz w:val="28"/>
          <w:szCs w:val="28"/>
          <w:lang w:eastAsia="zh-CN"/>
        </w:rPr>
        <w:t>长治市城镇热力有限公司</w:t>
      </w:r>
      <w:r>
        <w:rPr>
          <w:rFonts w:hint="eastAsia" w:ascii="仿宋_GB2312" w:hAnsi="仿宋_GB2312" w:eastAsia="仿宋_GB2312" w:cs="仿宋_GB2312"/>
          <w:color w:val="auto"/>
          <w:sz w:val="28"/>
          <w:szCs w:val="28"/>
        </w:rPr>
        <w:t>编制完成了202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版《</w:t>
      </w:r>
      <w:r>
        <w:rPr>
          <w:rFonts w:hint="eastAsia" w:ascii="仿宋_GB2312" w:hAnsi="仿宋_GB2312" w:eastAsia="仿宋_GB2312" w:cs="仿宋_GB2312"/>
          <w:color w:val="auto"/>
          <w:sz w:val="28"/>
          <w:szCs w:val="28"/>
          <w:lang w:eastAsia="zh-CN"/>
        </w:rPr>
        <w:t>长治市城镇热力有限公司</w:t>
      </w:r>
      <w:r>
        <w:rPr>
          <w:rFonts w:hint="eastAsia" w:ascii="仿宋_GB2312" w:hAnsi="仿宋_GB2312" w:eastAsia="仿宋_GB2312" w:cs="仿宋_GB2312"/>
          <w:color w:val="auto"/>
          <w:sz w:val="28"/>
          <w:szCs w:val="28"/>
        </w:rPr>
        <w:t>生产安全事故应急预案》。</w:t>
      </w:r>
    </w:p>
    <w:p>
      <w:pPr>
        <w:pStyle w:val="10"/>
        <w:keepNext w:val="0"/>
        <w:keepLines w:val="0"/>
        <w:pageBreakBefore w:val="0"/>
        <w:widowControl w:val="0"/>
        <w:kinsoku/>
        <w:wordWrap/>
        <w:overflowPunct/>
        <w:topLinePunct w:val="0"/>
        <w:autoSpaceDE/>
        <w:autoSpaceDN/>
        <w:bidi w:val="0"/>
        <w:adjustRightInd/>
        <w:snapToGrid/>
        <w:spacing w:line="360" w:lineRule="auto"/>
        <w:ind w:firstLine="536"/>
        <w:jc w:val="both"/>
        <w:textAlignment w:val="auto"/>
        <w:rPr>
          <w:rFonts w:hint="eastAsia" w:ascii="仿宋_GB2312" w:hAnsi="仿宋_GB2312" w:eastAsia="仿宋_GB2312" w:cs="仿宋_GB2312"/>
          <w:color w:val="auto"/>
          <w:spacing w:val="-3"/>
          <w:sz w:val="28"/>
          <w:szCs w:val="28"/>
        </w:rPr>
      </w:pPr>
      <w:r>
        <w:rPr>
          <w:rFonts w:hint="eastAsia" w:ascii="仿宋_GB2312" w:hAnsi="仿宋_GB2312" w:eastAsia="仿宋_GB2312" w:cs="仿宋_GB2312"/>
          <w:color w:val="auto"/>
          <w:spacing w:val="-6"/>
          <w:sz w:val="28"/>
          <w:szCs w:val="28"/>
          <w:lang w:eastAsia="zh-CN"/>
        </w:rPr>
        <w:t>长治市城镇热力有限公司</w:t>
      </w:r>
      <w:r>
        <w:rPr>
          <w:rFonts w:hint="eastAsia" w:ascii="仿宋_GB2312" w:hAnsi="仿宋_GB2312" w:eastAsia="仿宋_GB2312" w:cs="仿宋_GB2312"/>
          <w:color w:val="auto"/>
          <w:spacing w:val="-6"/>
          <w:sz w:val="28"/>
          <w:szCs w:val="28"/>
        </w:rPr>
        <w:t>全体人员应认真学习本预案，熟练掌握预案内容，</w:t>
      </w:r>
      <w:r>
        <w:rPr>
          <w:rFonts w:hint="eastAsia" w:ascii="仿宋_GB2312" w:hAnsi="仿宋_GB2312" w:eastAsia="仿宋_GB2312" w:cs="仿宋_GB2312"/>
          <w:color w:val="auto"/>
          <w:sz w:val="28"/>
          <w:szCs w:val="28"/>
        </w:rPr>
        <w:t>明确各自的应急职责、任务，熟练掌握各种应急处置方法、措施，组织开展</w:t>
      </w:r>
      <w:r>
        <w:rPr>
          <w:rFonts w:hint="eastAsia" w:ascii="仿宋_GB2312" w:hAnsi="仿宋_GB2312" w:eastAsia="仿宋_GB2312" w:cs="仿宋_GB2312"/>
          <w:color w:val="auto"/>
          <w:sz w:val="28"/>
          <w:szCs w:val="28"/>
          <w:lang w:eastAsia="zh-CN"/>
        </w:rPr>
        <w:t>应急</w:t>
      </w:r>
      <w:r>
        <w:rPr>
          <w:rFonts w:hint="eastAsia" w:ascii="仿宋_GB2312" w:hAnsi="仿宋_GB2312" w:eastAsia="仿宋_GB2312" w:cs="仿宋_GB2312"/>
          <w:color w:val="auto"/>
          <w:sz w:val="28"/>
          <w:szCs w:val="28"/>
        </w:rPr>
        <w:t>演练，做好各类应急物资日常管理，确保应急队伍的</w:t>
      </w:r>
      <w:r>
        <w:rPr>
          <w:rFonts w:hint="eastAsia" w:ascii="仿宋_GB2312" w:hAnsi="仿宋_GB2312" w:eastAsia="仿宋_GB2312" w:cs="仿宋_GB2312"/>
          <w:color w:val="auto"/>
          <w:spacing w:val="-3"/>
          <w:sz w:val="28"/>
          <w:szCs w:val="28"/>
        </w:rPr>
        <w:t>应急能力不断提高。</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长治市城镇热力有限公司</w:t>
      </w:r>
      <w:r>
        <w:rPr>
          <w:rFonts w:hint="eastAsia" w:ascii="仿宋_GB2312" w:hAnsi="仿宋_GB2312" w:eastAsia="仿宋_GB2312" w:cs="仿宋_GB2312"/>
          <w:sz w:val="28"/>
          <w:szCs w:val="28"/>
        </w:rPr>
        <w:t>生产安全事故应急预案》编制、评审完毕，现予以发布，自发布之日起执行。</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批准人：</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（签章）</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批准时间：202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日</w:t>
      </w:r>
    </w:p>
    <w:p>
      <w:pPr>
        <w:pStyle w:val="30"/>
        <w:spacing w:line="360" w:lineRule="auto"/>
        <w:rPr>
          <w:rFonts w:ascii="FangSong_GB2312" w:hAnsi="FangSong_GB2312" w:eastAsia="FangSong_GB2312" w:cs="FangSong_GB2312"/>
          <w:sz w:val="28"/>
          <w:szCs w:val="28"/>
        </w:rPr>
      </w:pPr>
    </w:p>
    <w:p>
      <w:pPr>
        <w:pStyle w:val="30"/>
        <w:spacing w:line="360" w:lineRule="auto"/>
        <w:rPr>
          <w:rFonts w:hint="eastAsia" w:ascii="FangSong_GB2312" w:hAnsi="FangSong_GB2312" w:eastAsia="FangSong_GB2312" w:cs="FangSong_GB2312"/>
          <w:b/>
          <w:bCs/>
          <w:sz w:val="28"/>
          <w:szCs w:val="28"/>
          <w:lang w:eastAsia="zh-CN"/>
        </w:rPr>
        <w:sectPr>
          <w:pgSz w:w="11849" w:h="16781"/>
          <w:pgMar w:top="2098" w:right="1587" w:bottom="1984" w:left="1587" w:header="850" w:footer="992" w:gutter="0"/>
          <w:pgNumType w:start="0"/>
          <w:cols w:space="0" w:num="1"/>
          <w:docGrid w:type="lines" w:linePitch="384" w:charSpace="0"/>
        </w:sectPr>
      </w:pP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仿宋_GB2312" w:hAnsi="仿宋_GB2312" w:eastAsia="仿宋_GB2312" w:cs="仿宋_GB2312"/>
          <w:b w:val="0"/>
          <w:bCs w:val="0"/>
          <w:sz w:val="28"/>
          <w:szCs w:val="28"/>
        </w:rPr>
      </w:pPr>
      <w:bookmarkStart w:id="2" w:name="_Toc20533"/>
      <w:bookmarkStart w:id="3" w:name="_Toc10414"/>
      <w:r>
        <w:rPr>
          <w:rFonts w:hint="eastAsia" w:ascii="仿宋_GB2312" w:hAnsi="仿宋_GB2312" w:eastAsia="仿宋_GB2312" w:cs="仿宋_GB2312"/>
          <w:b/>
          <w:sz w:val="28"/>
          <w:szCs w:val="28"/>
        </w:rPr>
        <w:t>编制说明</w:t>
      </w:r>
      <w:bookmarkEnd w:id="2"/>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根据《生产安全</w:t>
      </w:r>
      <w:r>
        <w:rPr>
          <w:rFonts w:hint="eastAsia" w:ascii="仿宋_GB2312" w:hAnsi="仿宋_GB2312" w:eastAsia="仿宋_GB2312" w:cs="仿宋_GB2312"/>
          <w:sz w:val="28"/>
          <w:szCs w:val="28"/>
          <w:lang w:eastAsia="zh-CN"/>
        </w:rPr>
        <w:t>事故</w:t>
      </w:r>
      <w:r>
        <w:rPr>
          <w:rFonts w:hint="eastAsia" w:ascii="仿宋_GB2312" w:hAnsi="仿宋_GB2312" w:eastAsia="仿宋_GB2312" w:cs="仿宋_GB2312"/>
          <w:sz w:val="28"/>
          <w:szCs w:val="28"/>
        </w:rPr>
        <w:t>应急预案管理办法》第三十六条、《山西省</w:t>
      </w:r>
      <w:r>
        <w:rPr>
          <w:rFonts w:hint="eastAsia" w:ascii="仿宋_GB2312" w:hAnsi="仿宋_GB2312" w:eastAsia="仿宋_GB2312" w:cs="仿宋_GB2312"/>
          <w:sz w:val="28"/>
          <w:szCs w:val="28"/>
          <w:lang w:eastAsia="zh-CN"/>
        </w:rPr>
        <w:t>安全生产</w:t>
      </w:r>
      <w:r>
        <w:rPr>
          <w:rFonts w:hint="eastAsia" w:ascii="仿宋_GB2312" w:hAnsi="仿宋_GB2312" w:eastAsia="仿宋_GB2312" w:cs="仿宋_GB2312"/>
          <w:sz w:val="28"/>
          <w:szCs w:val="28"/>
        </w:rPr>
        <w:t>应急预案管理办法》第二十四条等有关预案修订的相关规定，特对</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应急预案进行修订。为建立生产安全事故应急救援机</w:t>
      </w:r>
      <w:r>
        <w:rPr>
          <w:rFonts w:hint="eastAsia" w:ascii="仿宋_GB2312" w:hAnsi="仿宋_GB2312" w:eastAsia="仿宋_GB2312" w:cs="仿宋_GB2312"/>
          <w:color w:val="auto"/>
          <w:sz w:val="28"/>
          <w:szCs w:val="28"/>
        </w:rPr>
        <w:t>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完善应急救援预案，于202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月成立以</w:t>
      </w:r>
      <w:r>
        <w:rPr>
          <w:rFonts w:hint="eastAsia" w:ascii="仿宋_GB2312" w:hAnsi="仿宋_GB2312" w:eastAsia="仿宋_GB2312" w:cs="仿宋_GB2312"/>
          <w:sz w:val="28"/>
          <w:szCs w:val="28"/>
          <w:lang w:eastAsia="zh-CN"/>
        </w:rPr>
        <w:t>经理</w:t>
      </w:r>
      <w:r>
        <w:rPr>
          <w:rFonts w:hint="eastAsia" w:ascii="仿宋_GB2312" w:hAnsi="仿宋_GB2312" w:eastAsia="仿宋_GB2312" w:cs="仿宋_GB2312"/>
          <w:color w:val="auto"/>
          <w:sz w:val="28"/>
          <w:szCs w:val="28"/>
        </w:rPr>
        <w:t>为组长，</w:t>
      </w:r>
      <w:r>
        <w:rPr>
          <w:rFonts w:hint="eastAsia" w:ascii="仿宋_GB2312" w:hAnsi="仿宋_GB2312" w:eastAsia="仿宋_GB2312" w:cs="仿宋_GB2312"/>
          <w:sz w:val="28"/>
          <w:szCs w:val="28"/>
          <w:lang w:eastAsia="zh-CN"/>
        </w:rPr>
        <w:t>各部门负责人和</w:t>
      </w:r>
      <w:r>
        <w:rPr>
          <w:rFonts w:hint="eastAsia" w:ascii="仿宋_GB2312" w:hAnsi="仿宋_GB2312" w:eastAsia="仿宋_GB2312" w:cs="仿宋_GB2312"/>
          <w:sz w:val="28"/>
          <w:szCs w:val="28"/>
        </w:rPr>
        <w:t>有关人员为组员的应急预案编制工作组，工作组按照《生产经营单位生产安全事故应急预案编制导则》（GB/T29639-2020）的具体条款要求以及结合</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实际情况修订、编制《</w:t>
      </w:r>
      <w:r>
        <w:rPr>
          <w:rFonts w:hint="eastAsia" w:ascii="仿宋_GB2312" w:hAnsi="仿宋_GB2312" w:eastAsia="仿宋_GB2312" w:cs="仿宋_GB2312"/>
          <w:sz w:val="28"/>
          <w:szCs w:val="28"/>
          <w:lang w:eastAsia="zh-CN"/>
        </w:rPr>
        <w:t>长治市城镇热力有限公司</w:t>
      </w:r>
      <w:r>
        <w:rPr>
          <w:rFonts w:hint="eastAsia" w:ascii="仿宋_GB2312" w:hAnsi="仿宋_GB2312" w:eastAsia="仿宋_GB2312" w:cs="仿宋_GB2312"/>
          <w:sz w:val="28"/>
          <w:szCs w:val="28"/>
        </w:rPr>
        <w:t>生产安全事故应急预案》。</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（一）编制程序包括成立应急预案编制工作组、资料收集、风险评估、应急资源调查、应急预案编制、内部评审和桌面推演、应急预案评审和批准实施8个步骤，简述如下：</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成立应急预案编制工作组</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w:t>
      </w:r>
      <w:r>
        <w:rPr>
          <w:rFonts w:hint="eastAsia" w:ascii="仿宋_GB2312" w:hAnsi="仿宋_GB2312" w:eastAsia="仿宋_GB2312" w:cs="仿宋_GB2312"/>
          <w:color w:val="auto"/>
          <w:sz w:val="28"/>
          <w:szCs w:val="28"/>
          <w:lang w:eastAsia="zh-CN"/>
        </w:rPr>
        <w:t>部门职责</w:t>
      </w:r>
      <w:r>
        <w:rPr>
          <w:rFonts w:hint="eastAsia" w:ascii="仿宋_GB2312" w:hAnsi="仿宋_GB2312" w:eastAsia="仿宋_GB2312" w:cs="仿宋_GB2312"/>
          <w:sz w:val="28"/>
          <w:szCs w:val="28"/>
        </w:rPr>
        <w:t>和分工，成立以</w:t>
      </w:r>
      <w:r>
        <w:rPr>
          <w:rFonts w:hint="eastAsia" w:ascii="仿宋_GB2312" w:hAnsi="仿宋_GB2312" w:eastAsia="仿宋_GB2312" w:cs="仿宋_GB2312"/>
          <w:color w:val="auto"/>
          <w:sz w:val="28"/>
          <w:szCs w:val="28"/>
          <w:lang w:eastAsia="zh-CN"/>
        </w:rPr>
        <w:t>经理</w:t>
      </w:r>
      <w:r>
        <w:rPr>
          <w:rFonts w:hint="eastAsia" w:ascii="仿宋_GB2312" w:hAnsi="仿宋_GB2312" w:eastAsia="仿宋_GB2312" w:cs="仿宋_GB2312"/>
          <w:color w:val="auto"/>
          <w:sz w:val="28"/>
          <w:szCs w:val="28"/>
        </w:rPr>
        <w:t>为组长，</w:t>
      </w:r>
      <w:r>
        <w:rPr>
          <w:rFonts w:hint="eastAsia" w:ascii="仿宋_GB2312" w:hAnsi="仿宋_GB2312" w:eastAsia="仿宋_GB2312" w:cs="仿宋_GB2312"/>
          <w:color w:val="auto"/>
          <w:sz w:val="28"/>
          <w:szCs w:val="28"/>
          <w:lang w:eastAsia="zh-CN"/>
        </w:rPr>
        <w:t>各</w:t>
      </w:r>
      <w:r>
        <w:rPr>
          <w:rFonts w:hint="eastAsia" w:ascii="仿宋_GB2312" w:hAnsi="仿宋_GB2312" w:eastAsia="仿宋_GB2312" w:cs="仿宋_GB2312"/>
          <w:sz w:val="28"/>
          <w:szCs w:val="28"/>
          <w:lang w:eastAsia="zh-CN"/>
        </w:rPr>
        <w:t>部门负责人和有</w:t>
      </w:r>
      <w:r>
        <w:rPr>
          <w:rFonts w:hint="eastAsia" w:ascii="仿宋_GB2312" w:hAnsi="仿宋_GB2312" w:eastAsia="仿宋_GB2312" w:cs="仿宋_GB2312"/>
          <w:sz w:val="28"/>
          <w:szCs w:val="28"/>
        </w:rPr>
        <w:t>关人员为</w:t>
      </w:r>
      <w:r>
        <w:rPr>
          <w:rFonts w:hint="eastAsia" w:ascii="仿宋_GB2312" w:hAnsi="仿宋_GB2312" w:eastAsia="仿宋_GB2312" w:cs="仿宋_GB2312"/>
          <w:sz w:val="28"/>
          <w:szCs w:val="28"/>
          <w:lang w:eastAsia="zh-CN"/>
        </w:rPr>
        <w:t>成</w:t>
      </w:r>
      <w:r>
        <w:rPr>
          <w:rFonts w:hint="eastAsia" w:ascii="仿宋_GB2312" w:hAnsi="仿宋_GB2312" w:eastAsia="仿宋_GB2312" w:cs="仿宋_GB2312"/>
          <w:sz w:val="28"/>
          <w:szCs w:val="28"/>
        </w:rPr>
        <w:t>员的应急预案编制工作组，组织开展应急预案编制工作。</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资料收集</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应急预案编制工作组收集与预案编制工作相关的法律法规、技术标准、应急预案、国内外同行业企业事故资料，同时收集本单位生产安全相关技术资料、周边环境影响、应急资源等有关资料。</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风险评估</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经过</w:t>
      </w:r>
      <w:r>
        <w:rPr>
          <w:rFonts w:hint="eastAsia" w:ascii="仿宋_GB2312" w:hAnsi="仿宋_GB2312" w:eastAsia="仿宋_GB2312" w:cs="仿宋_GB2312"/>
          <w:sz w:val="28"/>
          <w:szCs w:val="28"/>
        </w:rPr>
        <w:t>现场调查和资料收集</w:t>
      </w:r>
      <w:r>
        <w:rPr>
          <w:rFonts w:hint="eastAsia" w:ascii="仿宋_GB2312" w:hAnsi="仿宋_GB2312" w:eastAsia="仿宋_GB2312" w:cs="仿宋_GB2312"/>
          <w:sz w:val="28"/>
          <w:szCs w:val="28"/>
          <w:lang w:eastAsia="zh-CN"/>
        </w:rPr>
        <w:t>，分析各种事故类别发生的可能性，危害后果和影响范围，评估确定相应类别的风险等级，在此</w:t>
      </w:r>
      <w:r>
        <w:rPr>
          <w:rFonts w:hint="eastAsia" w:ascii="仿宋_GB2312" w:hAnsi="仿宋_GB2312" w:eastAsia="仿宋_GB2312" w:cs="仿宋_GB2312"/>
          <w:sz w:val="28"/>
          <w:szCs w:val="28"/>
        </w:rPr>
        <w:t>基础上形成《生产安全事故风险评估报告》</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应急资源调查</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内部</w:t>
      </w:r>
      <w:r>
        <w:rPr>
          <w:rFonts w:hint="eastAsia" w:ascii="仿宋_GB2312" w:hAnsi="仿宋_GB2312" w:eastAsia="仿宋_GB2312" w:cs="仿宋_GB2312"/>
          <w:sz w:val="28"/>
          <w:szCs w:val="28"/>
        </w:rPr>
        <w:t>调查和</w:t>
      </w:r>
      <w:r>
        <w:rPr>
          <w:rFonts w:hint="eastAsia" w:ascii="仿宋_GB2312" w:hAnsi="仿宋_GB2312" w:eastAsia="仿宋_GB2312" w:cs="仿宋_GB2312"/>
          <w:sz w:val="28"/>
          <w:szCs w:val="28"/>
          <w:lang w:eastAsia="zh-CN"/>
        </w:rPr>
        <w:t>外部调查</w:t>
      </w:r>
      <w:r>
        <w:rPr>
          <w:rFonts w:hint="eastAsia" w:ascii="仿宋_GB2312" w:hAnsi="仿宋_GB2312" w:eastAsia="仿宋_GB2312" w:cs="仿宋_GB2312"/>
          <w:sz w:val="28"/>
          <w:szCs w:val="28"/>
        </w:rPr>
        <w:t>基础上形成《</w:t>
      </w:r>
      <w:r>
        <w:rPr>
          <w:rFonts w:hint="eastAsia" w:ascii="仿宋_GB2312" w:hAnsi="仿宋_GB2312" w:eastAsia="仿宋_GB2312" w:cs="仿宋_GB2312"/>
          <w:sz w:val="28"/>
          <w:szCs w:val="28"/>
          <w:lang w:eastAsia="zh-CN"/>
        </w:rPr>
        <w:t>生产</w:t>
      </w:r>
      <w:r>
        <w:rPr>
          <w:rFonts w:hint="eastAsia" w:ascii="仿宋_GB2312" w:hAnsi="仿宋_GB2312" w:eastAsia="仿宋_GB2312" w:cs="仿宋_GB2312"/>
          <w:sz w:val="28"/>
          <w:szCs w:val="28"/>
        </w:rPr>
        <w:t>安全事故应急资源调查报告》。</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应急预案编制</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依据本</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应急预案编制工作组编制的《生产安全事故风险评估报告》、《</w:t>
      </w:r>
      <w:r>
        <w:rPr>
          <w:rFonts w:hint="eastAsia" w:ascii="仿宋_GB2312" w:hAnsi="仿宋_GB2312" w:eastAsia="仿宋_GB2312" w:cs="仿宋_GB2312"/>
          <w:sz w:val="28"/>
          <w:szCs w:val="28"/>
          <w:lang w:eastAsia="zh-CN"/>
        </w:rPr>
        <w:t>生产</w:t>
      </w:r>
      <w:r>
        <w:rPr>
          <w:rFonts w:hint="eastAsia" w:ascii="仿宋_GB2312" w:hAnsi="仿宋_GB2312" w:eastAsia="仿宋_GB2312" w:cs="仿宋_GB2312"/>
          <w:sz w:val="28"/>
          <w:szCs w:val="28"/>
        </w:rPr>
        <w:t>安全事故应急资源调查报告》结果，组织编制生产安全事故应急预案。</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内部评审和桌面推演</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预案编制完成后，组织相关人员进行内部评审及桌面推演，针对内部评审及推演过程中出现的问题，经讨论形成会议</w:t>
      </w:r>
      <w:r>
        <w:rPr>
          <w:rFonts w:hint="eastAsia" w:ascii="仿宋_GB2312" w:hAnsi="仿宋_GB2312" w:eastAsia="仿宋_GB2312" w:cs="仿宋_GB2312"/>
          <w:sz w:val="28"/>
          <w:szCs w:val="28"/>
          <w:lang w:eastAsia="zh-CN"/>
        </w:rPr>
        <w:t>纪要</w:t>
      </w:r>
      <w:r>
        <w:rPr>
          <w:rFonts w:hint="eastAsia" w:ascii="仿宋_GB2312" w:hAnsi="仿宋_GB2312" w:eastAsia="仿宋_GB2312" w:cs="仿宋_GB2312"/>
          <w:sz w:val="28"/>
          <w:szCs w:val="28"/>
        </w:rPr>
        <w:t>，并对预案进行了修改和完善。</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预案评审</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对应急预案修改完善后，聘请外部专家对预案进行了评审，并按照专家提出的意见对预案进行了修改。</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批准实施</w:t>
      </w:r>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本预案</w:t>
      </w:r>
      <w:r>
        <w:rPr>
          <w:rFonts w:hint="eastAsia" w:ascii="仿宋_GB2312" w:hAnsi="仿宋_GB2312" w:eastAsia="仿宋_GB2312" w:cs="仿宋_GB2312"/>
          <w:color w:val="auto"/>
          <w:sz w:val="28"/>
          <w:szCs w:val="28"/>
          <w:lang w:eastAsia="zh-CN"/>
        </w:rPr>
        <w:t>由经理</w:t>
      </w:r>
      <w:r>
        <w:rPr>
          <w:rFonts w:hint="eastAsia" w:ascii="仿宋_GB2312" w:hAnsi="仿宋_GB2312" w:eastAsia="仿宋_GB2312" w:cs="仿宋_GB2312"/>
          <w:sz w:val="28"/>
          <w:szCs w:val="28"/>
        </w:rPr>
        <w:t>批准并签发之日起实施。</w:t>
      </w:r>
    </w:p>
    <w:p>
      <w:pPr>
        <w:keepNext w:val="0"/>
        <w:keepLines w:val="0"/>
        <w:pageBreakBefore w:val="0"/>
        <w:widowControl w:val="0"/>
        <w:numPr>
          <w:ilvl w:val="0"/>
          <w:numId w:val="2"/>
        </w:numPr>
        <w:kinsoku/>
        <w:wordWrap/>
        <w:overflowPunct/>
        <w:topLinePunct w:val="0"/>
        <w:bidi w:val="0"/>
        <w:spacing w:line="360" w:lineRule="auto"/>
        <w:ind w:firstLine="56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依据</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应急预案编制工作组编制的《生产安全事故风险评估报告》、《生产安全事故应急资源调查报告》结果，结合</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实际</w:t>
      </w:r>
      <w:r>
        <w:rPr>
          <w:rFonts w:hint="eastAsia" w:ascii="仿宋_GB2312" w:hAnsi="仿宋_GB2312" w:eastAsia="仿宋_GB2312" w:cs="仿宋_GB2312"/>
          <w:sz w:val="28"/>
          <w:szCs w:val="28"/>
          <w:lang w:eastAsia="zh-CN"/>
        </w:rPr>
        <w:t>情况</w:t>
      </w:r>
      <w:r>
        <w:rPr>
          <w:rFonts w:hint="eastAsia" w:ascii="仿宋_GB2312" w:hAnsi="仿宋_GB2312" w:eastAsia="仿宋_GB2312" w:cs="仿宋_GB2312"/>
          <w:sz w:val="28"/>
          <w:szCs w:val="28"/>
        </w:rPr>
        <w:t>，组织编制了《生产安全事故应急预案》，该预案主要内容分为</w:t>
      </w:r>
      <w:r>
        <w:rPr>
          <w:rFonts w:hint="eastAsia" w:ascii="仿宋_GB2312" w:hAnsi="仿宋_GB2312" w:eastAsia="仿宋_GB2312" w:cs="仿宋_GB2312"/>
          <w:sz w:val="28"/>
          <w:szCs w:val="28"/>
          <w:lang w:val="en-US" w:eastAsia="zh-CN"/>
        </w:rPr>
        <w:t>综合应急预案、专项应急预案、现场处置方案</w:t>
      </w:r>
      <w:r>
        <w:rPr>
          <w:rFonts w:hint="eastAsia" w:ascii="仿宋_GB2312" w:hAnsi="仿宋_GB2312" w:eastAsia="仿宋_GB2312" w:cs="仿宋_GB2312"/>
          <w:sz w:val="28"/>
          <w:szCs w:val="28"/>
        </w:rPr>
        <w:t>三个部分</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bidi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（1）综合应急预案1个</w:t>
      </w:r>
    </w:p>
    <w:p>
      <w:pPr>
        <w:keepNext w:val="0"/>
        <w:keepLines w:val="0"/>
        <w:pageBreakBefore w:val="0"/>
        <w:widowControl w:val="0"/>
        <w:numPr>
          <w:ilvl w:val="0"/>
          <w:numId w:val="0"/>
        </w:numPr>
        <w:kinsoku/>
        <w:wordWrap/>
        <w:overflowPunct/>
        <w:topLinePunct w:val="0"/>
        <w:bidi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）专项应急预案</w:t>
      </w:r>
      <w:r>
        <w:rPr>
          <w:rFonts w:hint="eastAsia" w:ascii="仿宋_GB2312" w:hAnsi="仿宋_GB2312" w:eastAsia="仿宋_GB2312" w:cs="仿宋_GB2312"/>
          <w:color w:val="auto"/>
          <w:sz w:val="28"/>
          <w:szCs w:val="28"/>
          <w:lang w:val="en-US" w:eastAsia="zh-CN"/>
        </w:rPr>
        <w:t>9个</w:t>
      </w:r>
    </w:p>
    <w:p>
      <w:pPr>
        <w:keepNext w:val="0"/>
        <w:keepLines w:val="0"/>
        <w:pageBreakBefore w:val="0"/>
        <w:widowControl w:val="0"/>
        <w:numPr>
          <w:ilvl w:val="0"/>
          <w:numId w:val="0"/>
        </w:numPr>
        <w:kinsoku/>
        <w:wordWrap/>
        <w:overflowPunct/>
        <w:topLinePunct w:val="0"/>
        <w:bidi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（3）现场处置方案10个</w:t>
      </w:r>
    </w:p>
    <w:p>
      <w:pPr>
        <w:pStyle w:val="2"/>
        <w:autoSpaceDE w:val="0"/>
        <w:autoSpaceDN w:val="0"/>
        <w:adjustRightInd w:val="0"/>
        <w:snapToGrid w:val="0"/>
        <w:spacing w:line="360" w:lineRule="auto"/>
        <w:jc w:val="both"/>
        <w:outlineLvl w:val="9"/>
        <w:rPr>
          <w:rFonts w:hint="eastAsia" w:ascii="仿宋_GB2312" w:hAnsi="仿宋_GB2312" w:eastAsia="仿宋_GB2312" w:cs="仿宋_GB2312"/>
          <w:szCs w:val="28"/>
        </w:rPr>
      </w:pPr>
    </w:p>
    <w:p>
      <w:pPr>
        <w:rPr>
          <w:rFonts w:hint="eastAsia" w:ascii="仿宋_GB2312" w:hAnsi="仿宋_GB2312" w:eastAsia="仿宋_GB2312" w:cs="仿宋_GB2312"/>
          <w:szCs w:val="28"/>
        </w:rPr>
      </w:pPr>
    </w:p>
    <w:p>
      <w:pPr>
        <w:pStyle w:val="30"/>
        <w:rPr>
          <w:rFonts w:hint="eastAsia" w:ascii="仿宋_GB2312" w:hAnsi="仿宋_GB2312" w:eastAsia="仿宋_GB2312" w:cs="仿宋_GB2312"/>
          <w:szCs w:val="28"/>
        </w:rPr>
      </w:pPr>
    </w:p>
    <w:p>
      <w:pPr>
        <w:pStyle w:val="30"/>
        <w:rPr>
          <w:rFonts w:hint="eastAsia" w:ascii="仿宋_GB2312" w:hAnsi="仿宋_GB2312" w:eastAsia="仿宋_GB2312" w:cs="仿宋_GB2312"/>
          <w:szCs w:val="28"/>
        </w:rPr>
      </w:pPr>
    </w:p>
    <w:p>
      <w:pPr>
        <w:pStyle w:val="30"/>
        <w:rPr>
          <w:rFonts w:hint="eastAsia" w:ascii="仿宋_GB2312" w:hAnsi="仿宋_GB2312" w:eastAsia="仿宋_GB2312" w:cs="仿宋_GB2312"/>
          <w:szCs w:val="28"/>
        </w:rPr>
      </w:pPr>
    </w:p>
    <w:p>
      <w:pPr>
        <w:pStyle w:val="30"/>
        <w:rPr>
          <w:rFonts w:hint="eastAsia" w:ascii="仿宋_GB2312" w:hAnsi="仿宋_GB2312" w:eastAsia="仿宋_GB2312" w:cs="仿宋_GB2312"/>
          <w:szCs w:val="28"/>
        </w:rPr>
      </w:pPr>
    </w:p>
    <w:p>
      <w:pPr>
        <w:pStyle w:val="30"/>
        <w:rPr>
          <w:rFonts w:hint="eastAsia" w:ascii="仿宋_GB2312" w:hAnsi="仿宋_GB2312" w:eastAsia="仿宋_GB2312" w:cs="仿宋_GB2312"/>
          <w:szCs w:val="28"/>
        </w:rPr>
      </w:pPr>
    </w:p>
    <w:p>
      <w:pPr>
        <w:pStyle w:val="30"/>
        <w:rPr>
          <w:rFonts w:hint="eastAsia" w:ascii="仿宋_GB2312" w:hAnsi="仿宋_GB2312" w:eastAsia="仿宋_GB2312" w:cs="仿宋_GB2312"/>
          <w:szCs w:val="28"/>
        </w:rPr>
      </w:pPr>
    </w:p>
    <w:p>
      <w:pPr>
        <w:pStyle w:val="2"/>
        <w:autoSpaceDE w:val="0"/>
        <w:autoSpaceDN w:val="0"/>
        <w:adjustRightInd w:val="0"/>
        <w:snapToGrid w:val="0"/>
        <w:spacing w:line="360" w:lineRule="auto"/>
        <w:jc w:val="center"/>
        <w:outlineLvl w:val="9"/>
        <w:rPr>
          <w:rFonts w:hint="eastAsia" w:ascii="仿宋_GB2312" w:hAnsi="仿宋_GB2312" w:eastAsia="仿宋_GB2312" w:cs="仿宋_GB2312"/>
          <w:szCs w:val="28"/>
        </w:rPr>
      </w:pPr>
    </w:p>
    <w:p>
      <w:pPr>
        <w:pStyle w:val="2"/>
        <w:autoSpaceDE w:val="0"/>
        <w:autoSpaceDN w:val="0"/>
        <w:adjustRightInd w:val="0"/>
        <w:snapToGrid w:val="0"/>
        <w:spacing w:line="360" w:lineRule="auto"/>
        <w:jc w:val="center"/>
        <w:outlineLvl w:val="9"/>
        <w:rPr>
          <w:rFonts w:hint="eastAsia" w:ascii="仿宋_GB2312" w:hAnsi="仿宋_GB2312" w:eastAsia="仿宋_GB2312" w:cs="仿宋_GB2312"/>
          <w:szCs w:val="28"/>
        </w:rPr>
      </w:pPr>
    </w:p>
    <w:p>
      <w:pPr>
        <w:pStyle w:val="2"/>
        <w:autoSpaceDE w:val="0"/>
        <w:autoSpaceDN w:val="0"/>
        <w:adjustRightInd w:val="0"/>
        <w:snapToGrid w:val="0"/>
        <w:spacing w:line="360" w:lineRule="auto"/>
        <w:jc w:val="center"/>
        <w:outlineLvl w:val="9"/>
        <w:rPr>
          <w:rFonts w:hint="eastAsia" w:ascii="仿宋_GB2312" w:hAnsi="仿宋_GB2312" w:eastAsia="仿宋_GB2312" w:cs="仿宋_GB2312"/>
          <w:szCs w:val="28"/>
        </w:rPr>
      </w:pPr>
    </w:p>
    <w:p>
      <w:pPr>
        <w:pStyle w:val="2"/>
        <w:autoSpaceDE w:val="0"/>
        <w:autoSpaceDN w:val="0"/>
        <w:adjustRightInd w:val="0"/>
        <w:snapToGrid w:val="0"/>
        <w:spacing w:line="360" w:lineRule="auto"/>
        <w:jc w:val="center"/>
        <w:outlineLvl w:val="9"/>
        <w:rPr>
          <w:rFonts w:hint="eastAsia" w:ascii="仿宋_GB2312" w:hAnsi="仿宋_GB2312" w:eastAsia="仿宋_GB2312" w:cs="仿宋_GB2312"/>
          <w:szCs w:val="28"/>
        </w:rPr>
      </w:pPr>
    </w:p>
    <w:p>
      <w:pPr>
        <w:pStyle w:val="2"/>
        <w:autoSpaceDE w:val="0"/>
        <w:autoSpaceDN w:val="0"/>
        <w:adjustRightInd w:val="0"/>
        <w:snapToGrid w:val="0"/>
        <w:spacing w:line="360" w:lineRule="auto"/>
        <w:jc w:val="center"/>
        <w:outlineLvl w:val="9"/>
        <w:rPr>
          <w:rFonts w:hint="eastAsia" w:ascii="仿宋_GB2312" w:hAnsi="仿宋_GB2312" w:eastAsia="仿宋_GB2312" w:cs="仿宋_GB2312"/>
          <w:szCs w:val="28"/>
        </w:rPr>
      </w:pPr>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Cs w:val="28"/>
        </w:rPr>
      </w:pPr>
      <w:bookmarkStart w:id="4" w:name="_Toc15486"/>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Cs w:val="28"/>
        </w:rPr>
      </w:pPr>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Cs w:val="28"/>
        </w:rPr>
      </w:pPr>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Cs w:val="28"/>
        </w:rPr>
      </w:pPr>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Cs w:val="28"/>
        </w:rPr>
      </w:pPr>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Cs w:val="28"/>
        </w:rPr>
      </w:pPr>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Cs w:val="28"/>
        </w:rPr>
      </w:pPr>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Cs w:val="28"/>
        </w:rPr>
      </w:pPr>
    </w:p>
    <w:p>
      <w:pPr>
        <w:pStyle w:val="2"/>
        <w:keepNext w:val="0"/>
        <w:keepLines w:val="0"/>
        <w:autoSpaceDE w:val="0"/>
        <w:autoSpaceDN w:val="0"/>
        <w:adjustRightInd w:val="0"/>
        <w:snapToGrid w:val="0"/>
        <w:spacing w:before="23"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Cs w:val="28"/>
        </w:rPr>
        <w:t>应急预案</w:t>
      </w:r>
      <w:r>
        <w:rPr>
          <w:rFonts w:hint="eastAsia" w:ascii="仿宋_GB2312" w:hAnsi="仿宋_GB2312" w:eastAsia="仿宋_GB2312" w:cs="仿宋_GB2312"/>
          <w:szCs w:val="28"/>
          <w:lang w:eastAsia="zh-CN"/>
        </w:rPr>
        <w:t>执行部门</w:t>
      </w:r>
      <w:r>
        <w:rPr>
          <w:rFonts w:hint="eastAsia" w:ascii="仿宋_GB2312" w:hAnsi="仿宋_GB2312" w:eastAsia="仿宋_GB2312" w:cs="仿宋_GB2312"/>
          <w:color w:val="auto"/>
          <w:szCs w:val="28"/>
          <w:lang w:eastAsia="zh-CN"/>
        </w:rPr>
        <w:t>及人员</w:t>
      </w:r>
      <w:r>
        <w:rPr>
          <w:rFonts w:hint="eastAsia" w:ascii="仿宋_GB2312" w:hAnsi="仿宋_GB2312" w:eastAsia="仿宋_GB2312" w:cs="仿宋_GB2312"/>
          <w:szCs w:val="28"/>
          <w:lang w:eastAsia="zh-CN"/>
        </w:rPr>
        <w:t>签署页</w:t>
      </w:r>
    </w:p>
    <w:bookmarkEnd w:id="3"/>
    <w:bookmarkEnd w:id="4"/>
    <w:tbl>
      <w:tblPr>
        <w:tblStyle w:val="25"/>
        <w:tblW w:w="4912" w:type="pct"/>
        <w:tblInd w:w="1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3333"/>
        <w:gridCol w:w="2429"/>
        <w:gridCol w:w="1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31"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姓名</w:t>
            </w:r>
          </w:p>
        </w:tc>
        <w:tc>
          <w:tcPr>
            <w:tcW w:w="1907"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val="en-US" w:eastAsia="zh-CN"/>
              </w:rPr>
              <w:t>行政职务</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val="en-US" w:eastAsia="zh-CN"/>
              </w:rPr>
              <w:t>应急职务</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焦祥冬</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经理</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总指挥</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耿雪平</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副</w:t>
            </w:r>
            <w:r>
              <w:rPr>
                <w:rFonts w:hint="eastAsia" w:ascii="仿宋_GB2312" w:hAnsi="仿宋_GB2312" w:eastAsia="仿宋_GB2312" w:cs="仿宋_GB2312"/>
                <w:kern w:val="0"/>
                <w:sz w:val="24"/>
                <w:szCs w:val="24"/>
                <w:lang w:eastAsia="zh-CN"/>
              </w:rPr>
              <w:t>经理、</w:t>
            </w:r>
            <w:r>
              <w:rPr>
                <w:rFonts w:hint="eastAsia" w:ascii="仿宋_GB2312" w:hAnsi="仿宋_GB2312" w:eastAsia="仿宋_GB2312" w:cs="仿宋_GB2312"/>
                <w:kern w:val="0"/>
                <w:sz w:val="24"/>
                <w:szCs w:val="24"/>
              </w:rPr>
              <w:t>生产调度部部长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常务副总指挥</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秦保柱</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经理</w:t>
            </w:r>
            <w:r>
              <w:rPr>
                <w:rFonts w:hint="eastAsia" w:ascii="仿宋_GB2312" w:hAnsi="仿宋_GB2312" w:eastAsia="仿宋_GB2312" w:cs="仿宋_GB2312"/>
                <w:kern w:val="0"/>
                <w:sz w:val="24"/>
                <w:szCs w:val="24"/>
              </w:rPr>
              <w:t>助理</w:t>
            </w:r>
            <w:r>
              <w:rPr>
                <w:rFonts w:hint="eastAsia" w:ascii="仿宋_GB2312" w:hAnsi="仿宋_GB2312" w:eastAsia="仿宋_GB2312" w:cs="仿宋_GB2312"/>
                <w:kern w:val="0"/>
                <w:sz w:val="24"/>
                <w:szCs w:val="24"/>
                <w:lang w:eastAsia="zh-CN"/>
              </w:rPr>
              <w:t>、设备检修部部长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副总指挥</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刁红斌</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安全部部长</w:t>
            </w:r>
          </w:p>
        </w:tc>
        <w:tc>
          <w:tcPr>
            <w:tcW w:w="1390"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lang w:eastAsia="zh-CN"/>
              </w:rPr>
              <w:t>应急办公室主任</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郭沁康</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第一热源厂厂长</w:t>
            </w:r>
          </w:p>
        </w:tc>
        <w:tc>
          <w:tcPr>
            <w:tcW w:w="1390"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lang w:eastAsia="zh-CN"/>
              </w:rPr>
              <w:t>应急办公室副主任</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侯晋煊</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办公室</w:t>
            </w:r>
            <w:r>
              <w:rPr>
                <w:rFonts w:hint="eastAsia" w:ascii="仿宋_GB2312" w:hAnsi="仿宋_GB2312" w:eastAsia="仿宋_GB2312" w:cs="仿宋_GB2312"/>
                <w:kern w:val="0"/>
                <w:sz w:val="24"/>
                <w:szCs w:val="24"/>
                <w:lang w:eastAsia="zh-CN"/>
              </w:rPr>
              <w:t>副主任</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通讯联络组组长</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马  栋</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抢修队队长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iCs/>
                <w:kern w:val="0"/>
                <w:sz w:val="24"/>
                <w:szCs w:val="24"/>
                <w:vertAlign w:val="baseline"/>
                <w:lang w:val="en-US" w:eastAsia="zh-CN" w:bidi="ar-SA"/>
              </w:rPr>
              <w:t>应急救援组组长</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王华</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监察中队队长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警戒疏散组组长</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黄海东</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物资管理中心主任</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物质供应组组长</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秦  浩</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人力资源部部长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医疗救护组组长</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悦娇娇</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工会负责人</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善后处理组组长</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0"/>
                <w:sz w:val="24"/>
                <w:szCs w:val="24"/>
              </w:rPr>
              <w:t>高增书</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0"/>
                <w:sz w:val="24"/>
                <w:szCs w:val="24"/>
              </w:rPr>
              <w:t>工程公司</w:t>
            </w:r>
            <w:r>
              <w:rPr>
                <w:rFonts w:hint="eastAsia" w:ascii="仿宋_GB2312" w:hAnsi="仿宋_GB2312" w:eastAsia="仿宋_GB2312" w:cs="仿宋_GB2312"/>
                <w:kern w:val="0"/>
                <w:sz w:val="24"/>
                <w:szCs w:val="24"/>
                <w:lang w:eastAsia="zh-CN"/>
              </w:rPr>
              <w:t>经理</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温会林</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监事、物资供应部部长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张建新</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监事、节能管理部部长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明宇博</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副</w:t>
            </w:r>
            <w:r>
              <w:rPr>
                <w:rFonts w:hint="eastAsia" w:ascii="仿宋_GB2312" w:hAnsi="仿宋_GB2312" w:eastAsia="仿宋_GB2312" w:cs="仿宋_GB2312"/>
                <w:kern w:val="0"/>
                <w:sz w:val="24"/>
                <w:szCs w:val="24"/>
                <w:lang w:eastAsia="zh-CN"/>
              </w:rPr>
              <w:t>经理</w:t>
            </w:r>
            <w:r>
              <w:rPr>
                <w:rFonts w:hint="eastAsia" w:ascii="仿宋_GB2312" w:hAnsi="仿宋_GB2312" w:eastAsia="仿宋_GB2312" w:cs="仿宋_GB2312"/>
                <w:kern w:val="0"/>
                <w:sz w:val="24"/>
                <w:szCs w:val="24"/>
              </w:rPr>
              <w:t>、办公室主任</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000000"/>
                <w:sz w:val="24"/>
                <w:szCs w:val="24"/>
              </w:rPr>
              <w:t>李鹏飞</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000000"/>
                <w:sz w:val="24"/>
                <w:szCs w:val="24"/>
              </w:rPr>
              <w:t>长子公司</w:t>
            </w:r>
            <w:r>
              <w:rPr>
                <w:rFonts w:hint="eastAsia" w:ascii="仿宋_GB2312" w:hAnsi="仿宋_GB2312" w:eastAsia="仿宋_GB2312" w:cs="仿宋_GB2312"/>
                <w:color w:val="000000"/>
                <w:sz w:val="24"/>
                <w:szCs w:val="24"/>
                <w:lang w:eastAsia="zh-CN"/>
              </w:rPr>
              <w:t>经理</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张凯峰</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用户服务中心主任</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申小勇</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lang w:eastAsia="zh-CN"/>
              </w:rPr>
              <w:t>车辆管理</w:t>
            </w:r>
            <w:r>
              <w:rPr>
                <w:rFonts w:hint="eastAsia" w:ascii="仿宋_GB2312" w:hAnsi="仿宋_GB2312" w:eastAsia="仿宋_GB2312" w:cs="仿宋_GB2312"/>
                <w:kern w:val="0"/>
                <w:sz w:val="24"/>
                <w:szCs w:val="24"/>
              </w:rPr>
              <w:t>队队长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杨岩科</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工程部部长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4"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梁晔</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后勤保卫部部长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李文军</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保温管厂厂长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000000"/>
                <w:kern w:val="0"/>
                <w:sz w:val="24"/>
                <w:szCs w:val="24"/>
              </w:rPr>
              <w:t>籍文岗</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长北保温管厂厂长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高喜斌</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管网巡查部部长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000000"/>
                <w:kern w:val="0"/>
                <w:sz w:val="24"/>
                <w:szCs w:val="24"/>
              </w:rPr>
              <w:t>冯江华</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电仪管理站站长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乔育峰</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小辛庄管理站站长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赵旭斌</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潞鼎庄园管理站站长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000000"/>
                <w:kern w:val="0"/>
                <w:sz w:val="24"/>
                <w:szCs w:val="24"/>
              </w:rPr>
              <w:t>张  锐</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rPr>
              <w:t>君汇华府管理站站长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王玉冰</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颐龙湾管理站站长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刘云海</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泽馨苑管理站站长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孙  朝</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锦绣司马管理站站长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吴天明</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惠丰管理站站长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宋宇鹏</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梅辉坡管理站站长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宋文强</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桐景花园管理站站长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梁振峰</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南垂管理站站长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郝丽雅</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政务大厅管理站站长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6"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米  磊</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高庄管理站站长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张晋波</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安昌管理站站长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崔旭宏</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世纪嘉园管理站站长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冯海滨</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马厂管理站站长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陈国平</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安居管理站站长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31"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李振洋</w:t>
            </w:r>
          </w:p>
        </w:tc>
        <w:tc>
          <w:tcPr>
            <w:tcW w:w="1907"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堠西庄管理站站长</w:t>
            </w:r>
          </w:p>
        </w:tc>
        <w:tc>
          <w:tcPr>
            <w:tcW w:w="139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iCs/>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指挥部成员</w:t>
            </w:r>
          </w:p>
        </w:tc>
        <w:tc>
          <w:tcPr>
            <w:tcW w:w="1070" w:type="pct"/>
            <w:tcBorders>
              <w:tl2br w:val="nil"/>
              <w:tr2bl w:val="nil"/>
            </w:tcBorders>
            <w:noWrap w:val="0"/>
            <w:vAlign w:val="center"/>
          </w:tcPr>
          <w:p>
            <w:pPr>
              <w:pStyle w:val="30"/>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sz w:val="24"/>
                <w:szCs w:val="24"/>
                <w:vertAlign w:val="baseline"/>
                <w:lang w:val="en-US" w:eastAsia="zh-CN"/>
              </w:rPr>
            </w:pPr>
          </w:p>
        </w:tc>
      </w:tr>
    </w:tbl>
    <w:p>
      <w:pPr>
        <w:bidi w:val="0"/>
        <w:jc w:val="left"/>
        <w:rPr>
          <w:rFonts w:hint="eastAsia" w:ascii="Times New Roman" w:hAnsi="Times New Roman" w:eastAsia="FangSong_GB2312" w:cs="Times New Roman"/>
          <w:kern w:val="2"/>
          <w:sz w:val="28"/>
          <w:szCs w:val="24"/>
          <w:lang w:val="en-US" w:eastAsia="zh-CN" w:bidi="ar-SA"/>
        </w:rPr>
        <w:sectPr>
          <w:pgSz w:w="11849" w:h="16781"/>
          <w:pgMar w:top="2098" w:right="1587" w:bottom="1984" w:left="1587" w:header="850" w:footer="992" w:gutter="0"/>
          <w:pgNumType w:start="0"/>
          <w:cols w:space="0" w:num="1"/>
          <w:docGrid w:type="lines" w:linePitch="384" w:charSpace="0"/>
        </w:sectPr>
      </w:pPr>
    </w:p>
    <w:p>
      <w:pPr>
        <w:pStyle w:val="30"/>
        <w:keepNext w:val="0"/>
        <w:keepLines w:val="0"/>
        <w:pageBreakBefore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b/>
          <w:sz w:val="36"/>
          <w:szCs w:val="36"/>
        </w:rPr>
        <w:t>目  录</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"1-2" \h \u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"_Toc29501" </w:instrText>
      </w:r>
      <w:r>
        <w:rPr>
          <w:rFonts w:hint="eastAsia" w:ascii="仿宋_GB2312" w:hAnsi="仿宋_GB2312" w:eastAsia="仿宋_GB2312" w:cs="仿宋_GB2312"/>
        </w:rPr>
        <w:fldChar w:fldCharType="separate"/>
      </w:r>
    </w:p>
    <w:p>
      <w:pPr>
        <w:spacing w:before="0" w:beforeLines="0" w:after="0" w:afterLines="0" w:line="240" w:lineRule="auto"/>
        <w:ind w:left="0" w:leftChars="0" w:right="0" w:rightChars="0" w:firstLine="0" w:firstLineChars="0"/>
        <w:jc w:val="center"/>
      </w:pP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TOC \o "1-2" \h \u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_Toc11352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一、生产安全事故综合应急预案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_Toc11352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_Toc32656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1总则</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_Toc32656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_Toc7826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1.1适用范围</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_Toc7826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_Toc12737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1.2响应分级</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_Toc12737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_Toc14593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2应急组织机构及职责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_Toc14593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_Toc27780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2.1应急组织机构</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_Toc27780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_Toc4901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2.2 应急组织职责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_Toc4901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_Toc17105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3应急响应</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_Toc16906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3.1信息报告</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_Toc24697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3.2预警</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_Toc24697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_Toc12975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3.3响应启动</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_Toc12975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_Toc14357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3.4应急处置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_Toc14357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_Toc18932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3.5应急支援</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_Toc18932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_Toc22884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3.6响应终止</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_Toc22884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_Toc19159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4后期处置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_Toc19159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_Toc2662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4.1现场保护</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_Toc2662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_Toc30325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4.2现场洗消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_Toc30325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_Toc16069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4.3善后处置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_Toc16069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_Toc23115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4.4保险赔偿</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_Toc23115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_Toc7301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4.5生产秩序恢复</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_Toc7301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_Toc230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4.6应急工作总结与应急能力评估</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_Toc230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_Toc22090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5应急保障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_Toc22090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_Toc886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5.1通信与信息保障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_Toc886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_Toc5405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5.2应急队伍保障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_Toc5405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_Toc28946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5.3应急物资装备保障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_Toc28946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_Toc21796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5.4其他保障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_Toc21796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_Toc272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二、专项应急预案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_Toc272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_Toc20872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火灾爆炸</w:t>
      </w:r>
      <w:r>
        <w:rPr>
          <w:rFonts w:hint="eastAsia" w:ascii="仿宋_GB2312" w:hAnsi="仿宋_GB2312" w:eastAsia="仿宋_GB2312" w:cs="仿宋_GB2312"/>
          <w:b w:val="0"/>
          <w:bCs w:val="0"/>
          <w:sz w:val="28"/>
          <w:szCs w:val="28"/>
        </w:rPr>
        <w:t>事故专项应急预案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_Toc20872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27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_Toc22061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供热管道</w:t>
      </w:r>
      <w:r>
        <w:rPr>
          <w:rFonts w:hint="eastAsia" w:ascii="仿宋_GB2312" w:hAnsi="仿宋_GB2312" w:eastAsia="仿宋_GB2312" w:cs="仿宋_GB2312"/>
          <w:b w:val="0"/>
          <w:bCs w:val="0"/>
          <w:sz w:val="28"/>
          <w:szCs w:val="28"/>
        </w:rPr>
        <w:t>事故专项应急预案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_Toc22061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38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_Toc4582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eastAsia="zh-CN"/>
        </w:rPr>
        <w:t>触电</w:t>
      </w:r>
      <w:r>
        <w:rPr>
          <w:rFonts w:hint="eastAsia" w:ascii="仿宋_GB2312" w:hAnsi="仿宋_GB2312" w:eastAsia="仿宋_GB2312" w:cs="仿宋_GB2312"/>
          <w:b w:val="0"/>
          <w:bCs w:val="0"/>
          <w:sz w:val="28"/>
          <w:szCs w:val="28"/>
        </w:rPr>
        <w:t>事故专项应急预案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_Toc4582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50</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_Toc25885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eastAsia="zh-CN"/>
        </w:rPr>
        <w:t>机械</w:t>
      </w:r>
      <w:r>
        <w:rPr>
          <w:rFonts w:hint="eastAsia" w:ascii="仿宋_GB2312" w:hAnsi="仿宋_GB2312" w:eastAsia="仿宋_GB2312" w:cs="仿宋_GB2312"/>
          <w:b w:val="0"/>
          <w:bCs w:val="0"/>
          <w:sz w:val="28"/>
          <w:szCs w:val="28"/>
        </w:rPr>
        <w:t>伤害事故专项应急预案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_Toc25885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59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_Toc15434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lang w:eastAsia="zh-CN"/>
        </w:rPr>
        <w:t>起重伤害</w:t>
      </w:r>
      <w:r>
        <w:rPr>
          <w:rFonts w:hint="eastAsia" w:ascii="仿宋_GB2312" w:hAnsi="仿宋_GB2312" w:eastAsia="仿宋_GB2312" w:cs="仿宋_GB2312"/>
          <w:b w:val="0"/>
          <w:bCs w:val="0"/>
          <w:sz w:val="28"/>
          <w:szCs w:val="28"/>
        </w:rPr>
        <w:t>事故专项应急预案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_Toc15434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67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_Toc11719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灼烫</w:t>
      </w:r>
      <w:r>
        <w:rPr>
          <w:rFonts w:hint="eastAsia" w:ascii="仿宋_GB2312" w:hAnsi="仿宋_GB2312" w:eastAsia="仿宋_GB2312" w:cs="仿宋_GB2312"/>
          <w:b w:val="0"/>
          <w:bCs w:val="0"/>
          <w:sz w:val="28"/>
          <w:szCs w:val="28"/>
        </w:rPr>
        <w:t>事故专项应急预案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_Toc11719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75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_Toc8968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lang w:eastAsia="zh-CN"/>
        </w:rPr>
        <w:t>高处坠落事故</w:t>
      </w:r>
      <w:r>
        <w:rPr>
          <w:rFonts w:hint="eastAsia" w:ascii="仿宋_GB2312" w:hAnsi="仿宋_GB2312" w:eastAsia="仿宋_GB2312" w:cs="仿宋_GB2312"/>
          <w:b w:val="0"/>
          <w:bCs w:val="0"/>
          <w:sz w:val="28"/>
          <w:szCs w:val="28"/>
        </w:rPr>
        <w:t>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_Toc8968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83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_Toc26285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8有限空间事故</w:t>
      </w:r>
      <w:r>
        <w:rPr>
          <w:rFonts w:hint="eastAsia" w:ascii="仿宋_GB2312" w:hAnsi="仿宋_GB2312" w:eastAsia="仿宋_GB2312" w:cs="仿宋_GB2312"/>
          <w:b w:val="0"/>
          <w:bCs w:val="0"/>
          <w:sz w:val="28"/>
          <w:szCs w:val="28"/>
        </w:rPr>
        <w:t>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_Toc26285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92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_Toc21306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9车辆伤害事故</w:t>
      </w:r>
      <w:r>
        <w:rPr>
          <w:rFonts w:hint="eastAsia" w:ascii="仿宋_GB2312" w:hAnsi="仿宋_GB2312" w:eastAsia="仿宋_GB2312" w:cs="仿宋_GB2312"/>
          <w:b w:val="0"/>
          <w:bCs w:val="0"/>
          <w:sz w:val="28"/>
          <w:szCs w:val="28"/>
        </w:rPr>
        <w:t>专项应急预案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_Toc21306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03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_Toc26062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三、现场处置方案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_Toc26062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11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_Toc20485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kern w:val="2"/>
          <w:sz w:val="28"/>
          <w:szCs w:val="28"/>
        </w:rPr>
        <w:t>1</w:t>
      </w:r>
      <w:r>
        <w:rPr>
          <w:rFonts w:hint="eastAsia" w:ascii="仿宋_GB2312" w:hAnsi="仿宋_GB2312" w:eastAsia="仿宋_GB2312" w:cs="仿宋_GB2312"/>
          <w:b w:val="0"/>
          <w:bCs w:val="0"/>
          <w:kern w:val="2"/>
          <w:sz w:val="28"/>
          <w:szCs w:val="28"/>
          <w:lang w:eastAsia="zh-CN"/>
        </w:rPr>
        <w:t>换热站突发</w:t>
      </w:r>
      <w:r>
        <w:rPr>
          <w:rFonts w:hint="eastAsia" w:ascii="仿宋_GB2312" w:hAnsi="仿宋_GB2312" w:eastAsia="仿宋_GB2312" w:cs="仿宋_GB2312"/>
          <w:b w:val="0"/>
          <w:bCs w:val="0"/>
          <w:kern w:val="2"/>
          <w:sz w:val="28"/>
          <w:szCs w:val="28"/>
        </w:rPr>
        <w:t>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_Toc20485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11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_Toc20485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kern w:val="2"/>
          <w:sz w:val="28"/>
          <w:szCs w:val="28"/>
          <w:lang w:val="en-US" w:eastAsia="zh-CN"/>
        </w:rPr>
        <w:t>2</w:t>
      </w:r>
      <w:r>
        <w:rPr>
          <w:rFonts w:hint="eastAsia" w:ascii="仿宋_GB2312" w:hAnsi="仿宋_GB2312" w:eastAsia="仿宋_GB2312" w:cs="仿宋_GB2312"/>
          <w:b w:val="0"/>
          <w:bCs w:val="0"/>
          <w:kern w:val="2"/>
          <w:sz w:val="28"/>
          <w:szCs w:val="28"/>
          <w:lang w:eastAsia="zh-CN"/>
        </w:rPr>
        <w:t>供热管道突发</w:t>
      </w:r>
      <w:r>
        <w:rPr>
          <w:rFonts w:hint="eastAsia" w:ascii="仿宋_GB2312" w:hAnsi="仿宋_GB2312" w:eastAsia="仿宋_GB2312" w:cs="仿宋_GB2312"/>
          <w:b w:val="0"/>
          <w:bCs w:val="0"/>
          <w:kern w:val="2"/>
          <w:sz w:val="28"/>
          <w:szCs w:val="28"/>
        </w:rPr>
        <w:t>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_Toc20485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18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_Toc20485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kern w:val="2"/>
          <w:sz w:val="28"/>
          <w:szCs w:val="28"/>
          <w:lang w:val="en-US" w:eastAsia="zh-CN"/>
        </w:rPr>
        <w:t>3</w:t>
      </w:r>
      <w:r>
        <w:rPr>
          <w:rFonts w:hint="eastAsia" w:ascii="仿宋_GB2312" w:hAnsi="仿宋_GB2312" w:eastAsia="仿宋_GB2312" w:cs="仿宋_GB2312"/>
          <w:b w:val="0"/>
          <w:bCs w:val="0"/>
          <w:kern w:val="2"/>
          <w:sz w:val="28"/>
          <w:szCs w:val="28"/>
        </w:rPr>
        <w:t>火灾事故现场处置方案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_Toc20485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24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_Toc15149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val="zh-CN"/>
        </w:rPr>
        <w:t>机械伤害事故现场处置方案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_Toc15149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29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_Toc9342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kern w:val="2"/>
          <w:sz w:val="28"/>
          <w:szCs w:val="28"/>
          <w:lang w:val="en-US" w:eastAsia="zh-CN"/>
        </w:rPr>
        <w:t>5</w:t>
      </w:r>
      <w:r>
        <w:rPr>
          <w:rFonts w:hint="eastAsia" w:ascii="仿宋_GB2312" w:hAnsi="仿宋_GB2312" w:eastAsia="仿宋_GB2312" w:cs="仿宋_GB2312"/>
          <w:b w:val="0"/>
          <w:bCs w:val="0"/>
          <w:sz w:val="28"/>
          <w:szCs w:val="28"/>
        </w:rPr>
        <w:t>触电事故现场处置方案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_Toc9342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33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_Toc12185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val="zh-CN"/>
        </w:rPr>
        <w:t>起重伤害事故现场处置方案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_Toc12185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37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_Toc8909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lang w:eastAsia="zh-CN"/>
        </w:rPr>
        <w:t>灼烫</w:t>
      </w:r>
      <w:r>
        <w:rPr>
          <w:rFonts w:hint="eastAsia" w:ascii="仿宋_GB2312" w:hAnsi="仿宋_GB2312" w:eastAsia="仿宋_GB2312" w:cs="仿宋_GB2312"/>
          <w:b w:val="0"/>
          <w:bCs w:val="0"/>
          <w:sz w:val="28"/>
          <w:szCs w:val="28"/>
        </w:rPr>
        <w:t>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_Toc8909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41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_Toc3735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lang w:eastAsia="zh-CN"/>
        </w:rPr>
        <w:t>高处坠落</w:t>
      </w:r>
      <w:r>
        <w:rPr>
          <w:rFonts w:hint="eastAsia" w:ascii="仿宋_GB2312" w:hAnsi="仿宋_GB2312" w:eastAsia="仿宋_GB2312" w:cs="仿宋_GB2312"/>
          <w:b w:val="0"/>
          <w:bCs w:val="0"/>
          <w:sz w:val="28"/>
          <w:szCs w:val="28"/>
        </w:rPr>
        <w:t>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_Toc3735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45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_Toc32201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lang w:val="zh-CN"/>
        </w:rPr>
        <w:t>有限空间事故现场处置方案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_Toc32201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50</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_Toc32201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10车辆伤害事故</w:t>
      </w:r>
      <w:r>
        <w:rPr>
          <w:rFonts w:hint="eastAsia" w:ascii="仿宋_GB2312" w:hAnsi="仿宋_GB2312" w:eastAsia="仿宋_GB2312" w:cs="仿宋_GB2312"/>
          <w:b w:val="0"/>
          <w:bCs w:val="0"/>
          <w:sz w:val="28"/>
          <w:szCs w:val="28"/>
          <w:lang w:val="zh-CN"/>
        </w:rPr>
        <w:t>现场处置方案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_Toc32201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4</w:t>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_Toc31847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附件</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_Toc31847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57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_Toc31847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附件1：生产经营单位概况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_Toc31847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57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_Toc28624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附件2：风险评估的结果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_Toc28624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73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_Toc25819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附件3：预案体系与衔接</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_Toc25819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74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_Toc30229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附件4：应急物资装备清单</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_Toc30229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75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00" w:firstLineChars="100"/>
        <w:textAlignment w:val="auto"/>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"_Toc23900"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附件5：</w:t>
      </w:r>
      <w:r>
        <w:rPr>
          <w:rFonts w:hint="eastAsia" w:ascii="仿宋_GB2312" w:hAnsi="仿宋_GB2312" w:eastAsia="仿宋_GB2312" w:cs="仿宋_GB2312"/>
          <w:bCs/>
          <w:sz w:val="28"/>
          <w:szCs w:val="28"/>
          <w:lang w:eastAsia="zh-CN"/>
        </w:rPr>
        <w:t>有关部门、机构人员的联系方式</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82</w:t>
      </w:r>
    </w:p>
    <w:p>
      <w:pPr>
        <w:pStyle w:val="50"/>
        <w:keepNext w:val="0"/>
        <w:keepLines w:val="0"/>
        <w:pageBreakBefore w:val="0"/>
        <w:widowControl/>
        <w:tabs>
          <w:tab w:val="right" w:leader="dot" w:pos="8675"/>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_Toc20873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附件6：格式化文本</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_Toc20873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195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"_Toc23742"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96</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"_Toc23742"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附图1：应急救援流程图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96</w:t>
      </w:r>
    </w:p>
    <w:p>
      <w:pPr>
        <w:pStyle w:val="50"/>
        <w:keepNext w:val="0"/>
        <w:keepLines w:val="0"/>
        <w:pageBreakBefore w:val="0"/>
        <w:tabs>
          <w:tab w:val="right" w:leader="dot" w:pos="8675"/>
        </w:tabs>
        <w:kinsoku/>
        <w:wordWrap/>
        <w:overflowPunct/>
        <w:topLinePunct w:val="0"/>
        <w:autoSpaceDE/>
        <w:autoSpaceDN/>
        <w:bidi w:val="0"/>
        <w:adjustRightInd/>
        <w:snapToGrid/>
        <w:spacing w:line="600" w:lineRule="exact"/>
        <w:ind w:left="0" w:leftChars="0"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"_Toc9235"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附图2：</w:t>
      </w:r>
      <w:r>
        <w:rPr>
          <w:rFonts w:hint="eastAsia" w:ascii="仿宋_GB2312" w:hAnsi="仿宋_GB2312" w:eastAsia="仿宋_GB2312" w:cs="仿宋_GB2312"/>
          <w:bCs/>
          <w:sz w:val="28"/>
          <w:szCs w:val="28"/>
          <w:lang w:eastAsia="zh-CN"/>
        </w:rPr>
        <w:t>公司及第一热源厂</w:t>
      </w:r>
      <w:r>
        <w:rPr>
          <w:rFonts w:hint="eastAsia" w:ascii="仿宋_GB2312" w:hAnsi="仿宋_GB2312" w:eastAsia="仿宋_GB2312" w:cs="仿宋_GB2312"/>
          <w:bCs/>
          <w:sz w:val="28"/>
          <w:szCs w:val="28"/>
        </w:rPr>
        <w:t>地理位置图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197</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"_Toc23268"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bCs/>
          <w:color w:val="auto"/>
          <w:sz w:val="28"/>
          <w:szCs w:val="28"/>
        </w:rPr>
        <w:t>附图3：</w:t>
      </w:r>
      <w:r>
        <w:rPr>
          <w:rFonts w:hint="eastAsia" w:ascii="仿宋_GB2312" w:hAnsi="仿宋_GB2312" w:eastAsia="仿宋_GB2312" w:cs="仿宋_GB2312"/>
          <w:bCs/>
          <w:color w:val="auto"/>
          <w:sz w:val="28"/>
          <w:szCs w:val="28"/>
          <w:lang w:eastAsia="zh-CN"/>
        </w:rPr>
        <w:t>公司第一热源厂至高新区中心医院路线</w:t>
      </w:r>
      <w:r>
        <w:rPr>
          <w:rFonts w:hint="eastAsia" w:ascii="仿宋_GB2312" w:hAnsi="仿宋_GB2312" w:eastAsia="仿宋_GB2312" w:cs="仿宋_GB2312"/>
          <w:bCs/>
          <w:color w:val="auto"/>
          <w:sz w:val="28"/>
          <w:szCs w:val="28"/>
        </w:rPr>
        <w:t>图</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fldChar w:fldCharType="end"/>
      </w:r>
      <w:r>
        <w:rPr>
          <w:rFonts w:hint="eastAsia" w:ascii="仿宋_GB2312" w:hAnsi="仿宋_GB2312" w:eastAsia="仿宋_GB2312" w:cs="仿宋_GB2312"/>
          <w:bCs/>
          <w:color w:val="auto"/>
          <w:sz w:val="28"/>
          <w:szCs w:val="28"/>
          <w:lang w:val="en-US" w:eastAsia="zh-CN"/>
        </w:rPr>
        <w:t>198</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lang w:val="en-US"/>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"_Toc23268"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bCs/>
          <w:color w:val="auto"/>
          <w:sz w:val="28"/>
          <w:szCs w:val="28"/>
        </w:rPr>
        <w:t>附图</w:t>
      </w:r>
      <w:r>
        <w:rPr>
          <w:rFonts w:hint="eastAsia" w:ascii="仿宋_GB2312" w:hAnsi="仿宋_GB2312" w:eastAsia="仿宋_GB2312" w:cs="仿宋_GB2312"/>
          <w:bCs/>
          <w:color w:val="auto"/>
          <w:sz w:val="28"/>
          <w:szCs w:val="28"/>
          <w:lang w:val="en-US" w:eastAsia="zh-CN"/>
        </w:rPr>
        <w:t>4</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lang w:eastAsia="zh-CN"/>
        </w:rPr>
        <w:t>公司第一热源厂至高新区消防救援大队路线</w:t>
      </w:r>
      <w:r>
        <w:rPr>
          <w:rFonts w:hint="eastAsia" w:ascii="仿宋_GB2312" w:hAnsi="仿宋_GB2312" w:eastAsia="仿宋_GB2312" w:cs="仿宋_GB2312"/>
          <w:bCs/>
          <w:color w:val="auto"/>
          <w:sz w:val="28"/>
          <w:szCs w:val="28"/>
        </w:rPr>
        <w:t>图</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fldChar w:fldCharType="end"/>
      </w:r>
      <w:r>
        <w:rPr>
          <w:rFonts w:hint="eastAsia" w:ascii="仿宋_GB2312" w:hAnsi="仿宋_GB2312" w:eastAsia="仿宋_GB2312" w:cs="仿宋_GB2312"/>
          <w:bCs/>
          <w:sz w:val="28"/>
          <w:szCs w:val="28"/>
          <w:lang w:val="en-US" w:eastAsia="zh-CN"/>
        </w:rPr>
        <w:t>199</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lang w:val="en-US"/>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"_Toc23268"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bCs/>
          <w:color w:val="auto"/>
          <w:sz w:val="28"/>
          <w:szCs w:val="28"/>
        </w:rPr>
        <w:t>附图</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lang w:eastAsia="zh-CN"/>
        </w:rPr>
        <w:t>公司长北保温管厂地理位置图</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fldChar w:fldCharType="end"/>
      </w:r>
      <w:r>
        <w:rPr>
          <w:rFonts w:hint="eastAsia" w:ascii="仿宋_GB2312" w:hAnsi="仿宋_GB2312" w:eastAsia="仿宋_GB2312" w:cs="仿宋_GB2312"/>
          <w:bCs/>
          <w:sz w:val="28"/>
          <w:szCs w:val="28"/>
          <w:lang w:val="en-US" w:eastAsia="zh-CN"/>
        </w:rPr>
        <w:t>200</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"_Toc7736"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附图</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长北铁路职工医院至长北保温管厂路线图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01</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"_Toc7736"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附图</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公司第一热源厂</w:t>
      </w:r>
      <w:r>
        <w:rPr>
          <w:rFonts w:hint="eastAsia" w:ascii="仿宋_GB2312" w:hAnsi="仿宋_GB2312" w:eastAsia="仿宋_GB2312" w:cs="仿宋_GB2312"/>
          <w:bCs/>
          <w:sz w:val="28"/>
          <w:szCs w:val="28"/>
        </w:rPr>
        <w:t>平面布置示意图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02</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"_Toc7736"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附图</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公司第一热源厂危险源分布示意图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03</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"_Toc7736"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附图</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公司第一热源厂消防器材分布</w:t>
      </w:r>
      <w:r>
        <w:rPr>
          <w:rFonts w:hint="eastAsia" w:ascii="仿宋_GB2312" w:hAnsi="仿宋_GB2312" w:eastAsia="仿宋_GB2312" w:cs="仿宋_GB2312"/>
          <w:bCs/>
          <w:sz w:val="28"/>
          <w:szCs w:val="28"/>
        </w:rPr>
        <w:t>示意图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04</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"_Toc12886"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w:t>
      </w:r>
      <w:r>
        <w:rPr>
          <w:rFonts w:hint="eastAsia" w:ascii="仿宋_GB2312" w:hAnsi="仿宋_GB2312" w:eastAsia="仿宋_GB2312" w:cs="仿宋_GB2312"/>
          <w:bCs/>
          <w:sz w:val="28"/>
          <w:szCs w:val="28"/>
          <w:lang w:eastAsia="zh-CN"/>
        </w:rPr>
        <w:t>图</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公司第一热源厂疏散路线示意图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05</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"_Toc12886"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w:t>
      </w:r>
      <w:r>
        <w:rPr>
          <w:rFonts w:hint="eastAsia" w:ascii="仿宋_GB2312" w:hAnsi="仿宋_GB2312" w:eastAsia="仿宋_GB2312" w:cs="仿宋_GB2312"/>
          <w:bCs/>
          <w:sz w:val="28"/>
          <w:szCs w:val="28"/>
          <w:lang w:eastAsia="zh-CN"/>
        </w:rPr>
        <w:t>图</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公司长北保温管厂平面布置示意图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06</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"_Toc12886"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w:t>
      </w:r>
      <w:r>
        <w:rPr>
          <w:rFonts w:hint="eastAsia" w:ascii="仿宋_GB2312" w:hAnsi="仿宋_GB2312" w:eastAsia="仿宋_GB2312" w:cs="仿宋_GB2312"/>
          <w:bCs/>
          <w:sz w:val="28"/>
          <w:szCs w:val="28"/>
          <w:lang w:eastAsia="zh-CN"/>
        </w:rPr>
        <w:t>图</w:t>
      </w: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公司长北保温管厂危险源分布示意图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07</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ind w:firstLine="200" w:firstLineChars="1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"_Toc12886"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w:t>
      </w:r>
      <w:r>
        <w:rPr>
          <w:rFonts w:hint="eastAsia" w:ascii="仿宋_GB2312" w:hAnsi="仿宋_GB2312" w:eastAsia="仿宋_GB2312" w:cs="仿宋_GB2312"/>
          <w:bCs/>
          <w:sz w:val="28"/>
          <w:szCs w:val="28"/>
          <w:lang w:eastAsia="zh-CN"/>
        </w:rPr>
        <w:t>图</w:t>
      </w:r>
      <w:r>
        <w:rPr>
          <w:rFonts w:hint="eastAsia" w:ascii="仿宋_GB2312" w:hAnsi="仿宋_GB2312" w:eastAsia="仿宋_GB2312" w:cs="仿宋_GB2312"/>
          <w:bCs/>
          <w:sz w:val="28"/>
          <w:szCs w:val="28"/>
          <w:lang w:val="en-US" w:eastAsia="zh-CN"/>
        </w:rPr>
        <w:t>13</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公司长北保温管厂消防器材分布示意图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08</w:t>
      </w:r>
    </w:p>
    <w:p>
      <w:pPr>
        <w:pStyle w:val="49"/>
        <w:keepNext w:val="0"/>
        <w:keepLines w:val="0"/>
        <w:pageBreakBefore w:val="0"/>
        <w:widowControl/>
        <w:tabs>
          <w:tab w:val="right" w:leader="dot" w:pos="8675"/>
        </w:tabs>
        <w:kinsoku/>
        <w:wordWrap/>
        <w:overflowPunct/>
        <w:topLinePunct w:val="0"/>
        <w:autoSpaceDE/>
        <w:autoSpaceDN/>
        <w:bidi w:val="0"/>
        <w:adjustRightInd/>
        <w:snapToGrid/>
        <w:spacing w:line="600" w:lineRule="exact"/>
        <w:ind w:firstLine="200" w:firstLineChars="100"/>
        <w:textAlignment w:val="auto"/>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"_Toc28979"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附</w:t>
      </w:r>
      <w:r>
        <w:rPr>
          <w:rFonts w:hint="eastAsia" w:ascii="仿宋_GB2312" w:hAnsi="仿宋_GB2312" w:eastAsia="仿宋_GB2312" w:cs="仿宋_GB2312"/>
          <w:bCs/>
          <w:sz w:val="28"/>
          <w:szCs w:val="28"/>
          <w:lang w:eastAsia="zh-CN"/>
        </w:rPr>
        <w:t>图</w:t>
      </w: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lang w:eastAsia="zh-CN"/>
        </w:rPr>
        <w:t>公司长北保温管厂</w:t>
      </w:r>
      <w:r>
        <w:rPr>
          <w:rFonts w:hint="eastAsia" w:ascii="仿宋_GB2312" w:hAnsi="仿宋_GB2312" w:eastAsia="仿宋_GB2312" w:cs="仿宋_GB2312"/>
          <w:bCs/>
          <w:sz w:val="28"/>
          <w:szCs w:val="28"/>
        </w:rPr>
        <w:t>疏散路线</w:t>
      </w:r>
      <w:r>
        <w:rPr>
          <w:rFonts w:hint="eastAsia" w:ascii="仿宋_GB2312" w:hAnsi="仿宋_GB2312" w:eastAsia="仿宋_GB2312" w:cs="仿宋_GB2312"/>
          <w:bCs/>
          <w:sz w:val="28"/>
          <w:szCs w:val="28"/>
          <w:lang w:eastAsia="zh-CN"/>
        </w:rPr>
        <w:t>示意</w:t>
      </w:r>
      <w:r>
        <w:rPr>
          <w:rFonts w:hint="eastAsia" w:ascii="仿宋_GB2312" w:hAnsi="仿宋_GB2312" w:eastAsia="仿宋_GB2312" w:cs="仿宋_GB2312"/>
          <w:bCs/>
          <w:sz w:val="28"/>
          <w:szCs w:val="28"/>
        </w:rPr>
        <w:t>图</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09</w:t>
      </w:r>
    </w:p>
    <w:p>
      <w:pPr>
        <w:pStyle w:val="49"/>
        <w:keepNext w:val="0"/>
        <w:keepLines w:val="0"/>
        <w:pageBreakBefore w:val="0"/>
        <w:tabs>
          <w:tab w:val="right" w:leader="dot" w:pos="8675"/>
        </w:tabs>
        <w:kinsoku/>
        <w:wordWrap/>
        <w:overflowPunct/>
        <w:topLinePunct w:val="0"/>
        <w:autoSpaceDE/>
        <w:autoSpaceDN/>
        <w:bidi w:val="0"/>
        <w:adjustRightInd/>
        <w:snapToGrid/>
        <w:spacing w:line="600" w:lineRule="exact"/>
        <w:jc w:val="both"/>
        <w:textAlignment w:val="auto"/>
      </w:pPr>
      <w:r>
        <w:rPr>
          <w:rFonts w:hint="eastAsia" w:ascii="仿宋_GB2312" w:hAnsi="仿宋_GB2312" w:eastAsia="仿宋_GB2312" w:cs="仿宋_GB2312"/>
          <w:b w:val="0"/>
          <w:bCs w:val="0"/>
          <w:sz w:val="28"/>
          <w:szCs w:val="28"/>
        </w:rPr>
        <w:fldChar w:fldCharType="end"/>
      </w:r>
    </w:p>
    <w:p>
      <w:pPr>
        <w:keepNext w:val="0"/>
        <w:keepLines w:val="0"/>
        <w:pageBreakBefore w:val="0"/>
        <w:kinsoku/>
        <w:wordWrap/>
        <w:overflowPunct/>
        <w:topLinePunct w:val="0"/>
        <w:autoSpaceDE/>
        <w:autoSpaceDN/>
        <w:bidi w:val="0"/>
        <w:adjustRightInd/>
        <w:snapToGrid/>
        <w:spacing w:line="600" w:lineRule="exact"/>
        <w:ind w:firstLine="422"/>
        <w:textAlignment w:val="auto"/>
        <w:rPr>
          <w:rFonts w:hint="eastAsia" w:ascii="仿宋_GB2312" w:hAnsi="仿宋_GB2312" w:eastAsia="仿宋_GB2312" w:cs="仿宋_GB2312"/>
        </w:rPr>
      </w:pPr>
    </w:p>
    <w:p>
      <w:pPr>
        <w:pStyle w:val="18"/>
        <w:keepNext w:val="0"/>
        <w:keepLines w:val="0"/>
        <w:pageBreakBefore w:val="0"/>
        <w:tabs>
          <w:tab w:val="right" w:leader="dot" w:pos="8306"/>
          <w:tab w:val="clear" w:pos="877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fldChar w:fldCharType="end"/>
      </w:r>
    </w:p>
    <w:p>
      <w:pPr>
        <w:pStyle w:val="30"/>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ascii="FangSong_GB2312" w:hAnsi="FangSong_GB2312" w:eastAsia="FangSong_GB2312" w:cs="FangSong_GB2312"/>
          <w:sz w:val="28"/>
          <w:szCs w:val="28"/>
        </w:rPr>
        <w:sectPr>
          <w:headerReference r:id="rId11" w:type="default"/>
          <w:footerReference r:id="rId12" w:type="default"/>
          <w:pgSz w:w="11849" w:h="16781"/>
          <w:pgMar w:top="2098" w:right="1587" w:bottom="1984" w:left="1587" w:header="850" w:footer="992" w:gutter="0"/>
          <w:pgNumType w:start="1"/>
          <w:cols w:space="0" w:num="1"/>
          <w:docGrid w:type="lines" w:linePitch="384" w:charSpace="0"/>
        </w:sectPr>
      </w:pPr>
      <w:r>
        <w:rPr>
          <w:rFonts w:hint="eastAsia" w:ascii="仿宋_GB2312" w:hAnsi="仿宋_GB2312" w:eastAsia="仿宋_GB2312" w:cs="仿宋_GB2312"/>
          <w:szCs w:val="28"/>
        </w:rPr>
        <w:fldChar w:fldCharType="end"/>
      </w:r>
    </w:p>
    <w:p>
      <w:pPr>
        <w:pStyle w:val="30"/>
        <w:spacing w:line="700" w:lineRule="exact"/>
        <w:rPr>
          <w:sz w:val="28"/>
        </w:rPr>
      </w:pPr>
    </w:p>
    <w:p>
      <w:pPr>
        <w:ind w:firstLine="560"/>
      </w:pPr>
    </w:p>
    <w:p>
      <w:pPr>
        <w:ind w:firstLine="560"/>
      </w:pPr>
    </w:p>
    <w:p>
      <w:pPr>
        <w:tabs>
          <w:tab w:val="center" w:pos="4153"/>
        </w:tabs>
        <w:ind w:firstLine="560"/>
        <w:sectPr>
          <w:headerReference r:id="rId13" w:type="default"/>
          <w:pgSz w:w="11849" w:h="16781"/>
          <w:pgMar w:top="2098" w:right="1587" w:bottom="1984" w:left="1587" w:header="850" w:footer="992" w:gutter="0"/>
          <w:pgNumType w:start="1"/>
          <w:cols w:space="0" w:num="1"/>
          <w:docGrid w:type="lines" w:linePitch="384" w:charSpace="0"/>
        </w:sectPr>
      </w:pPr>
      <w:r>
        <w:rPr>
          <w:rFonts w:hint="eastAsia"/>
        </w:rPr>
        <w:tab/>
      </w:r>
    </w:p>
    <w:p>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outlineLvl w:val="0"/>
        <w:rPr>
          <w:rFonts w:hint="eastAsia" w:ascii="仿宋_GB2312" w:hAnsi="仿宋_GB2312" w:eastAsia="仿宋_GB2312" w:cs="仿宋_GB2312"/>
          <w:b/>
          <w:szCs w:val="28"/>
          <w:lang w:eastAsia="zh-CN"/>
        </w:rPr>
      </w:pPr>
      <w:r>
        <w:rPr>
          <w:rFonts w:hint="eastAsia" w:ascii="仿宋_GB2312" w:hAnsi="仿宋_GB2312" w:eastAsia="仿宋_GB2312" w:cs="仿宋_GB2312"/>
          <w:b/>
          <w:szCs w:val="28"/>
          <w:lang w:eastAsia="zh-CN"/>
        </w:rPr>
        <w:t>长治市城镇热力有限公司</w:t>
      </w:r>
    </w:p>
    <w:p>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outlineLvl w:val="0"/>
        <w:rPr>
          <w:rFonts w:hint="eastAsia" w:ascii="仿宋_GB2312" w:hAnsi="仿宋_GB2312" w:eastAsia="仿宋_GB2312" w:cs="仿宋_GB2312"/>
          <w:b/>
          <w:szCs w:val="28"/>
          <w:lang w:eastAsia="zh-CN"/>
        </w:rPr>
      </w:pPr>
      <w:bookmarkStart w:id="5" w:name="_Toc4536"/>
      <w:r>
        <w:rPr>
          <w:rFonts w:hint="eastAsia" w:ascii="仿宋_GB2312" w:hAnsi="仿宋_GB2312" w:eastAsia="仿宋_GB2312" w:cs="仿宋_GB2312"/>
          <w:b/>
          <w:szCs w:val="28"/>
          <w:lang w:eastAsia="zh-CN"/>
        </w:rPr>
        <w:t>生产安全事故应急预案</w:t>
      </w:r>
      <w:bookmarkEnd w:id="5"/>
    </w:p>
    <w:p>
      <w:pPr>
        <w:pStyle w:val="2"/>
        <w:keepNext w:val="0"/>
        <w:keepLines w:val="0"/>
        <w:pageBreakBefore w:val="0"/>
        <w:widowControl w:val="0"/>
        <w:kinsoku/>
        <w:wordWrap/>
        <w:overflowPunct/>
        <w:topLinePunct w:val="0"/>
        <w:bidi w:val="0"/>
        <w:adjustRightInd/>
        <w:snapToGrid/>
        <w:spacing w:line="360" w:lineRule="auto"/>
        <w:jc w:val="both"/>
        <w:textAlignment w:val="auto"/>
        <w:rPr>
          <w:rFonts w:hint="eastAsia" w:ascii="仿宋_GB2312" w:hAnsi="仿宋_GB2312" w:eastAsia="仿宋_GB2312" w:cs="仿宋_GB2312"/>
        </w:rPr>
      </w:pPr>
      <w:bookmarkStart w:id="6" w:name="_Toc11352"/>
      <w:bookmarkStart w:id="7" w:name="_Toc23178"/>
      <w:r>
        <w:rPr>
          <w:rFonts w:hint="eastAsia" w:ascii="仿宋_GB2312" w:hAnsi="仿宋_GB2312" w:eastAsia="仿宋_GB2312" w:cs="仿宋_GB2312"/>
        </w:rPr>
        <w:t>一、生产安全事故综合应急预案</w:t>
      </w:r>
      <w:bookmarkEnd w:id="1"/>
      <w:bookmarkEnd w:id="6"/>
      <w:bookmarkEnd w:id="7"/>
    </w:p>
    <w:p>
      <w:pPr>
        <w:pStyle w:val="2"/>
        <w:keepNext w:val="0"/>
        <w:keepLines w:val="0"/>
        <w:pageBreakBefore w:val="0"/>
        <w:widowControl w:val="0"/>
        <w:kinsoku/>
        <w:wordWrap/>
        <w:overflowPunct/>
        <w:topLinePunct w:val="0"/>
        <w:bidi w:val="0"/>
        <w:adjustRightInd/>
        <w:snapToGrid/>
        <w:spacing w:line="360" w:lineRule="auto"/>
        <w:jc w:val="both"/>
        <w:textAlignment w:val="auto"/>
        <w:rPr>
          <w:rFonts w:hint="eastAsia" w:ascii="仿宋_GB2312" w:hAnsi="仿宋_GB2312" w:eastAsia="仿宋_GB2312" w:cs="仿宋_GB2312"/>
        </w:rPr>
      </w:pPr>
      <w:bookmarkStart w:id="8" w:name="_Toc32656"/>
      <w:bookmarkStart w:id="9" w:name="_Toc269366336"/>
      <w:bookmarkStart w:id="10" w:name="_Toc13882"/>
      <w:bookmarkStart w:id="11" w:name="_Toc22001"/>
      <w:bookmarkStart w:id="12" w:name="_Toc334707415"/>
      <w:bookmarkStart w:id="13" w:name="_Toc267310765"/>
      <w:bookmarkStart w:id="14" w:name="_Toc267129879"/>
      <w:bookmarkStart w:id="15" w:name="_Toc332813610"/>
      <w:bookmarkStart w:id="16" w:name="_Toc260042095"/>
      <w:bookmarkStart w:id="17" w:name="_Toc530326744"/>
      <w:bookmarkStart w:id="18" w:name="_Toc332813555"/>
      <w:r>
        <w:rPr>
          <w:rFonts w:hint="eastAsia" w:ascii="仿宋_GB2312" w:hAnsi="仿宋_GB2312" w:eastAsia="仿宋_GB2312" w:cs="仿宋_GB2312"/>
        </w:rPr>
        <w:t>1总则</w:t>
      </w:r>
      <w:bookmarkEnd w:id="8"/>
      <w:bookmarkEnd w:id="9"/>
      <w:bookmarkEnd w:id="10"/>
      <w:bookmarkEnd w:id="11"/>
      <w:bookmarkEnd w:id="12"/>
      <w:bookmarkEnd w:id="13"/>
      <w:bookmarkEnd w:id="14"/>
      <w:bookmarkEnd w:id="15"/>
      <w:bookmarkEnd w:id="16"/>
      <w:bookmarkEnd w:id="17"/>
      <w:bookmarkEnd w:id="18"/>
    </w:p>
    <w:p>
      <w:pPr>
        <w:pStyle w:val="3"/>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仿宋_GB2312" w:eastAsia="仿宋_GB2312" w:cs="仿宋_GB2312"/>
        </w:rPr>
      </w:pPr>
      <w:bookmarkStart w:id="19" w:name="_Toc269366339"/>
      <w:bookmarkStart w:id="20" w:name="_Toc530326747"/>
      <w:bookmarkStart w:id="21" w:name="_Toc260042098"/>
      <w:bookmarkStart w:id="22" w:name="_Toc32035"/>
      <w:bookmarkStart w:id="23" w:name="_Toc17846"/>
      <w:bookmarkStart w:id="24" w:name="_Toc267129882"/>
      <w:bookmarkStart w:id="25" w:name="_Toc267310768"/>
      <w:bookmarkStart w:id="26" w:name="_Toc7826"/>
      <w:bookmarkStart w:id="27" w:name="_Toc260041169"/>
      <w:bookmarkStart w:id="28" w:name="_Toc260041642"/>
      <w:r>
        <w:rPr>
          <w:rFonts w:hint="eastAsia" w:ascii="仿宋_GB2312" w:hAnsi="仿宋_GB2312" w:eastAsia="仿宋_GB2312" w:cs="仿宋_GB2312"/>
        </w:rPr>
        <w:t>1.1适用范围</w:t>
      </w:r>
      <w:bookmarkEnd w:id="19"/>
      <w:bookmarkEnd w:id="20"/>
      <w:bookmarkEnd w:id="21"/>
      <w:bookmarkEnd w:id="22"/>
      <w:bookmarkEnd w:id="23"/>
      <w:bookmarkEnd w:id="24"/>
      <w:bookmarkEnd w:id="25"/>
      <w:bookmarkEnd w:id="26"/>
      <w:bookmarkEnd w:id="27"/>
      <w:bookmarkEnd w:id="28"/>
    </w:p>
    <w:p>
      <w:pPr>
        <w:keepNext w:val="0"/>
        <w:keepLines w:val="0"/>
        <w:pageBreakBefore w:val="0"/>
        <w:widowControl w:val="0"/>
        <w:kinsoku/>
        <w:wordWrap/>
        <w:overflowPunct/>
        <w:topLinePunct w:val="0"/>
        <w:bidi w:val="0"/>
        <w:adjustRightInd/>
        <w:snapToGrid/>
        <w:spacing w:line="360" w:lineRule="auto"/>
        <w:ind w:firstLine="700" w:firstLineChars="250"/>
        <w:jc w:val="both"/>
        <w:textAlignment w:val="auto"/>
        <w:rPr>
          <w:rFonts w:hint="eastAsia" w:ascii="仿宋_GB2312" w:hAnsi="仿宋_GB2312" w:eastAsia="仿宋_GB2312" w:cs="仿宋_GB2312"/>
        </w:rPr>
      </w:pPr>
      <w:bookmarkStart w:id="29" w:name="_Hlk530405402"/>
      <w:r>
        <w:rPr>
          <w:rFonts w:hint="eastAsia" w:ascii="仿宋_GB2312" w:hAnsi="仿宋_GB2312" w:eastAsia="仿宋_GB2312" w:cs="仿宋_GB2312"/>
        </w:rPr>
        <w:t>本预案适用于</w:t>
      </w:r>
      <w:r>
        <w:rPr>
          <w:rFonts w:hint="eastAsia" w:ascii="仿宋_GB2312" w:hAnsi="仿宋_GB2312" w:eastAsia="仿宋_GB2312" w:cs="仿宋_GB2312"/>
          <w:lang w:eastAsia="zh-CN"/>
        </w:rPr>
        <w:t>长治市城镇热力有限公司</w:t>
      </w:r>
      <w:r>
        <w:rPr>
          <w:rFonts w:hint="eastAsia" w:ascii="仿宋_GB2312" w:hAnsi="仿宋_GB2312" w:eastAsia="仿宋_GB2312" w:cs="仿宋_GB2312"/>
        </w:rPr>
        <w:t>（</w:t>
      </w:r>
      <w:r>
        <w:rPr>
          <w:rFonts w:hint="eastAsia" w:ascii="仿宋_GB2312" w:hAnsi="仿宋_GB2312" w:eastAsia="仿宋_GB2312" w:cs="仿宋_GB2312"/>
          <w:szCs w:val="28"/>
        </w:rPr>
        <w:t>以下简称“</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w:t>
      </w:r>
      <w:r>
        <w:rPr>
          <w:rFonts w:hint="eastAsia" w:ascii="仿宋_GB2312" w:hAnsi="仿宋_GB2312" w:eastAsia="仿宋_GB2312" w:cs="仿宋_GB2312"/>
        </w:rPr>
        <w:t>）在生产过程中造成或可能造成的</w:t>
      </w:r>
      <w:r>
        <w:rPr>
          <w:rFonts w:hint="eastAsia" w:eastAsia="仿宋_GB2312"/>
          <w:sz w:val="28"/>
          <w:szCs w:val="28"/>
        </w:rPr>
        <w:t>火灾、爆炸、触电、灼烫、机械伤害、</w:t>
      </w:r>
      <w:r>
        <w:rPr>
          <w:rFonts w:hint="eastAsia" w:eastAsia="仿宋_GB2312"/>
          <w:sz w:val="28"/>
          <w:szCs w:val="28"/>
          <w:lang w:eastAsia="zh-CN"/>
        </w:rPr>
        <w:t>起重伤害、</w:t>
      </w:r>
      <w:r>
        <w:rPr>
          <w:rFonts w:hint="eastAsia" w:eastAsia="仿宋_GB2312"/>
          <w:sz w:val="28"/>
          <w:szCs w:val="28"/>
        </w:rPr>
        <w:t>高处坠落、物体打击、车辆伤害、容器爆炸</w:t>
      </w:r>
      <w:r>
        <w:rPr>
          <w:rFonts w:hint="eastAsia" w:eastAsia="仿宋_GB2312"/>
          <w:sz w:val="28"/>
          <w:szCs w:val="28"/>
          <w:lang w:eastAsia="zh-CN"/>
        </w:rPr>
        <w:t>等</w:t>
      </w:r>
      <w:r>
        <w:rPr>
          <w:rFonts w:hint="eastAsia" w:ascii="仿宋_GB2312" w:hAnsi="仿宋_GB2312" w:eastAsia="仿宋_GB2312" w:cs="仿宋_GB2312"/>
          <w:szCs w:val="28"/>
        </w:rPr>
        <w:t>其他</w:t>
      </w:r>
      <w:r>
        <w:rPr>
          <w:rFonts w:hint="eastAsia" w:ascii="仿宋_GB2312" w:hAnsi="仿宋_GB2312" w:eastAsia="仿宋_GB2312" w:cs="仿宋_GB2312"/>
        </w:rPr>
        <w:t>生产安全事故的先期应急处置和应急抢险工作。</w:t>
      </w:r>
      <w:bookmarkEnd w:id="29"/>
    </w:p>
    <w:p>
      <w:pPr>
        <w:pStyle w:val="3"/>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仿宋_GB2312" w:eastAsia="仿宋_GB2312" w:cs="仿宋_GB2312"/>
        </w:rPr>
      </w:pPr>
      <w:bookmarkStart w:id="30" w:name="_Toc267129883"/>
      <w:bookmarkStart w:id="31" w:name="_Toc530326748"/>
      <w:bookmarkStart w:id="32" w:name="_Toc269366340"/>
      <w:bookmarkStart w:id="33" w:name="_Toc267310769"/>
      <w:bookmarkStart w:id="34" w:name="_Toc260042099"/>
      <w:bookmarkStart w:id="35" w:name="_Toc260041643"/>
      <w:bookmarkStart w:id="36" w:name="_Toc260041170"/>
      <w:bookmarkStart w:id="37" w:name="_Toc21338"/>
      <w:bookmarkStart w:id="38" w:name="_Toc25356"/>
      <w:bookmarkStart w:id="39" w:name="_Toc12737"/>
      <w:r>
        <w:rPr>
          <w:rFonts w:hint="eastAsia" w:ascii="仿宋_GB2312" w:hAnsi="仿宋_GB2312" w:eastAsia="仿宋_GB2312" w:cs="仿宋_GB2312"/>
        </w:rPr>
        <w:t>1.</w:t>
      </w:r>
      <w:bookmarkEnd w:id="30"/>
      <w:bookmarkEnd w:id="31"/>
      <w:bookmarkEnd w:id="32"/>
      <w:bookmarkEnd w:id="33"/>
      <w:bookmarkEnd w:id="34"/>
      <w:bookmarkEnd w:id="35"/>
      <w:bookmarkEnd w:id="36"/>
      <w:r>
        <w:rPr>
          <w:rFonts w:hint="eastAsia" w:ascii="仿宋_GB2312" w:hAnsi="仿宋_GB2312" w:eastAsia="仿宋_GB2312" w:cs="仿宋_GB2312"/>
        </w:rPr>
        <w:t>2响应分级</w:t>
      </w:r>
      <w:bookmarkEnd w:id="37"/>
      <w:bookmarkEnd w:id="38"/>
      <w:bookmarkEnd w:id="39"/>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rPr>
        <w:t>公司</w:t>
      </w:r>
      <w:r>
        <w:rPr>
          <w:rFonts w:hint="eastAsia" w:ascii="仿宋_GB2312" w:hAnsi="仿宋_GB2312" w:eastAsia="仿宋_GB2312" w:cs="仿宋_GB2312"/>
          <w:kern w:val="2"/>
          <w:sz w:val="28"/>
          <w:szCs w:val="28"/>
        </w:rPr>
        <w:t>分级响应的基本原则为“以人为本，安全第一，统一领导，分级负责”。</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56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对超出</w:t>
      </w:r>
      <w:r>
        <w:rPr>
          <w:rFonts w:hint="eastAsia" w:ascii="仿宋_GB2312" w:hAnsi="仿宋_GB2312" w:eastAsia="仿宋_GB2312" w:cs="仿宋_GB2312"/>
          <w:kern w:val="2"/>
          <w:sz w:val="28"/>
          <w:szCs w:val="28"/>
          <w:lang w:eastAsia="zh-CN"/>
        </w:rPr>
        <w:t>公司</w:t>
      </w:r>
      <w:r>
        <w:rPr>
          <w:rFonts w:hint="eastAsia" w:ascii="仿宋_GB2312" w:hAnsi="仿宋_GB2312" w:eastAsia="仿宋_GB2312" w:cs="仿宋_GB2312"/>
          <w:kern w:val="2"/>
          <w:sz w:val="28"/>
          <w:szCs w:val="28"/>
        </w:rPr>
        <w:t>应急处置能力的突发事故（事件），本预案规定了事故（事件）</w:t>
      </w:r>
      <w:r>
        <w:rPr>
          <w:rFonts w:hint="eastAsia" w:ascii="仿宋_GB2312" w:hAnsi="仿宋_GB2312" w:eastAsia="仿宋_GB2312" w:cs="仿宋_GB2312"/>
          <w:spacing w:val="-1"/>
          <w:kern w:val="2"/>
          <w:sz w:val="28"/>
          <w:szCs w:val="28"/>
        </w:rPr>
        <w:t>先期处置的方案。上级预案启动后本公司应急组织服从上级应急组织的统一指挥。根据《生产安全事故报告和调查处理条例》，结合</w:t>
      </w:r>
      <w:r>
        <w:rPr>
          <w:rFonts w:hint="eastAsia" w:ascii="仿宋_GB2312" w:hAnsi="仿宋_GB2312" w:eastAsia="仿宋_GB2312" w:cs="仿宋_GB2312"/>
          <w:spacing w:val="-12"/>
          <w:kern w:val="2"/>
          <w:sz w:val="28"/>
          <w:szCs w:val="28"/>
        </w:rPr>
        <w:t>公司实际情况，</w:t>
      </w:r>
      <w:r>
        <w:rPr>
          <w:rFonts w:hint="eastAsia" w:ascii="仿宋_GB2312" w:hAnsi="仿宋_GB2312" w:eastAsia="仿宋_GB2312" w:cs="仿宋_GB2312"/>
          <w:spacing w:val="-12"/>
          <w:kern w:val="2"/>
          <w:sz w:val="28"/>
          <w:szCs w:val="28"/>
          <w:lang w:eastAsia="zh-CN"/>
        </w:rPr>
        <w:t>将</w:t>
      </w:r>
      <w:r>
        <w:rPr>
          <w:rFonts w:hint="eastAsia" w:ascii="仿宋_GB2312" w:hAnsi="仿宋_GB2312" w:eastAsia="仿宋_GB2312" w:cs="仿宋_GB2312"/>
          <w:spacing w:val="-12"/>
          <w:kern w:val="2"/>
          <w:sz w:val="28"/>
          <w:szCs w:val="28"/>
        </w:rPr>
        <w:t>事故分为</w:t>
      </w:r>
      <w:r>
        <w:rPr>
          <w:rFonts w:hint="eastAsia" w:ascii="仿宋_GB2312" w:hAnsi="仿宋_GB2312" w:eastAsia="仿宋_GB2312" w:cs="仿宋_GB2312"/>
          <w:spacing w:val="-12"/>
          <w:kern w:val="2"/>
          <w:sz w:val="28"/>
          <w:szCs w:val="28"/>
          <w:lang w:eastAsia="zh-CN"/>
        </w:rPr>
        <w:t>三</w:t>
      </w:r>
      <w:r>
        <w:rPr>
          <w:rFonts w:hint="eastAsia" w:ascii="仿宋_GB2312" w:hAnsi="仿宋_GB2312" w:eastAsia="仿宋_GB2312" w:cs="仿宋_GB2312"/>
          <w:spacing w:val="-12"/>
          <w:kern w:val="2"/>
          <w:sz w:val="28"/>
          <w:szCs w:val="28"/>
        </w:rPr>
        <w:t>个等级：Ⅰ级事故</w:t>
      </w:r>
      <w:r>
        <w:rPr>
          <w:rFonts w:hint="eastAsia" w:ascii="仿宋_GB2312" w:hAnsi="仿宋_GB2312" w:eastAsia="仿宋_GB2312" w:cs="仿宋_GB2312"/>
          <w:kern w:val="2"/>
          <w:sz w:val="28"/>
          <w:szCs w:val="28"/>
        </w:rPr>
        <w:t>（</w:t>
      </w:r>
      <w:r>
        <w:rPr>
          <w:rFonts w:hint="eastAsia" w:ascii="仿宋_GB2312" w:hAnsi="仿宋_GB2312" w:eastAsia="仿宋_GB2312" w:cs="仿宋_GB2312"/>
          <w:spacing w:val="-2"/>
          <w:kern w:val="2"/>
          <w:sz w:val="28"/>
          <w:szCs w:val="28"/>
          <w:lang w:eastAsia="zh-CN"/>
        </w:rPr>
        <w:t>扩大</w:t>
      </w:r>
      <w:r>
        <w:rPr>
          <w:rFonts w:hint="eastAsia" w:ascii="仿宋_GB2312" w:hAnsi="仿宋_GB2312" w:eastAsia="仿宋_GB2312" w:cs="仿宋_GB2312"/>
          <w:spacing w:val="-2"/>
          <w:kern w:val="2"/>
          <w:sz w:val="28"/>
          <w:szCs w:val="28"/>
        </w:rPr>
        <w:t>级</w:t>
      </w:r>
      <w:r>
        <w:rPr>
          <w:rFonts w:hint="eastAsia" w:ascii="仿宋_GB2312" w:hAnsi="仿宋_GB2312" w:eastAsia="仿宋_GB2312" w:cs="仿宋_GB2312"/>
          <w:spacing w:val="-49"/>
          <w:kern w:val="2"/>
          <w:sz w:val="28"/>
          <w:szCs w:val="28"/>
        </w:rPr>
        <w:t>），</w:t>
      </w:r>
      <w:r>
        <w:rPr>
          <w:rFonts w:hint="eastAsia" w:ascii="仿宋_GB2312" w:hAnsi="仿宋_GB2312" w:eastAsia="仿宋_GB2312" w:cs="仿宋_GB2312"/>
          <w:spacing w:val="-10"/>
          <w:kern w:val="2"/>
          <w:sz w:val="28"/>
          <w:szCs w:val="28"/>
        </w:rPr>
        <w:t>Ⅱ级事故</w:t>
      </w:r>
      <w:r>
        <w:rPr>
          <w:rFonts w:hint="eastAsia" w:ascii="仿宋_GB2312" w:hAnsi="仿宋_GB2312" w:eastAsia="仿宋_GB2312" w:cs="仿宋_GB2312"/>
          <w:kern w:val="2"/>
          <w:sz w:val="28"/>
          <w:szCs w:val="28"/>
        </w:rPr>
        <w:t>（</w:t>
      </w:r>
      <w:r>
        <w:rPr>
          <w:rFonts w:hint="eastAsia" w:ascii="仿宋_GB2312" w:hAnsi="仿宋_GB2312" w:eastAsia="仿宋_GB2312" w:cs="仿宋_GB2312"/>
          <w:spacing w:val="-11"/>
          <w:kern w:val="2"/>
          <w:sz w:val="28"/>
          <w:szCs w:val="28"/>
        </w:rPr>
        <w:t>公司</w:t>
      </w:r>
      <w:r>
        <w:rPr>
          <w:rFonts w:hint="eastAsia" w:ascii="仿宋_GB2312" w:hAnsi="仿宋_GB2312" w:eastAsia="仿宋_GB2312" w:cs="仿宋_GB2312"/>
          <w:kern w:val="2"/>
          <w:sz w:val="28"/>
          <w:szCs w:val="28"/>
        </w:rPr>
        <w:t>级）</w:t>
      </w:r>
      <w:r>
        <w:rPr>
          <w:rFonts w:hint="eastAsia" w:ascii="仿宋_GB2312" w:hAnsi="仿宋_GB2312" w:eastAsia="仿宋_GB2312" w:cs="仿宋_GB2312"/>
          <w:kern w:val="2"/>
          <w:sz w:val="28"/>
          <w:szCs w:val="28"/>
          <w:lang w:eastAsia="zh-CN"/>
        </w:rPr>
        <w:t>，</w:t>
      </w:r>
      <w:r>
        <w:rPr>
          <w:rFonts w:hint="eastAsia" w:ascii="仿宋_GB2312" w:hAnsi="宋体" w:eastAsia="仿宋_GB2312" w:cs="Times New Roman"/>
          <w:b w:val="0"/>
          <w:bCs w:val="0"/>
          <w:color w:val="000000"/>
          <w:sz w:val="28"/>
          <w:szCs w:val="28"/>
          <w:lang w:val="en-CA"/>
        </w:rPr>
        <w:t>Ⅲ</w:t>
      </w:r>
      <w:r>
        <w:rPr>
          <w:rFonts w:hint="eastAsia" w:ascii="仿宋_GB2312" w:hAnsi="宋体" w:eastAsia="仿宋_GB2312" w:cs="Times New Roman"/>
          <w:color w:val="000000"/>
          <w:sz w:val="28"/>
          <w:szCs w:val="28"/>
          <w:lang w:val="en-CA"/>
        </w:rPr>
        <w:t>级响应（</w:t>
      </w:r>
      <w:r>
        <w:rPr>
          <w:rFonts w:hint="eastAsia" w:ascii="仿宋_GB2312" w:eastAsia="仿宋_GB2312" w:cs="Times New Roman"/>
          <w:color w:val="000000"/>
          <w:sz w:val="28"/>
          <w:szCs w:val="28"/>
          <w:lang w:val="en-CA" w:eastAsia="zh-CN"/>
        </w:rPr>
        <w:t>车间</w:t>
      </w:r>
      <w:r>
        <w:rPr>
          <w:rFonts w:hint="eastAsia" w:ascii="仿宋_GB2312" w:hAnsi="宋体" w:eastAsia="仿宋_GB2312" w:cs="Times New Roman"/>
          <w:color w:val="000000"/>
          <w:sz w:val="28"/>
          <w:szCs w:val="28"/>
          <w:lang w:eastAsia="zh-CN"/>
        </w:rPr>
        <w:t>班组</w:t>
      </w:r>
      <w:r>
        <w:rPr>
          <w:rFonts w:hint="eastAsia" w:ascii="仿宋_GB2312" w:hAnsi="宋体" w:eastAsia="仿宋_GB2312" w:cs="Times New Roman"/>
          <w:color w:val="000000"/>
          <w:sz w:val="28"/>
          <w:szCs w:val="28"/>
        </w:rPr>
        <w:t>级</w:t>
      </w:r>
      <w:r>
        <w:rPr>
          <w:rFonts w:hint="eastAsia" w:ascii="仿宋_GB2312" w:hAnsi="宋体" w:eastAsia="仿宋_GB2312" w:cs="Times New Roman"/>
          <w:color w:val="000000"/>
          <w:sz w:val="28"/>
          <w:szCs w:val="28"/>
          <w:lang w:val="en-CA"/>
        </w:rPr>
        <w:t>）</w:t>
      </w:r>
      <w:r>
        <w:rPr>
          <w:rFonts w:hint="eastAsia" w:ascii="仿宋_GB2312" w:hAnsi="仿宋_GB2312" w:eastAsia="仿宋_GB2312" w:cs="仿宋_GB2312"/>
          <w:spacing w:val="-1"/>
          <w:kern w:val="2"/>
          <w:sz w:val="28"/>
          <w:szCs w:val="28"/>
        </w:rPr>
        <w:t>。同时，根据公司控制事态的能力，响应分级原则上与事故分级对</w:t>
      </w:r>
      <w:r>
        <w:rPr>
          <w:rFonts w:hint="eastAsia" w:ascii="仿宋_GB2312" w:hAnsi="仿宋_GB2312" w:eastAsia="仿宋_GB2312" w:cs="仿宋_GB2312"/>
          <w:spacing w:val="-9"/>
          <w:kern w:val="2"/>
          <w:sz w:val="28"/>
          <w:szCs w:val="28"/>
        </w:rPr>
        <w:t>应，分为</w:t>
      </w:r>
      <w:r>
        <w:rPr>
          <w:rFonts w:hint="eastAsia" w:ascii="仿宋_GB2312" w:hAnsi="仿宋_GB2312" w:eastAsia="仿宋_GB2312" w:cs="仿宋_GB2312"/>
          <w:spacing w:val="-9"/>
          <w:kern w:val="2"/>
          <w:sz w:val="28"/>
          <w:szCs w:val="28"/>
          <w:lang w:eastAsia="zh-CN"/>
        </w:rPr>
        <w:t>三</w:t>
      </w:r>
      <w:r>
        <w:rPr>
          <w:rFonts w:hint="eastAsia" w:ascii="仿宋_GB2312" w:hAnsi="仿宋_GB2312" w:eastAsia="仿宋_GB2312" w:cs="仿宋_GB2312"/>
          <w:spacing w:val="-9"/>
          <w:kern w:val="2"/>
          <w:sz w:val="28"/>
          <w:szCs w:val="28"/>
        </w:rPr>
        <w:t>级，具体见表</w:t>
      </w:r>
      <w:r>
        <w:rPr>
          <w:rFonts w:hint="eastAsia" w:ascii="仿宋_GB2312" w:hAnsi="仿宋_GB2312" w:eastAsia="仿宋_GB2312" w:cs="仿宋_GB2312"/>
          <w:spacing w:val="-3"/>
          <w:kern w:val="2"/>
          <w:sz w:val="28"/>
          <w:szCs w:val="28"/>
        </w:rPr>
        <w:t>1-1</w:t>
      </w:r>
      <w:r>
        <w:rPr>
          <w:rFonts w:hint="eastAsia" w:ascii="仿宋_GB2312" w:hAnsi="仿宋_GB2312" w:eastAsia="仿宋_GB2312" w:cs="仿宋_GB2312"/>
          <w:kern w:val="2"/>
          <w:sz w:val="28"/>
          <w:szCs w:val="28"/>
        </w:rPr>
        <w:t>。</w:t>
      </w:r>
    </w:p>
    <w:p>
      <w:pPr>
        <w:tabs>
          <w:tab w:val="left" w:pos="861"/>
        </w:tabs>
        <w:autoSpaceDE w:val="0"/>
        <w:autoSpaceDN w:val="0"/>
        <w:spacing w:line="360" w:lineRule="auto"/>
        <w:ind w:firstLine="482"/>
        <w:jc w:val="center"/>
        <w:rPr>
          <w:rFonts w:hint="eastAsia" w:ascii="仿宋_GB2312" w:hAnsi="仿宋_GB2312" w:eastAsia="仿宋_GB2312" w:cs="仿宋_GB2312"/>
          <w:b/>
          <w:sz w:val="24"/>
        </w:rPr>
      </w:pPr>
      <w:r>
        <w:rPr>
          <w:rFonts w:hint="eastAsia" w:ascii="仿宋_GB2312" w:hAnsi="仿宋_GB2312" w:eastAsia="仿宋_GB2312" w:cs="仿宋_GB2312"/>
          <w:b/>
          <w:sz w:val="24"/>
        </w:rPr>
        <w:t>表1-1</w:t>
      </w:r>
      <w:r>
        <w:rPr>
          <w:rFonts w:hint="eastAsia" w:ascii="仿宋_GB2312" w:hAnsi="仿宋_GB2312" w:eastAsia="仿宋_GB2312" w:cs="仿宋_GB2312"/>
          <w:b/>
          <w:sz w:val="24"/>
        </w:rPr>
        <w:tab/>
      </w:r>
      <w:r>
        <w:rPr>
          <w:rFonts w:hint="eastAsia" w:ascii="仿宋_GB2312" w:hAnsi="仿宋_GB2312" w:eastAsia="仿宋_GB2312" w:cs="仿宋_GB2312"/>
          <w:b/>
          <w:sz w:val="24"/>
        </w:rPr>
        <w:t>响应分级</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3040"/>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响应等级</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对应事故</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center"/>
              <w:rPr>
                <w:rFonts w:hint="eastAsia" w:ascii="仿宋_GB2312" w:hAnsi="仿宋_GB2312" w:eastAsia="仿宋_GB2312" w:cs="仿宋_GB2312"/>
                <w:bCs/>
                <w:sz w:val="24"/>
                <w:szCs w:val="24"/>
              </w:rPr>
            </w:pP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Ι级响应</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CN"/>
              </w:rPr>
              <w:t>扩大</w:t>
            </w:r>
            <w:r>
              <w:rPr>
                <w:rFonts w:hint="eastAsia" w:ascii="仿宋_GB2312" w:hAnsi="仿宋_GB2312" w:eastAsia="仿宋_GB2312" w:cs="仿宋_GB2312"/>
                <w:bCs/>
                <w:sz w:val="24"/>
                <w:szCs w:val="24"/>
              </w:rPr>
              <w:t>级响应）</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Ι级事故：超出本公司处置能力，需政府统一调度、协调、指挥各方资源及力量才能处置的事故</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eastAsia="zh-CN"/>
              </w:rPr>
              <w:t>发生</w:t>
            </w:r>
            <w:r>
              <w:rPr>
                <w:rFonts w:hint="eastAsia" w:ascii="仿宋_GB2312" w:hAnsi="仿宋_GB2312" w:eastAsia="仿宋_GB2312" w:cs="仿宋_GB2312"/>
                <w:bCs/>
                <w:sz w:val="24"/>
                <w:szCs w:val="24"/>
                <w:lang w:val="en-US" w:eastAsia="zh-CN"/>
              </w:rPr>
              <w:t>3人</w:t>
            </w:r>
            <w:r>
              <w:rPr>
                <w:rFonts w:hint="eastAsia" w:ascii="仿宋_GB2312" w:hAnsi="仿宋_GB2312" w:eastAsia="仿宋_GB2312" w:cs="仿宋_GB2312"/>
                <w:bCs/>
                <w:sz w:val="24"/>
                <w:szCs w:val="24"/>
                <w:lang w:eastAsia="zh-CN"/>
              </w:rPr>
              <w:t>重伤或</w:t>
            </w:r>
            <w:r>
              <w:rPr>
                <w:rFonts w:hint="eastAsia" w:ascii="仿宋_GB2312" w:hAnsi="仿宋_GB2312" w:eastAsia="仿宋_GB2312" w:cs="仿宋_GB2312"/>
                <w:bCs/>
                <w:sz w:val="24"/>
                <w:szCs w:val="24"/>
                <w:lang w:val="en-US" w:eastAsia="zh-CN"/>
              </w:rPr>
              <w:t>1人</w:t>
            </w:r>
            <w:r>
              <w:rPr>
                <w:rFonts w:hint="eastAsia" w:ascii="仿宋_GB2312" w:hAnsi="仿宋_GB2312" w:eastAsia="仿宋_GB2312" w:cs="仿宋_GB2312"/>
                <w:bCs/>
                <w:sz w:val="24"/>
                <w:szCs w:val="24"/>
                <w:lang w:eastAsia="zh-CN"/>
              </w:rPr>
              <w:t>死亡事故</w:t>
            </w:r>
            <w:r>
              <w:rPr>
                <w:rFonts w:hint="eastAsia" w:ascii="仿宋_GB2312" w:hAnsi="仿宋_GB2312" w:eastAsia="仿宋_GB2312" w:cs="仿宋_GB2312"/>
                <w:bCs/>
                <w:sz w:val="24"/>
                <w:szCs w:val="24"/>
              </w:rPr>
              <w:t>；</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2.造成经济损失在50万元以上 ，100万元以下的事故。</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3.城市供热中断或造成3万户以上城市居民连续停热或低温运行24小时以上的事故。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Ⅱ级响应</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（公司级响应）</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Ⅱ级事故：本公司有能力处置的事故</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1.发生</w:t>
            </w:r>
            <w:r>
              <w:rPr>
                <w:rFonts w:hint="eastAsia" w:ascii="仿宋_GB2312" w:hAnsi="仿宋_GB2312" w:eastAsia="仿宋_GB2312" w:cs="仿宋_GB2312"/>
                <w:bCs/>
                <w:sz w:val="24"/>
                <w:szCs w:val="24"/>
                <w:lang w:val="en-US" w:eastAsia="zh-CN"/>
              </w:rPr>
              <w:t>1人重伤或3</w:t>
            </w:r>
            <w:r>
              <w:rPr>
                <w:rFonts w:hint="eastAsia" w:ascii="仿宋_GB2312" w:hAnsi="仿宋_GB2312" w:eastAsia="仿宋_GB2312" w:cs="仿宋_GB2312"/>
                <w:bCs/>
                <w:sz w:val="24"/>
                <w:szCs w:val="24"/>
              </w:rPr>
              <w:t>人轻伤</w:t>
            </w:r>
            <w:r>
              <w:rPr>
                <w:rFonts w:hint="eastAsia" w:ascii="仿宋_GB2312" w:hAnsi="仿宋_GB2312" w:eastAsia="仿宋_GB2312" w:cs="仿宋_GB2312"/>
                <w:bCs/>
                <w:sz w:val="24"/>
                <w:szCs w:val="24"/>
                <w:lang w:eastAsia="zh-CN"/>
              </w:rPr>
              <w:t>的</w:t>
            </w:r>
            <w:r>
              <w:rPr>
                <w:rFonts w:hint="eastAsia" w:ascii="仿宋_GB2312" w:hAnsi="仿宋_GB2312" w:eastAsia="仿宋_GB2312" w:cs="仿宋_GB2312"/>
                <w:bCs/>
                <w:sz w:val="24"/>
                <w:szCs w:val="24"/>
              </w:rPr>
              <w:t>事故；</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2.造成</w:t>
            </w:r>
            <w:r>
              <w:rPr>
                <w:rFonts w:hint="eastAsia" w:ascii="仿宋_GB2312" w:hAnsi="仿宋_GB2312" w:eastAsia="仿宋_GB2312" w:cs="仿宋_GB2312"/>
                <w:bCs/>
                <w:sz w:val="24"/>
                <w:szCs w:val="24"/>
                <w:lang w:val="en-US" w:eastAsia="zh-CN"/>
              </w:rPr>
              <w:t>经济损失在10万元以上 ，50万元以下的事故；</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CN"/>
              </w:rPr>
              <w:t>不需要外部救援的事故</w:t>
            </w:r>
            <w:r>
              <w:rPr>
                <w:rFonts w:hint="eastAsia" w:ascii="仿宋_GB2312" w:hAnsi="仿宋_GB2312" w:eastAsia="仿宋_GB2312" w:cs="仿宋_GB2312"/>
                <w:bCs/>
                <w:sz w:val="24"/>
                <w:szCs w:val="24"/>
              </w:rPr>
              <w:t>。</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4.造成1万户以上3万户以下城市居民连续停热或低温运行24小时以上的事故。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center"/>
              <w:rPr>
                <w:rFonts w:hint="eastAsia" w:ascii="仿宋_GB2312" w:hAnsi="仿宋_GB2312" w:eastAsia="仿宋_GB2312" w:cs="仿宋_GB2312"/>
                <w:bCs/>
                <w:sz w:val="24"/>
                <w:szCs w:val="24"/>
              </w:rPr>
            </w:pPr>
            <w:bookmarkStart w:id="40" w:name="_Toc267129889"/>
            <w:bookmarkStart w:id="41" w:name="_Toc269366346"/>
            <w:bookmarkStart w:id="42" w:name="_Toc267310775"/>
            <w:bookmarkStart w:id="43" w:name="_Toc530326753"/>
            <w:bookmarkStart w:id="44" w:name="_Toc26069"/>
            <w:bookmarkStart w:id="45" w:name="_Toc26568"/>
            <w:bookmarkStart w:id="46" w:name="_Hlk530405556"/>
            <w:r>
              <w:rPr>
                <w:rFonts w:hint="eastAsia" w:ascii="仿宋_GB2312" w:hAnsi="宋体" w:eastAsia="仿宋_GB2312" w:cs="Times New Roman"/>
                <w:b w:val="0"/>
                <w:bCs w:val="0"/>
                <w:color w:val="000000"/>
                <w:sz w:val="24"/>
                <w:szCs w:val="24"/>
                <w:lang w:val="en-CA"/>
              </w:rPr>
              <w:t>Ⅲ</w:t>
            </w:r>
            <w:r>
              <w:rPr>
                <w:rFonts w:hint="eastAsia" w:ascii="仿宋_GB2312" w:hAnsi="仿宋_GB2312" w:eastAsia="仿宋_GB2312" w:cs="仿宋_GB2312"/>
                <w:bCs/>
                <w:sz w:val="24"/>
                <w:szCs w:val="24"/>
              </w:rPr>
              <w:t>级响应</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CN"/>
              </w:rPr>
              <w:t>车间班组</w:t>
            </w:r>
            <w:r>
              <w:rPr>
                <w:rFonts w:hint="eastAsia" w:ascii="仿宋_GB2312" w:hAnsi="仿宋_GB2312" w:eastAsia="仿宋_GB2312" w:cs="仿宋_GB2312"/>
                <w:bCs/>
                <w:sz w:val="24"/>
                <w:szCs w:val="24"/>
              </w:rPr>
              <w:t>级响应）</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lang w:eastAsia="zh-CN"/>
              </w:rPr>
            </w:pPr>
            <w:r>
              <w:rPr>
                <w:rFonts w:hint="eastAsia" w:ascii="仿宋_GB2312" w:hAnsi="宋体" w:eastAsia="仿宋_GB2312" w:cs="Times New Roman"/>
                <w:b w:val="0"/>
                <w:bCs w:val="0"/>
                <w:color w:val="000000"/>
                <w:sz w:val="24"/>
                <w:szCs w:val="24"/>
                <w:lang w:val="en-CA"/>
              </w:rPr>
              <w:t>Ⅲ</w:t>
            </w:r>
            <w:r>
              <w:rPr>
                <w:rFonts w:hint="eastAsia" w:ascii="仿宋_GB2312" w:hAnsi="仿宋_GB2312" w:eastAsia="仿宋_GB2312" w:cs="仿宋_GB2312"/>
                <w:bCs/>
                <w:sz w:val="24"/>
                <w:szCs w:val="24"/>
              </w:rPr>
              <w:t>级</w:t>
            </w:r>
            <w:r>
              <w:rPr>
                <w:rFonts w:hint="eastAsia" w:ascii="仿宋_GB2312" w:hAnsi="仿宋_GB2312" w:eastAsia="仿宋_GB2312" w:cs="仿宋_GB2312"/>
                <w:bCs/>
                <w:sz w:val="24"/>
                <w:szCs w:val="24"/>
                <w:lang w:eastAsia="zh-CN"/>
              </w:rPr>
              <w:t>事故：车间班组有能力处置事故</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1.发生</w:t>
            </w:r>
            <w:r>
              <w:rPr>
                <w:rFonts w:hint="eastAsia" w:ascii="仿宋_GB2312" w:hAnsi="仿宋_GB2312" w:eastAsia="仿宋_GB2312" w:cs="仿宋_GB2312"/>
                <w:bCs/>
                <w:sz w:val="24"/>
                <w:szCs w:val="24"/>
                <w:lang w:val="en-US" w:eastAsia="zh-CN"/>
              </w:rPr>
              <w:t>1至2人轻伤</w:t>
            </w:r>
            <w:r>
              <w:rPr>
                <w:rFonts w:hint="eastAsia" w:ascii="仿宋_GB2312" w:hAnsi="仿宋_GB2312" w:eastAsia="仿宋_GB2312" w:cs="仿宋_GB2312"/>
                <w:bCs/>
                <w:sz w:val="24"/>
                <w:szCs w:val="24"/>
              </w:rPr>
              <w:t>事故；</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2.造成</w:t>
            </w:r>
            <w:r>
              <w:rPr>
                <w:rFonts w:hint="eastAsia" w:ascii="仿宋_GB2312" w:hAnsi="仿宋_GB2312" w:eastAsia="仿宋_GB2312" w:cs="仿宋_GB2312"/>
                <w:bCs/>
                <w:sz w:val="24"/>
                <w:szCs w:val="24"/>
                <w:lang w:val="en-US" w:eastAsia="zh-CN"/>
              </w:rPr>
              <w:t>经济损失在10万元以下的事故；</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3.</w:t>
            </w:r>
            <w:r>
              <w:rPr>
                <w:rFonts w:hint="eastAsia" w:ascii="仿宋_GB2312" w:hAnsi="仿宋_GB2312" w:eastAsia="仿宋_GB2312" w:cs="仿宋_GB2312"/>
                <w:bCs/>
                <w:sz w:val="24"/>
                <w:szCs w:val="24"/>
                <w:lang w:eastAsia="zh-CN"/>
              </w:rPr>
              <w:t>车间班组能够处置的事故。</w:t>
            </w:r>
          </w:p>
          <w:p>
            <w:pPr>
              <w:keepNext w:val="0"/>
              <w:keepLines w:val="0"/>
              <w:suppressLineNumbers w:val="0"/>
              <w:tabs>
                <w:tab w:val="left" w:pos="861"/>
              </w:tabs>
              <w:autoSpaceDE w:val="0"/>
              <w:autoSpaceDN w:val="0"/>
              <w:spacing w:before="0" w:beforeAutospacing="0" w:after="0" w:afterAutospacing="0" w:line="240" w:lineRule="auto"/>
              <w:ind w:left="0" w:right="0" w:firstLine="0" w:firstLineChars="0"/>
              <w:jc w:val="both"/>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4.造成1万户以下城市居民连续停热或低温运行24小时以上的事故。</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rPr>
      </w:pPr>
      <w:bookmarkStart w:id="47" w:name="_Toc14593"/>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2应急组织</w:t>
      </w:r>
      <w:bookmarkEnd w:id="40"/>
      <w:bookmarkEnd w:id="41"/>
      <w:bookmarkEnd w:id="42"/>
      <w:r>
        <w:rPr>
          <w:rFonts w:hint="eastAsia" w:ascii="仿宋_GB2312" w:hAnsi="仿宋_GB2312" w:eastAsia="仿宋_GB2312" w:cs="仿宋_GB2312"/>
          <w:sz w:val="28"/>
          <w:szCs w:val="28"/>
        </w:rPr>
        <w:t>机构及职责</w:t>
      </w:r>
      <w:bookmarkEnd w:id="43"/>
      <w:bookmarkEnd w:id="44"/>
      <w:bookmarkEnd w:id="45"/>
      <w:bookmarkEnd w:id="47"/>
    </w:p>
    <w:p>
      <w:pPr>
        <w:pStyle w:val="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8"/>
          <w:szCs w:val="28"/>
        </w:rPr>
      </w:pPr>
      <w:bookmarkStart w:id="48" w:name="_Toc15298"/>
      <w:bookmarkStart w:id="49" w:name="_Toc27935"/>
      <w:bookmarkStart w:id="50" w:name="_Toc530326754"/>
      <w:bookmarkStart w:id="51" w:name="_Toc7006"/>
      <w:bookmarkStart w:id="52" w:name="_Toc27780"/>
      <w:r>
        <w:rPr>
          <w:rFonts w:hint="eastAsia" w:ascii="仿宋_GB2312" w:hAnsi="仿宋_GB2312" w:eastAsia="仿宋_GB2312" w:cs="仿宋_GB2312"/>
          <w:sz w:val="28"/>
          <w:szCs w:val="28"/>
        </w:rPr>
        <w:t>2.1应急组织</w:t>
      </w:r>
      <w:bookmarkEnd w:id="48"/>
      <w:bookmarkEnd w:id="49"/>
      <w:bookmarkEnd w:id="50"/>
      <w:r>
        <w:rPr>
          <w:rFonts w:hint="eastAsia" w:ascii="仿宋_GB2312" w:hAnsi="仿宋_GB2312" w:eastAsia="仿宋_GB2312" w:cs="仿宋_GB2312"/>
          <w:sz w:val="28"/>
          <w:szCs w:val="28"/>
        </w:rPr>
        <w:t>机构</w:t>
      </w:r>
      <w:bookmarkEnd w:id="51"/>
      <w:bookmarkEnd w:id="52"/>
    </w:p>
    <w:p>
      <w:pPr>
        <w:pStyle w:val="31"/>
        <w:keepNext w:val="0"/>
        <w:keepLines w:val="0"/>
        <w:pageBreakBefore w:val="0"/>
        <w:widowControl w:val="0"/>
        <w:kinsoku/>
        <w:wordWrap/>
        <w:overflowPunct/>
        <w:topLinePunct w:val="0"/>
        <w:autoSpaceDE/>
        <w:autoSpaceDN/>
        <w:bidi w:val="0"/>
        <w:adjustRightInd w:val="0"/>
        <w:snapToGrid w:val="0"/>
        <w:spacing w:line="360" w:lineRule="auto"/>
        <w:ind w:firstLine="562" w:firstLineChars="0"/>
        <w:jc w:val="both"/>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lang w:eastAsia="zh-CN"/>
        </w:rPr>
        <w:t>长治市城镇热力有限公司</w:t>
      </w:r>
      <w:r>
        <w:rPr>
          <w:rFonts w:hint="eastAsia" w:ascii="仿宋_GB2312" w:hAnsi="仿宋_GB2312" w:eastAsia="仿宋_GB2312" w:cs="仿宋_GB2312"/>
          <w:sz w:val="28"/>
          <w:szCs w:val="28"/>
        </w:rPr>
        <w:t>为加强应急</w:t>
      </w:r>
      <w:r>
        <w:rPr>
          <w:rFonts w:hint="eastAsia" w:ascii="仿宋_GB2312" w:hAnsi="仿宋_GB2312" w:eastAsia="仿宋_GB2312" w:cs="仿宋_GB2312"/>
          <w:sz w:val="28"/>
          <w:szCs w:val="28"/>
          <w:lang w:eastAsia="zh-CN"/>
        </w:rPr>
        <w:t>工作</w:t>
      </w:r>
      <w:r>
        <w:rPr>
          <w:rFonts w:hint="eastAsia" w:ascii="仿宋_GB2312" w:hAnsi="仿宋_GB2312" w:eastAsia="仿宋_GB2312" w:cs="仿宋_GB2312"/>
          <w:sz w:val="28"/>
          <w:szCs w:val="28"/>
        </w:rPr>
        <w:t>领导，提高应急队伍整体作战能力，成立应急救援指挥部，下设应急办公室、</w:t>
      </w:r>
      <w:r>
        <w:rPr>
          <w:rFonts w:hint="eastAsia" w:ascii="仿宋_GB2312" w:hAnsi="仿宋_GB2312" w:eastAsia="仿宋_GB2312" w:cs="仿宋_GB2312"/>
          <w:sz w:val="28"/>
          <w:szCs w:val="28"/>
          <w:lang w:eastAsia="zh-CN"/>
        </w:rPr>
        <w:t>应急救援组</w:t>
      </w:r>
      <w:r>
        <w:rPr>
          <w:rFonts w:hint="eastAsia" w:ascii="仿宋_GB2312" w:hAnsi="仿宋_GB2312" w:eastAsia="仿宋_GB2312" w:cs="仿宋_GB2312"/>
          <w:sz w:val="28"/>
          <w:szCs w:val="28"/>
        </w:rPr>
        <w:t>、医疗救护组、警戒疏散组、</w:t>
      </w:r>
      <w:r>
        <w:rPr>
          <w:rFonts w:hint="eastAsia" w:ascii="仿宋_GB2312" w:hAnsi="仿宋_GB2312" w:eastAsia="仿宋_GB2312" w:cs="仿宋_GB2312"/>
          <w:sz w:val="28"/>
          <w:szCs w:val="28"/>
          <w:lang w:eastAsia="zh-CN"/>
        </w:rPr>
        <w:t>物资供应组</w:t>
      </w:r>
      <w:r>
        <w:rPr>
          <w:rFonts w:hint="eastAsia" w:ascii="仿宋_GB2312" w:hAnsi="仿宋_GB2312" w:eastAsia="仿宋_GB2312" w:cs="仿宋_GB2312"/>
          <w:sz w:val="28"/>
          <w:szCs w:val="28"/>
        </w:rPr>
        <w:t>、通讯联络组</w:t>
      </w:r>
      <w:r>
        <w:rPr>
          <w:rFonts w:hint="eastAsia" w:ascii="仿宋_GB2312" w:hAnsi="仿宋_GB2312" w:eastAsia="仿宋_GB2312" w:cs="仿宋_GB2312"/>
          <w:sz w:val="28"/>
          <w:szCs w:val="28"/>
          <w:lang w:eastAsia="zh-CN"/>
        </w:rPr>
        <w:t>、善后处理组</w:t>
      </w:r>
      <w:r>
        <w:rPr>
          <w:rFonts w:hint="eastAsia" w:ascii="仿宋_GB2312" w:hAnsi="仿宋_GB2312" w:eastAsia="仿宋_GB2312" w:cs="仿宋_GB2312"/>
          <w:sz w:val="28"/>
          <w:szCs w:val="28"/>
        </w:rPr>
        <w:t>。</w:t>
      </w:r>
    </w:p>
    <w:p>
      <w:pPr>
        <w:pStyle w:val="2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仿宋_GB2312" w:hAnsi="仿宋_GB2312" w:eastAsia="仿宋_GB2312" w:cs="仿宋_GB2312"/>
          <w:b/>
          <w:sz w:val="28"/>
          <w:szCs w:val="28"/>
          <w:lang w:eastAsia="zh-CN"/>
        </w:rPr>
      </w:pPr>
    </w:p>
    <w:p>
      <w:pPr>
        <w:pStyle w:val="22"/>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仿宋_GB2312" w:hAnsi="仿宋_GB2312" w:eastAsia="仿宋_GB2312" w:cs="仿宋_GB2312"/>
          <w:b/>
          <w:sz w:val="28"/>
          <w:szCs w:val="28"/>
          <w:lang w:eastAsia="zh-CN"/>
        </w:rPr>
      </w:pPr>
    </w:p>
    <w:p>
      <w:pPr>
        <w:pStyle w:val="22"/>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仿宋_GB2312" w:hAnsi="仿宋_GB2312" w:eastAsia="仿宋_GB2312" w:cs="仿宋_GB2312"/>
          <w:b/>
          <w:sz w:val="28"/>
          <w:szCs w:val="28"/>
          <w:lang w:eastAsia="zh-CN"/>
        </w:rPr>
      </w:pPr>
    </w:p>
    <w:p>
      <w:pPr>
        <w:pStyle w:val="22"/>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仿宋_GB2312" w:hAnsi="仿宋_GB2312" w:eastAsia="仿宋_GB2312" w:cs="仿宋_GB2312"/>
          <w:b/>
          <w:sz w:val="28"/>
          <w:szCs w:val="28"/>
          <w:lang w:eastAsia="zh-CN"/>
        </w:rPr>
      </w:pPr>
    </w:p>
    <w:p>
      <w:pPr>
        <w:pStyle w:val="22"/>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b/>
          <w:sz w:val="28"/>
          <w:szCs w:val="28"/>
          <w:lang w:eastAsia="zh-CN"/>
        </w:rPr>
        <w:t>长治市城镇热力有限公司</w:t>
      </w:r>
      <w:r>
        <w:rPr>
          <w:rFonts w:hint="eastAsia" w:ascii="仿宋_GB2312" w:hAnsi="仿宋_GB2312" w:eastAsia="仿宋_GB2312" w:cs="仿宋_GB2312"/>
          <w:b/>
          <w:sz w:val="28"/>
          <w:szCs w:val="28"/>
        </w:rPr>
        <w:t>应急组织机构</w:t>
      </w:r>
      <w:r>
        <w:rPr>
          <w:rFonts w:hint="eastAsia" w:ascii="仿宋_GB2312" w:hAnsi="仿宋_GB2312" w:eastAsia="仿宋_GB2312" w:cs="仿宋_GB2312"/>
          <w:b/>
          <w:sz w:val="28"/>
          <w:szCs w:val="28"/>
          <w:lang w:eastAsia="zh-CN"/>
        </w:rPr>
        <w:t>体系图</w:t>
      </w:r>
    </w:p>
    <w:p>
      <w:pPr>
        <w:pStyle w:val="22"/>
        <w:adjustRightInd w:val="0"/>
        <w:snapToGrid w:val="0"/>
        <w:spacing w:after="0" w:line="360" w:lineRule="auto"/>
        <w:ind w:firstLine="0" w:firstLineChars="0"/>
        <w:jc w:val="center"/>
        <w:rPr>
          <w:rFonts w:ascii="FangSong_GB2312" w:eastAsia="FangSong_GB2312"/>
        </w:rPr>
      </w:pPr>
      <w:r>
        <w:rPr>
          <w:sz w:val="21"/>
        </w:rPr>
        <w:pict>
          <v:group id="_x0000_s4589" o:spid="_x0000_s4589" o:spt="203" style="position:absolute;left:0pt;margin-left:42.95pt;margin-top:9.95pt;height:224.8pt;width:341.95pt;z-index:251678720;mso-width-relative:page;mso-height-relative:page;" coordorigin="6930,215109" coordsize="5986,4705">
            <o:lock v:ext="edit" aspectratio="f"/>
            <v:roundrect id="_x0000_s2060" o:spid="_x0000_s2060" o:spt="2" style="position:absolute;left:8923;top:215109;height:570;width:2460;" fillcolor="#FFFFFF" filled="t" stroked="t" coordsize="21600,21600" arcsize="0.166666666666667">
              <v:path/>
              <v:fill on="t" color2="#FFFFFF" focussize="0,0"/>
              <v:stroke color="#000000"/>
              <v:imagedata o:title=""/>
              <o:lock v:ext="edit" aspectratio="f"/>
              <v:textbox>
                <w:txbxContent>
                  <w:p>
                    <w:pPr>
                      <w:spacing w:line="24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应急救援指挥部</w:t>
                    </w:r>
                  </w:p>
                </w:txbxContent>
              </v:textbox>
            </v:roundrect>
            <v:line id="_x0000_s2668" o:spid="_x0000_s2668" o:spt="20" style="position:absolute;left:7313;top:217241;flip:x;height:457;width:1;" filled="f" stroked="t" coordsize="21600,21600">
              <v:path arrowok="t"/>
              <v:fill on="f" focussize="0,0"/>
              <v:stroke weight="1pt" color="#000000" endarrow="open"/>
              <v:imagedata o:title=""/>
              <o:lock v:ext="edit" aspectratio="f"/>
            </v:line>
            <v:line id="_x0000_s2084" o:spid="_x0000_s2084" o:spt="20" style="position:absolute;left:7303;top:217233;height:2;width:5328;" filled="f" stroked="t" coordsize="21600,21600">
              <v:path arrowok="t"/>
              <v:fill on="f" focussize="0,0"/>
              <v:stroke weight="1.5pt" color="#000000"/>
              <v:imagedata o:title=""/>
              <o:lock v:ext="edit" aspectratio="f"/>
            </v:line>
            <v:line id="_x0000_s2669" o:spid="_x0000_s2669" o:spt="20" style="position:absolute;left:8362;top:217271;flip:x;height:375;width:1;" filled="f" stroked="t" coordsize="21600,21600">
              <v:path arrowok="t"/>
              <v:fill on="f" focussize="0,0"/>
              <v:stroke weight="1pt" color="#000000" endarrow="open"/>
              <v:imagedata o:title=""/>
              <o:lock v:ext="edit" aspectratio="f"/>
            </v:line>
            <v:line id="_x0000_s2086" o:spid="_x0000_s2086" o:spt="20" style="position:absolute;left:10050;top:215670;height:435;width:1;" filled="f" stroked="t" coordsize="21600,21600">
              <v:path arrowok="t"/>
              <v:fill on="f" focussize="0,0"/>
              <v:stroke weight="1pt" color="#000000" endarrow="open"/>
              <v:imagedata o:title=""/>
              <o:lock v:ext="edit" aspectratio="f"/>
            </v:line>
            <v:line id="_x0000_s2670" o:spid="_x0000_s2670" o:spt="20" style="position:absolute;left:9367;top:217285;height:360;width:1;" filled="f" stroked="t" coordsize="21600,21600">
              <v:path arrowok="t"/>
              <v:fill on="f" focussize="0,0"/>
              <v:stroke weight="1pt" color="#000000" endarrow="open"/>
              <v:imagedata o:title=""/>
              <o:lock v:ext="edit" aspectratio="f"/>
            </v:line>
            <v:line id="_x0000_s2671" o:spid="_x0000_s2671" o:spt="20" style="position:absolute;left:10388;top:217300;flip:x;height:360;width:14;" filled="f" stroked="t" coordsize="21600,21600">
              <v:path arrowok="t"/>
              <v:fill on="f" focussize="0,0"/>
              <v:stroke weight="1pt" color="#000000" endarrow="open"/>
              <v:imagedata o:title=""/>
              <o:lock v:ext="edit" aspectratio="f"/>
            </v:line>
            <v:line id="_x0000_s2089" o:spid="_x0000_s2089" o:spt="20" style="position:absolute;left:10050;top:216744;height:464;width:1;" filled="f" stroked="t" coordsize="21600,21600">
              <v:path arrowok="t"/>
              <v:fill on="f" focussize="0,0"/>
              <v:stroke weight="1pt" color="#000000" endarrow="open"/>
              <v:imagedata o:title=""/>
              <o:lock v:ext="edit" aspectratio="f"/>
            </v:line>
            <v:line id="_x0000_s2673" o:spid="_x0000_s2673" o:spt="20" style="position:absolute;left:12593;top:217231;flip:x;height:419;width:14;" filled="f" stroked="t" coordsize="21600,21600">
              <v:path arrowok="t"/>
              <v:fill on="f" focussize="0,0"/>
              <v:stroke weight="1pt" color="#000000" endarrow="open"/>
              <v:imagedata o:title=""/>
              <o:lock v:ext="edit" aspectratio="f"/>
            </v:line>
            <v:roundrect id="_x0000_s2065" o:spid="_x0000_s2065" o:spt="2" style="position:absolute;left:8854;top:216131;height:585;width:2475;" fillcolor="#FFFFFF" filled="t" stroked="t" coordsize="21600,21600" arcsize="0.166666666666667">
              <v:path/>
              <v:fill on="t" color2="#FFFFFF" focussize="0,0"/>
              <v:stroke weight="1pt" color="#000000"/>
              <v:imagedata o:title=""/>
              <o:lock v:ext="edit" aspectratio="f"/>
              <v:textbox>
                <w:txbxContent>
                  <w:p>
                    <w:pPr>
                      <w:spacing w:line="240" w:lineRule="auto"/>
                      <w:ind w:firstLine="0" w:firstLineChars="0"/>
                      <w:jc w:val="center"/>
                      <w:rPr>
                        <w:rFonts w:ascii="FangSong_GB2312" w:hAnsi="FangSong_GB2312" w:cs="FangSong_GB2312"/>
                        <w:sz w:val="24"/>
                      </w:rPr>
                    </w:pPr>
                    <w:r>
                      <w:rPr>
                        <w:rFonts w:hint="eastAsia" w:ascii="仿宋_GB2312" w:hAnsi="仿宋_GB2312" w:eastAsia="仿宋_GB2312" w:cs="仿宋_GB2312"/>
                        <w:sz w:val="28"/>
                        <w:szCs w:val="28"/>
                      </w:rPr>
                      <w:t>应急办公室</w:t>
                    </w:r>
                  </w:p>
                </w:txbxContent>
              </v:textbox>
            </v:roundrect>
            <v:roundrect id="_x0000_s2070" o:spid="_x0000_s2070" o:spt="2" style="position:absolute;left:6930;top:217684;height:2131;width:706;" fillcolor="#FFFFFF" filled="t" stroked="t" coordsize="21600,21600" arcsize="0.166666666666667">
              <v:path/>
              <v:fill on="t" color2="#FFFFFF" focussize="0,0"/>
              <v:stroke color="#000000"/>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sz w:val="28"/>
                        <w:szCs w:val="28"/>
                        <w:lang w:eastAsia="zh-CN"/>
                      </w:rPr>
                    </w:pPr>
                    <w:r>
                      <w:rPr>
                        <w:rFonts w:hint="eastAsia" w:ascii="仿宋_GB2312" w:hAnsi="仿宋_GB2312" w:eastAsia="仿宋_GB2312" w:cs="仿宋_GB2312"/>
                        <w:sz w:val="28"/>
                        <w:szCs w:val="28"/>
                        <w:lang w:eastAsia="zh-CN"/>
                      </w:rPr>
                      <w:t>应急救援组</w:t>
                    </w:r>
                  </w:p>
                </w:txbxContent>
              </v:textbox>
            </v:roundrect>
            <v:roundrect id="_x0000_s2079" o:spid="_x0000_s2079" o:spt="2" style="position:absolute;left:7995;top:217699;height:2115;width:706;" fillcolor="#FFFFFF" filled="t" stroked="t" coordsize="21600,21600" arcsize="0.166666666666667">
              <v:path/>
              <v:fill on="t" color2="#FFFFFF" focussize="0,0"/>
              <v:stroke color="#000000"/>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医疗救护组</w:t>
                    </w:r>
                  </w:p>
                </w:txbxContent>
              </v:textbox>
            </v:roundrect>
            <v:roundrect id="_x0000_s2081" o:spid="_x0000_s2081" o:spt="2" style="position:absolute;left:9045;top:217669;height:2130;width:706;" fillcolor="#FFFFFF" filled="t" stroked="t" coordsize="21600,21600" arcsize="0.166666666666667">
              <v:path/>
              <v:fill on="t" color2="#FFFFFF" focussize="0,0"/>
              <v:stroke color="#000000"/>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警戒疏散组</w:t>
                    </w:r>
                  </w:p>
                </w:txbxContent>
              </v:textbox>
            </v:roundrect>
            <v:roundrect id="_x0000_s2082" o:spid="_x0000_s2082" o:spt="2" style="position:absolute;left:10050;top:217684;height:2100;width:706;" fillcolor="#FFFFFF" filled="t" stroked="t" coordsize="21600,21600" arcsize="0.166666666666667">
              <v:path/>
              <v:fill on="t" color2="#FFFFFF" focussize="0,0"/>
              <v:stroke color="#000000"/>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8"/>
                        <w:szCs w:val="28"/>
                        <w:lang w:eastAsia="zh-CN"/>
                      </w:rPr>
                      <w:t>物资供应组</w:t>
                    </w:r>
                  </w:p>
                </w:txbxContent>
              </v:textbox>
            </v:roundrect>
            <v:roundrect id="_x0000_s2083" o:spid="_x0000_s2083" o:spt="2" style="position:absolute;left:12210;top:217684;height:2100;width:706;" fillcolor="#FFFFFF" filled="t" stroked="t" coordsize="21600,21600" arcsize="0.166666666666667">
              <v:path/>
              <v:fill on="t" color2="#FFFFFF" focussize="0,0"/>
              <v:stroke color="#000000"/>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仿宋" w:hAnsi="仿宋" w:eastAsia="仿宋" w:cs="仿宋"/>
                        <w:sz w:val="24"/>
                      </w:rPr>
                    </w:pPr>
                    <w:r>
                      <w:rPr>
                        <w:rFonts w:hint="eastAsia" w:ascii="FangSong_GB2312" w:hAnsi="FangSong_GB2312" w:cs="FangSong_GB2312"/>
                        <w:sz w:val="28"/>
                        <w:szCs w:val="28"/>
                        <w:lang w:eastAsia="zh-CN"/>
                      </w:rPr>
                      <w:t>善后处理组</w:t>
                    </w:r>
                  </w:p>
                </w:txbxContent>
              </v:textbox>
            </v:roundrect>
            <v:roundrect id="_x0000_s4587" o:spid="_x0000_s4587" o:spt="2" style="position:absolute;left:11115;top:217669;height:2131;width:706;" fillcolor="#FFFFFF" filled="t" stroked="t" coordsize="21600,21600" arcsize="0.166666666666667">
              <v:path/>
              <v:fill on="t" color2="#FFFFFF" focussize="0,0"/>
              <v:stroke color="#000000"/>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仿宋" w:hAnsi="仿宋" w:eastAsia="仿宋" w:cs="仿宋"/>
                        <w:sz w:val="24"/>
                      </w:rPr>
                    </w:pPr>
                    <w:r>
                      <w:rPr>
                        <w:rFonts w:hint="eastAsia" w:ascii="FangSong_GB2312" w:hAnsi="FangSong_GB2312" w:cs="FangSong_GB2312"/>
                        <w:sz w:val="28"/>
                        <w:szCs w:val="28"/>
                      </w:rPr>
                      <w:t>通讯联络组</w:t>
                    </w:r>
                  </w:p>
                </w:txbxContent>
              </v:textbox>
            </v:roundrect>
            <v:line id="_x0000_s4588" o:spid="_x0000_s4588" o:spt="20" style="position:absolute;left:11483;top:217306;flip:x;height:419;width:14;" filled="f" stroked="t" coordsize="21600,21600">
              <v:path arrowok="t"/>
              <v:fill on="f" focussize="0,0"/>
              <v:stroke weight="1pt" color="#000000" endarrow="open"/>
              <v:imagedata o:title=""/>
              <o:lock v:ext="edit" aspectratio="f"/>
            </v:line>
          </v:group>
        </w:pict>
      </w:r>
    </w:p>
    <w:p>
      <w:pPr>
        <w:pStyle w:val="22"/>
        <w:adjustRightInd w:val="0"/>
        <w:snapToGrid w:val="0"/>
        <w:spacing w:after="0" w:line="240" w:lineRule="auto"/>
        <w:ind w:firstLine="0" w:firstLineChars="0"/>
        <w:jc w:val="center"/>
        <w:rPr>
          <w:rFonts w:ascii="FangSong_GB2312" w:eastAsia="FangSong_GB2312"/>
        </w:rPr>
      </w:pPr>
    </w:p>
    <w:p>
      <w:pPr>
        <w:pStyle w:val="22"/>
        <w:adjustRightInd w:val="0"/>
        <w:snapToGrid w:val="0"/>
        <w:spacing w:after="0" w:line="240" w:lineRule="auto"/>
        <w:ind w:firstLine="0" w:firstLineChars="0"/>
        <w:jc w:val="center"/>
        <w:rPr>
          <w:rFonts w:ascii="FangSong_GB2312" w:eastAsia="FangSong_GB2312"/>
        </w:rPr>
      </w:pPr>
    </w:p>
    <w:p>
      <w:pPr>
        <w:pStyle w:val="22"/>
        <w:adjustRightInd w:val="0"/>
        <w:snapToGrid w:val="0"/>
        <w:spacing w:after="0" w:line="240" w:lineRule="auto"/>
        <w:ind w:firstLine="0" w:firstLineChars="0"/>
        <w:jc w:val="center"/>
        <w:rPr>
          <w:rFonts w:ascii="FangSong_GB2312" w:eastAsia="FangSong_GB2312"/>
        </w:rPr>
      </w:pPr>
    </w:p>
    <w:p>
      <w:pPr>
        <w:pStyle w:val="22"/>
        <w:adjustRightInd w:val="0"/>
        <w:snapToGrid w:val="0"/>
        <w:spacing w:after="0" w:line="240" w:lineRule="auto"/>
        <w:ind w:firstLine="0" w:firstLineChars="0"/>
        <w:jc w:val="center"/>
        <w:rPr>
          <w:rFonts w:ascii="FangSong_GB2312" w:eastAsia="FangSong_GB2312"/>
        </w:rPr>
      </w:pPr>
    </w:p>
    <w:p>
      <w:pPr>
        <w:pStyle w:val="22"/>
        <w:adjustRightInd w:val="0"/>
        <w:snapToGrid w:val="0"/>
        <w:spacing w:after="0" w:line="240" w:lineRule="auto"/>
        <w:ind w:firstLine="0" w:firstLineChars="0"/>
        <w:jc w:val="center"/>
        <w:rPr>
          <w:rFonts w:ascii="FangSong_GB2312" w:eastAsia="FangSong_GB2312"/>
        </w:rPr>
      </w:pPr>
    </w:p>
    <w:p>
      <w:pPr>
        <w:pStyle w:val="22"/>
        <w:adjustRightInd w:val="0"/>
        <w:snapToGrid w:val="0"/>
        <w:spacing w:after="0" w:line="240" w:lineRule="auto"/>
        <w:ind w:firstLine="0" w:firstLineChars="0"/>
        <w:jc w:val="center"/>
        <w:rPr>
          <w:rFonts w:ascii="FangSong_GB2312" w:eastAsia="FangSong_GB2312"/>
        </w:rPr>
      </w:pPr>
    </w:p>
    <w:p>
      <w:pPr>
        <w:pStyle w:val="22"/>
        <w:adjustRightInd w:val="0"/>
        <w:snapToGrid w:val="0"/>
        <w:spacing w:after="0" w:line="240" w:lineRule="auto"/>
        <w:ind w:firstLine="0" w:firstLineChars="0"/>
        <w:jc w:val="center"/>
        <w:rPr>
          <w:rFonts w:ascii="FangSong_GB2312" w:eastAsia="FangSong_GB2312"/>
        </w:rPr>
      </w:pPr>
    </w:p>
    <w:p>
      <w:pPr>
        <w:pStyle w:val="22"/>
        <w:adjustRightInd w:val="0"/>
        <w:snapToGrid w:val="0"/>
        <w:spacing w:after="0" w:line="240" w:lineRule="auto"/>
        <w:ind w:firstLine="0" w:firstLineChars="0"/>
        <w:jc w:val="center"/>
        <w:rPr>
          <w:rFonts w:ascii="FangSong_GB2312" w:hAnsi="FangSong_GB2312" w:eastAsia="FangSong_GB2312" w:cs="FangSong_GB2312"/>
          <w:b/>
          <w:sz w:val="24"/>
          <w:szCs w:val="24"/>
        </w:rPr>
      </w:pPr>
    </w:p>
    <w:p>
      <w:pPr>
        <w:spacing w:line="240" w:lineRule="auto"/>
        <w:ind w:firstLine="480"/>
        <w:rPr>
          <w:rFonts w:ascii="FangSong_GB2312" w:hAnsi="FangSong_GB2312" w:cs="FangSong_GB2312"/>
          <w:b/>
          <w:sz w:val="24"/>
        </w:rPr>
      </w:pPr>
    </w:p>
    <w:p>
      <w:pPr>
        <w:pStyle w:val="23"/>
        <w:spacing w:line="240" w:lineRule="auto"/>
        <w:rPr>
          <w:rFonts w:ascii="FangSong_GB2312" w:hAnsi="FangSong_GB2312" w:eastAsia="FangSong_GB2312" w:cs="FangSong_GB2312"/>
          <w:b/>
          <w:sz w:val="24"/>
          <w:szCs w:val="24"/>
        </w:rPr>
      </w:pPr>
    </w:p>
    <w:p>
      <w:pPr>
        <w:ind w:firstLine="420"/>
        <w:rPr>
          <w:rFonts w:ascii="FangSong_GB2312" w:hAnsi="FangSong_GB2312" w:cs="FangSong_GB2312"/>
          <w:b/>
          <w:sz w:val="24"/>
        </w:rPr>
      </w:pPr>
    </w:p>
    <w:p>
      <w:pPr>
        <w:pStyle w:val="10"/>
        <w:keepNext w:val="0"/>
        <w:keepLines w:val="0"/>
        <w:pageBreakBefore w:val="0"/>
        <w:kinsoku/>
        <w:wordWrap/>
        <w:overflowPunct/>
        <w:topLinePunct w:val="0"/>
        <w:autoSpaceDE w:val="0"/>
        <w:autoSpaceDN w:val="0"/>
        <w:bidi w:val="0"/>
        <w:adjustRightInd/>
        <w:snapToGrid/>
        <w:spacing w:line="600" w:lineRule="exact"/>
        <w:ind w:firstLine="560"/>
        <w:jc w:val="both"/>
        <w:textAlignment w:val="auto"/>
        <w:rPr>
          <w:rFonts w:hint="eastAsia" w:ascii="仿宋_GB2312" w:hAnsi="仿宋_GB2312" w:eastAsia="仿宋_GB2312" w:cs="仿宋_GB2312"/>
          <w:color w:val="auto"/>
          <w:szCs w:val="28"/>
        </w:rPr>
      </w:pPr>
      <w:bookmarkStart w:id="53" w:name="_Toc26670"/>
    </w:p>
    <w:p>
      <w:pPr>
        <w:pStyle w:val="10"/>
        <w:keepNext w:val="0"/>
        <w:keepLines w:val="0"/>
        <w:pageBreakBefore w:val="0"/>
        <w:kinsoku/>
        <w:wordWrap/>
        <w:overflowPunct/>
        <w:topLinePunct w:val="0"/>
        <w:autoSpaceDE w:val="0"/>
        <w:autoSpaceDN w:val="0"/>
        <w:bidi w:val="0"/>
        <w:adjustRightInd/>
        <w:snapToGrid/>
        <w:spacing w:line="360" w:lineRule="auto"/>
        <w:jc w:val="both"/>
        <w:textAlignment w:val="auto"/>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总指挥：</w:t>
      </w:r>
      <w:r>
        <w:rPr>
          <w:rFonts w:hint="eastAsia" w:ascii="仿宋_GB2312" w:hAnsi="仿宋_GB2312" w:eastAsia="仿宋_GB2312" w:cs="仿宋_GB2312"/>
          <w:color w:val="auto"/>
          <w:szCs w:val="28"/>
          <w:lang w:eastAsia="zh-CN"/>
        </w:rPr>
        <w:t>经理</w:t>
      </w:r>
    </w:p>
    <w:p>
      <w:pPr>
        <w:pStyle w:val="10"/>
        <w:keepNext w:val="0"/>
        <w:keepLines w:val="0"/>
        <w:pageBreakBefore w:val="0"/>
        <w:kinsoku/>
        <w:wordWrap/>
        <w:overflowPunct/>
        <w:topLinePunct w:val="0"/>
        <w:autoSpaceDE w:val="0"/>
        <w:autoSpaceDN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szCs w:val="28"/>
          <w:lang w:eastAsia="zh-CN"/>
        </w:rPr>
        <w:t>常务副总指挥：副经理生产调度部部长</w:t>
      </w:r>
    </w:p>
    <w:p>
      <w:pPr>
        <w:pStyle w:val="10"/>
        <w:keepNext w:val="0"/>
        <w:keepLines w:val="0"/>
        <w:pageBreakBefore w:val="0"/>
        <w:kinsoku/>
        <w:wordWrap/>
        <w:overflowPunct/>
        <w:topLinePunct w:val="0"/>
        <w:autoSpaceDE w:val="0"/>
        <w:autoSpaceDN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副总指挥：</w:t>
      </w:r>
      <w:r>
        <w:rPr>
          <w:rFonts w:hint="eastAsia" w:ascii="仿宋_GB2312" w:hAnsi="仿宋_GB2312" w:eastAsia="仿宋_GB2312" w:cs="仿宋_GB2312"/>
          <w:color w:val="auto"/>
          <w:szCs w:val="28"/>
          <w:lang w:eastAsia="zh-CN"/>
        </w:rPr>
        <w:t>经理助理、</w:t>
      </w:r>
      <w:r>
        <w:rPr>
          <w:rFonts w:hint="eastAsia" w:ascii="仿宋_GB2312" w:hAnsi="仿宋_GB2312" w:eastAsia="仿宋_GB2312" w:cs="仿宋_GB2312"/>
          <w:szCs w:val="28"/>
          <w:lang w:eastAsia="zh-CN"/>
        </w:rPr>
        <w:t>设备检修部部长</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2"/>
          <w:sz w:val="28"/>
          <w:szCs w:val="28"/>
          <w:lang w:val="en-US" w:eastAsia="zh-CN" w:bidi="ar"/>
        </w:rPr>
        <w:t>应急办公室主任：安全部部长</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Cs w:val="28"/>
        </w:rPr>
        <w:t>成员：</w:t>
      </w:r>
      <w:r>
        <w:rPr>
          <w:rFonts w:hint="eastAsia" w:ascii="仿宋_GB2312" w:hAnsi="仿宋_GB2312" w:eastAsia="仿宋_GB2312" w:cs="仿宋_GB2312"/>
          <w:color w:val="auto"/>
          <w:sz w:val="28"/>
          <w:szCs w:val="28"/>
        </w:rPr>
        <w:t>各部门</w:t>
      </w:r>
      <w:r>
        <w:rPr>
          <w:rFonts w:hint="eastAsia" w:ascii="仿宋_GB2312" w:hAnsi="仿宋_GB2312" w:eastAsia="仿宋_GB2312" w:cs="仿宋_GB2312"/>
          <w:color w:val="auto"/>
          <w:sz w:val="28"/>
          <w:szCs w:val="28"/>
          <w:lang w:eastAsia="zh-CN"/>
        </w:rPr>
        <w:t>负责人、管理站站长、厂长</w:t>
      </w:r>
    </w:p>
    <w:p>
      <w:pPr>
        <w:pStyle w:val="3"/>
        <w:keepNext w:val="0"/>
        <w:keepLines w:val="0"/>
        <w:pageBreakBefore w:val="0"/>
        <w:tabs>
          <w:tab w:val="left" w:pos="846"/>
        </w:tabs>
        <w:kinsoku/>
        <w:wordWrap/>
        <w:overflowPunct/>
        <w:topLinePunct w:val="0"/>
        <w:autoSpaceDE w:val="0"/>
        <w:autoSpaceDN w:val="0"/>
        <w:bidi w:val="0"/>
        <w:adjustRightInd/>
        <w:snapToGrid/>
        <w:spacing w:line="360" w:lineRule="auto"/>
        <w:jc w:val="both"/>
        <w:textAlignment w:val="auto"/>
        <w:rPr>
          <w:rFonts w:hint="eastAsia" w:ascii="仿宋_GB2312" w:hAnsi="仿宋_GB2312" w:eastAsia="仿宋_GB2312" w:cs="仿宋_GB2312"/>
          <w:color w:val="auto"/>
          <w:szCs w:val="28"/>
        </w:rPr>
      </w:pPr>
      <w:bookmarkStart w:id="54" w:name="_Toc4901"/>
      <w:r>
        <w:rPr>
          <w:rFonts w:hint="eastAsia" w:ascii="仿宋_GB2312" w:hAnsi="仿宋_GB2312" w:eastAsia="仿宋_GB2312" w:cs="仿宋_GB2312"/>
          <w:color w:val="auto"/>
          <w:szCs w:val="28"/>
        </w:rPr>
        <w:t>2.2 应急组织职责</w:t>
      </w:r>
      <w:bookmarkEnd w:id="53"/>
      <w:bookmarkEnd w:id="54"/>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b/>
          <w:bCs/>
          <w:color w:val="auto"/>
          <w:szCs w:val="28"/>
          <w:lang w:eastAsia="zh-CN"/>
        </w:rPr>
      </w:pPr>
      <w:r>
        <w:rPr>
          <w:rFonts w:hint="eastAsia" w:ascii="仿宋_GB2312" w:hAnsi="仿宋_GB2312" w:eastAsia="仿宋_GB2312" w:cs="仿宋_GB2312"/>
          <w:b w:val="0"/>
          <w:bCs w:val="0"/>
          <w:color w:val="auto"/>
          <w:szCs w:val="28"/>
        </w:rPr>
        <w:t>2.2.1应急救援指挥部</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bookmarkStart w:id="55" w:name="_Toc260042107"/>
      <w:bookmarkStart w:id="56" w:name="_Toc267129891"/>
      <w:bookmarkStart w:id="57" w:name="_Toc269366348"/>
      <w:bookmarkStart w:id="58" w:name="_Toc334707418"/>
      <w:bookmarkStart w:id="59" w:name="_Toc267310777"/>
      <w:bookmarkStart w:id="60" w:name="_Toc530326756"/>
      <w:r>
        <w:rPr>
          <w:rFonts w:hint="eastAsia" w:ascii="仿宋_GB2312" w:hAnsi="仿宋_GB2312" w:eastAsia="仿宋_GB2312" w:cs="仿宋_GB2312"/>
          <w:color w:val="auto"/>
          <w:szCs w:val="28"/>
        </w:rPr>
        <w:t>（1）严格执行国家有关事故应急救援工作的法律、法规和</w:t>
      </w:r>
      <w:r>
        <w:rPr>
          <w:rFonts w:hint="eastAsia" w:ascii="仿宋_GB2312" w:hAnsi="仿宋_GB2312" w:eastAsia="仿宋_GB2312" w:cs="仿宋_GB2312"/>
          <w:color w:val="auto"/>
          <w:szCs w:val="28"/>
          <w:lang w:eastAsia="zh-CN"/>
        </w:rPr>
        <w:t>标准</w:t>
      </w:r>
      <w:r>
        <w:rPr>
          <w:rFonts w:hint="eastAsia" w:ascii="仿宋_GB2312" w:hAnsi="仿宋_GB2312" w:eastAsia="仿宋_GB2312" w:cs="仿宋_GB2312"/>
          <w:color w:val="auto"/>
          <w:szCs w:val="28"/>
        </w:rPr>
        <w:t>。</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（2）分析判断事故、事件或灾情的受影响区域、危害程度、确定相应警报级别和应急救援级别。</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（3）决定启动应急救援预案，组织、指挥、协调各应急响应机构进行应急救援行动。</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（4）批准现场抢救方案。</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5</w:t>
      </w:r>
      <w:r>
        <w:rPr>
          <w:rFonts w:hint="eastAsia" w:ascii="仿宋_GB2312" w:hAnsi="仿宋_GB2312" w:eastAsia="仿宋_GB2312" w:cs="仿宋_GB2312"/>
          <w:color w:val="auto"/>
          <w:szCs w:val="28"/>
        </w:rPr>
        <w:t>）评估事态发展程度，决定提升或降低</w:t>
      </w:r>
      <w:r>
        <w:rPr>
          <w:rFonts w:hint="eastAsia" w:ascii="仿宋_GB2312" w:hAnsi="仿宋_GB2312" w:eastAsia="仿宋_GB2312" w:cs="仿宋_GB2312"/>
          <w:color w:val="auto"/>
          <w:szCs w:val="28"/>
          <w:lang w:eastAsia="zh-CN"/>
        </w:rPr>
        <w:t>预警</w:t>
      </w:r>
      <w:r>
        <w:rPr>
          <w:rFonts w:hint="eastAsia" w:ascii="仿宋_GB2312" w:hAnsi="仿宋_GB2312" w:eastAsia="仿宋_GB2312" w:cs="仿宋_GB2312"/>
          <w:color w:val="auto"/>
          <w:szCs w:val="28"/>
        </w:rPr>
        <w:t>级别和应急救援级别。</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6</w:t>
      </w:r>
      <w:r>
        <w:rPr>
          <w:rFonts w:hint="eastAsia" w:ascii="仿宋_GB2312" w:hAnsi="仿宋_GB2312" w:eastAsia="仿宋_GB2312" w:cs="仿宋_GB2312"/>
          <w:color w:val="auto"/>
          <w:szCs w:val="28"/>
        </w:rPr>
        <w:t>）根据事态发展、决定请求外部援助。</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7</w:t>
      </w:r>
      <w:r>
        <w:rPr>
          <w:rFonts w:hint="eastAsia" w:ascii="仿宋_GB2312" w:hAnsi="仿宋_GB2312" w:eastAsia="仿宋_GB2312" w:cs="仿宋_GB2312"/>
          <w:color w:val="auto"/>
          <w:szCs w:val="28"/>
        </w:rPr>
        <w:t>）监督应急处置人员的行动，保证现场抢救和外围人员安全。</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8</w:t>
      </w:r>
      <w:r>
        <w:rPr>
          <w:rFonts w:hint="eastAsia" w:ascii="仿宋_GB2312" w:hAnsi="仿宋_GB2312" w:eastAsia="仿宋_GB2312" w:cs="仿宋_GB2312"/>
          <w:color w:val="auto"/>
          <w:szCs w:val="28"/>
        </w:rPr>
        <w:t>）决定救援人员、员工从事故区域撤离。</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9</w:t>
      </w:r>
      <w:r>
        <w:rPr>
          <w:rFonts w:hint="eastAsia" w:ascii="仿宋_GB2312" w:hAnsi="仿宋_GB2312" w:eastAsia="仿宋_GB2312" w:cs="仿宋_GB2312"/>
          <w:color w:val="auto"/>
          <w:szCs w:val="28"/>
        </w:rPr>
        <w:t>）协调物资、设备、医疗、通讯、后勤等方面予以支持应急救援。</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0</w:t>
      </w:r>
      <w:r>
        <w:rPr>
          <w:rFonts w:hint="eastAsia" w:ascii="仿宋_GB2312" w:hAnsi="仿宋_GB2312" w:eastAsia="仿宋_GB2312" w:cs="仿宋_GB2312"/>
          <w:color w:val="auto"/>
          <w:szCs w:val="28"/>
        </w:rPr>
        <w:t>）宣布应急恢复、应急结束。</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）决定各类事故应急救援演练、监督开展事故应急演练。</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2.2.2总指挥</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根据应急办公室的事故评估，决定是否启动应急预案和终止应急响应，必要时决定向外部请求支援；</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负责应急救援人员、资源配置、力量调动等重大问题的决策；向上级部门报告事故情况，并落实上级领导下达的重要指示；</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负责任命或指定一名现场指挥全面行使事故现场</w:t>
      </w:r>
      <w:r>
        <w:rPr>
          <w:rFonts w:hint="eastAsia" w:ascii="仿宋_GB2312" w:hAnsi="仿宋_GB2312" w:eastAsia="仿宋_GB2312" w:cs="仿宋_GB2312"/>
          <w:color w:val="auto"/>
          <w:szCs w:val="28"/>
          <w:lang w:eastAsia="zh-CN"/>
        </w:rPr>
        <w:t>应急救援组</w:t>
      </w:r>
      <w:r>
        <w:rPr>
          <w:rFonts w:hint="eastAsia" w:ascii="仿宋_GB2312" w:hAnsi="仿宋_GB2312" w:eastAsia="仿宋_GB2312" w:cs="仿宋_GB2312"/>
          <w:color w:val="auto"/>
          <w:szCs w:val="28"/>
        </w:rPr>
        <w:t>织指挥权力。</w:t>
      </w:r>
    </w:p>
    <w:p>
      <w:pPr>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3.2.3</w:t>
      </w:r>
      <w:r>
        <w:rPr>
          <w:rFonts w:hint="eastAsia" w:ascii="仿宋_GB2312" w:hAnsi="仿宋_GB2312" w:eastAsia="仿宋_GB2312" w:cs="仿宋_GB2312"/>
          <w:sz w:val="28"/>
          <w:szCs w:val="28"/>
          <w:lang w:val="zh-CN"/>
        </w:rPr>
        <w:t>常务</w:t>
      </w:r>
      <w:r>
        <w:rPr>
          <w:rFonts w:hint="eastAsia" w:ascii="仿宋_GB2312" w:hAnsi="仿宋_GB2312" w:eastAsia="仿宋_GB2312" w:cs="仿宋_GB2312"/>
          <w:sz w:val="28"/>
          <w:szCs w:val="28"/>
        </w:rPr>
        <w:t>副总指挥</w:t>
      </w:r>
    </w:p>
    <w:p>
      <w:pPr>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协助总指挥开展应急救援工作，总指挥不在公司时，代行总指挥职责。</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2.2.</w:t>
      </w:r>
      <w:r>
        <w:rPr>
          <w:rFonts w:hint="eastAsia" w:ascii="仿宋_GB2312" w:hAnsi="仿宋_GB2312" w:eastAsia="仿宋_GB2312" w:cs="仿宋_GB2312"/>
          <w:color w:val="auto"/>
          <w:szCs w:val="28"/>
          <w:lang w:val="en-US" w:eastAsia="zh-CN"/>
        </w:rPr>
        <w:t>4</w:t>
      </w:r>
      <w:r>
        <w:rPr>
          <w:rFonts w:hint="eastAsia" w:ascii="仿宋_GB2312" w:hAnsi="仿宋_GB2312" w:eastAsia="仿宋_GB2312" w:cs="仿宋_GB2312"/>
          <w:color w:val="auto"/>
          <w:szCs w:val="28"/>
        </w:rPr>
        <w:t>副总指挥</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在总指挥的领导下进行工作，协助总指挥负责具体的指挥工作，如实向总指挥汇报进展情况，及时落实总指挥发布的抢险命令。</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2.2.</w:t>
      </w:r>
      <w:r>
        <w:rPr>
          <w:rFonts w:hint="eastAsia" w:ascii="仿宋_GB2312" w:hAnsi="仿宋_GB2312" w:eastAsia="仿宋_GB2312" w:cs="仿宋_GB2312"/>
          <w:color w:val="auto"/>
          <w:szCs w:val="28"/>
          <w:lang w:val="en-US" w:eastAsia="zh-CN"/>
        </w:rPr>
        <w:t>5</w:t>
      </w:r>
      <w:r>
        <w:rPr>
          <w:rFonts w:hint="eastAsia" w:ascii="仿宋_GB2312" w:hAnsi="仿宋_GB2312" w:eastAsia="仿宋_GB2312" w:cs="仿宋_GB2312"/>
          <w:color w:val="auto"/>
          <w:szCs w:val="28"/>
        </w:rPr>
        <w:t>应急办公室</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（1）制定和完善公司的应急预案，积极推动应急管理工作，</w:t>
      </w:r>
      <w:r>
        <w:rPr>
          <w:rFonts w:hint="eastAsia" w:ascii="仿宋_GB2312" w:hAnsi="仿宋_GB2312" w:eastAsia="仿宋_GB2312" w:cs="仿宋_GB2312"/>
          <w:color w:val="auto"/>
          <w:szCs w:val="28"/>
          <w:lang w:eastAsia="zh-CN"/>
        </w:rPr>
        <w:t>建立</w:t>
      </w:r>
      <w:r>
        <w:rPr>
          <w:rFonts w:hint="eastAsia" w:ascii="仿宋_GB2312" w:hAnsi="仿宋_GB2312" w:eastAsia="仿宋_GB2312" w:cs="仿宋_GB2312"/>
          <w:color w:val="auto"/>
          <w:szCs w:val="28"/>
        </w:rPr>
        <w:t>横向到边、纵向到底的应急救援体系。</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（2）积极组织开展应急预案演练，及时总结应急演练和处置突发事件中的经验教训，科学评估应急救援结果，完善应急联动机制，修订完善应急预案，增强预案的可操作性。</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（3）建立应急值班制度，加强信息报送、预测、预警等方面的工作，建立应急管理体系，有针对性的做好事故预防工作，突发事件实行日报制，确保信息的时效性和真实性。</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（4）做好应急保障工作，整合应急救援队伍资源，提高处置突发事件的能力。</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（5）加强应急培训，组织对各级领导、应急救援队伍进行应急培训，提高领导干部处置突发事件的能力和应急管理工作人员的业务素质。</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（6）面向全体员工做好应急知识宣传教育，利用安全月、宣传周、咨询日等活动，对员工进行应急管理知识和紧急情况下预防、避险、自救、互救等常识教育，增强员工的自救互救能力。</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2.2.</w:t>
      </w:r>
      <w:r>
        <w:rPr>
          <w:rFonts w:hint="eastAsia" w:ascii="仿宋_GB2312" w:hAnsi="仿宋_GB2312" w:eastAsia="仿宋_GB2312" w:cs="仿宋_GB2312"/>
          <w:szCs w:val="28"/>
          <w:lang w:val="en-US" w:eastAsia="zh-CN"/>
        </w:rPr>
        <w:t>6</w:t>
      </w:r>
      <w:r>
        <w:rPr>
          <w:rFonts w:hint="eastAsia" w:ascii="仿宋_GB2312" w:hAnsi="仿宋_GB2312" w:eastAsia="仿宋_GB2312" w:cs="仿宋_GB2312"/>
          <w:szCs w:val="28"/>
        </w:rPr>
        <w:t>应急</w:t>
      </w:r>
      <w:r>
        <w:rPr>
          <w:rFonts w:hint="eastAsia" w:ascii="仿宋_GB2312" w:hAnsi="仿宋_GB2312" w:eastAsia="仿宋_GB2312" w:cs="仿宋_GB2312"/>
          <w:szCs w:val="28"/>
          <w:lang w:eastAsia="zh-CN"/>
        </w:rPr>
        <w:t>办公室</w:t>
      </w:r>
      <w:r>
        <w:rPr>
          <w:rFonts w:hint="eastAsia" w:ascii="仿宋_GB2312" w:hAnsi="仿宋_GB2312" w:eastAsia="仿宋_GB2312" w:cs="仿宋_GB2312"/>
          <w:szCs w:val="28"/>
        </w:rPr>
        <w:t>主任</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负责事故状态下承接单位事故、事件或灾情报告，初步确定响应级别，请示总指挥启动应急救援预案；负责通知</w:t>
      </w:r>
      <w:r>
        <w:rPr>
          <w:rFonts w:hint="eastAsia" w:ascii="仿宋_GB2312" w:hAnsi="仿宋_GB2312" w:eastAsia="仿宋_GB2312" w:cs="仿宋_GB2312"/>
          <w:szCs w:val="28"/>
          <w:lang w:eastAsia="zh-CN"/>
        </w:rPr>
        <w:t>应急救援</w:t>
      </w:r>
      <w:r>
        <w:rPr>
          <w:rFonts w:hint="eastAsia" w:ascii="仿宋_GB2312" w:hAnsi="仿宋_GB2312" w:eastAsia="仿宋_GB2312" w:cs="仿宋_GB2312"/>
          <w:szCs w:val="28"/>
        </w:rPr>
        <w:t>指挥部所有成员和各应急组人员到</w:t>
      </w:r>
      <w:r>
        <w:rPr>
          <w:rFonts w:hint="eastAsia" w:ascii="仿宋_GB2312" w:hAnsi="仿宋_GB2312" w:eastAsia="仿宋_GB2312" w:cs="仿宋_GB2312"/>
          <w:szCs w:val="28"/>
          <w:lang w:eastAsia="zh-CN"/>
        </w:rPr>
        <w:t>应急救援</w:t>
      </w:r>
      <w:r>
        <w:rPr>
          <w:rFonts w:hint="eastAsia" w:ascii="仿宋_GB2312" w:hAnsi="仿宋_GB2312" w:eastAsia="仿宋_GB2312" w:cs="仿宋_GB2312"/>
          <w:szCs w:val="28"/>
        </w:rPr>
        <w:t>指挥部集合；传达</w:t>
      </w:r>
      <w:r>
        <w:rPr>
          <w:rFonts w:hint="eastAsia" w:ascii="仿宋_GB2312" w:hAnsi="仿宋_GB2312" w:eastAsia="仿宋_GB2312" w:cs="仿宋_GB2312"/>
          <w:szCs w:val="28"/>
          <w:lang w:eastAsia="zh-CN"/>
        </w:rPr>
        <w:t>应急救援</w:t>
      </w:r>
      <w:r>
        <w:rPr>
          <w:rFonts w:hint="eastAsia" w:ascii="仿宋_GB2312" w:hAnsi="仿宋_GB2312" w:eastAsia="仿宋_GB2312" w:cs="仿宋_GB2312"/>
          <w:szCs w:val="28"/>
        </w:rPr>
        <w:t>指挥部下达的各项命令，通知抢险救援人员赶赴事故现场；在事故抢救过程中，协调各组的抢险救援工作；组织、协调对外求援等有关事宜；安排组织本预案的演练；指导基层应急救援演练；宣传应急救援知识；负责或者配合上级有关部门调查事故发生的原因；做好责任界定，事故处理和责任追究等工作。</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2.2.</w:t>
      </w:r>
      <w:r>
        <w:rPr>
          <w:rFonts w:hint="eastAsia" w:ascii="仿宋_GB2312" w:hAnsi="仿宋_GB2312" w:eastAsia="仿宋_GB2312" w:cs="仿宋_GB2312"/>
          <w:szCs w:val="28"/>
          <w:lang w:val="en-US" w:eastAsia="zh-CN"/>
        </w:rPr>
        <w:t>7</w:t>
      </w:r>
      <w:r>
        <w:rPr>
          <w:rFonts w:hint="eastAsia" w:ascii="仿宋_GB2312" w:hAnsi="仿宋_GB2312" w:eastAsia="仿宋_GB2312" w:cs="仿宋_GB2312"/>
          <w:szCs w:val="28"/>
        </w:rPr>
        <w:t>通讯联络组</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组  长：</w:t>
      </w:r>
      <w:r>
        <w:rPr>
          <w:rFonts w:hint="eastAsia" w:ascii="仿宋_GB2312" w:hAnsi="仿宋_GB2312" w:eastAsia="仿宋_GB2312" w:cs="仿宋_GB2312"/>
          <w:szCs w:val="28"/>
          <w:lang w:eastAsia="zh-CN"/>
        </w:rPr>
        <w:t>办公室副主任</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成  员：</w:t>
      </w:r>
      <w:r>
        <w:rPr>
          <w:rFonts w:hint="eastAsia" w:ascii="仿宋_GB2312" w:hAnsi="仿宋_GB2312" w:eastAsia="仿宋_GB2312" w:cs="仿宋_GB2312"/>
          <w:szCs w:val="28"/>
          <w:lang w:eastAsia="zh-CN"/>
        </w:rPr>
        <w:t>办公室及客服中心人</w:t>
      </w:r>
      <w:r>
        <w:rPr>
          <w:rFonts w:hint="eastAsia" w:ascii="仿宋_GB2312" w:hAnsi="仿宋_GB2312" w:eastAsia="仿宋_GB2312" w:cs="仿宋_GB2312"/>
          <w:szCs w:val="28"/>
        </w:rPr>
        <w:t>员</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通讯联络组接到报警后，立即采取措施中断一般外线电话，确保事故处理外线畅通，</w:t>
      </w:r>
      <w:r>
        <w:rPr>
          <w:rFonts w:hint="eastAsia" w:ascii="仿宋_GB2312" w:hAnsi="仿宋_GB2312" w:eastAsia="仿宋_GB2312" w:cs="仿宋_GB2312"/>
          <w:szCs w:val="28"/>
          <w:lang w:eastAsia="zh-CN"/>
        </w:rPr>
        <w:t>应急救援</w:t>
      </w:r>
      <w:r>
        <w:rPr>
          <w:rFonts w:hint="eastAsia" w:ascii="仿宋_GB2312" w:hAnsi="仿宋_GB2312" w:eastAsia="仿宋_GB2312" w:cs="仿宋_GB2312"/>
          <w:szCs w:val="28"/>
        </w:rPr>
        <w:t>指挥部处理事故所用电话迅速、准备无误。迅速通知应急救援指挥部、各救援小组及有关部门，查明事故原因，采取紧急措施，防止事故扩大，下达应急救援指挥部的指令。接受应急救援指挥部指令对外发布信息。</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2.2.</w:t>
      </w:r>
      <w:r>
        <w:rPr>
          <w:rFonts w:hint="eastAsia" w:ascii="仿宋_GB2312" w:hAnsi="仿宋_GB2312" w:eastAsia="仿宋_GB2312" w:cs="仿宋_GB2312"/>
          <w:szCs w:val="28"/>
          <w:lang w:val="en-US" w:eastAsia="zh-CN"/>
        </w:rPr>
        <w:t>8</w:t>
      </w:r>
      <w:r>
        <w:rPr>
          <w:rFonts w:hint="eastAsia" w:ascii="仿宋_GB2312" w:hAnsi="仿宋_GB2312" w:eastAsia="仿宋_GB2312" w:cs="仿宋_GB2312"/>
          <w:szCs w:val="28"/>
          <w:lang w:eastAsia="zh-CN"/>
        </w:rPr>
        <w:t>应急救援组</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组  长：</w:t>
      </w:r>
      <w:r>
        <w:rPr>
          <w:rFonts w:hint="eastAsia" w:ascii="仿宋_GB2312" w:hAnsi="仿宋_GB2312" w:eastAsia="仿宋_GB2312" w:cs="仿宋_GB2312"/>
          <w:szCs w:val="28"/>
          <w:lang w:eastAsia="zh-CN"/>
        </w:rPr>
        <w:t>设备检修部部长</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szCs w:val="28"/>
        </w:rPr>
        <w:t>成  员：</w:t>
      </w:r>
      <w:r>
        <w:rPr>
          <w:rFonts w:hint="eastAsia" w:ascii="仿宋_GB2312" w:hAnsi="仿宋_GB2312" w:eastAsia="仿宋_GB2312" w:cs="仿宋_GB2312"/>
          <w:kern w:val="2"/>
          <w:sz w:val="28"/>
          <w:szCs w:val="28"/>
        </w:rPr>
        <w:t>第一热源厂、设备检修部及各管理站成员</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color w:val="000000"/>
          <w:szCs w:val="28"/>
        </w:rPr>
        <w:t>接到通知后，迅速集合队伍奔赴现场，根据事故情形正确配戴个人防护用具。到达事故现场后，负责侦查、探明事故情况，实施制定的抢救方案和安全技术措施，实施对遇险人员的抢救，及时处理突发事件。负责按照救援方案组织、指挥救援队伍实施救援行动。根据事故情况，在周边工作地点和人员有险情时，组织人员和物资疏散工作。负责记录、保存救援过程资料，总结应急救援经验教训。参与和配合现场应急救援指挥部的工作。</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2.2.</w:t>
      </w:r>
      <w:r>
        <w:rPr>
          <w:rFonts w:hint="eastAsia" w:ascii="仿宋_GB2312" w:hAnsi="仿宋_GB2312" w:eastAsia="仿宋_GB2312" w:cs="仿宋_GB2312"/>
          <w:szCs w:val="28"/>
          <w:lang w:val="en-US" w:eastAsia="zh-CN"/>
        </w:rPr>
        <w:t>9</w:t>
      </w:r>
      <w:r>
        <w:rPr>
          <w:rFonts w:hint="eastAsia" w:ascii="仿宋_GB2312" w:hAnsi="仿宋_GB2312" w:eastAsia="仿宋_GB2312" w:cs="仿宋_GB2312"/>
          <w:szCs w:val="28"/>
        </w:rPr>
        <w:t>警戒疏散组</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组  长：</w:t>
      </w:r>
      <w:r>
        <w:rPr>
          <w:rFonts w:hint="eastAsia" w:ascii="仿宋_GB2312" w:hAnsi="仿宋_GB2312" w:eastAsia="仿宋_GB2312" w:cs="仿宋_GB2312"/>
          <w:color w:val="000000"/>
          <w:sz w:val="28"/>
          <w:szCs w:val="28"/>
        </w:rPr>
        <w:t>监察中队队长</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成  员：</w:t>
      </w:r>
      <w:r>
        <w:rPr>
          <w:rFonts w:hint="eastAsia" w:ascii="仿宋_GB2312" w:hAnsi="仿宋_GB2312" w:eastAsia="仿宋_GB2312" w:cs="仿宋_GB2312"/>
          <w:color w:val="000000"/>
          <w:sz w:val="28"/>
          <w:szCs w:val="28"/>
        </w:rPr>
        <w:t>监察中队成员</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color w:val="000000"/>
          <w:sz w:val="28"/>
          <w:szCs w:val="28"/>
        </w:rPr>
        <w:t>发生事故后，</w:t>
      </w:r>
      <w:r>
        <w:rPr>
          <w:rFonts w:hint="eastAsia" w:ascii="仿宋_GB2312" w:hAnsi="仿宋_GB2312" w:eastAsia="仿宋_GB2312" w:cs="仿宋_GB2312"/>
          <w:bCs/>
          <w:color w:val="000000"/>
          <w:sz w:val="28"/>
          <w:szCs w:val="28"/>
        </w:rPr>
        <w:t>警戒疏散</w:t>
      </w:r>
      <w:r>
        <w:rPr>
          <w:rFonts w:hint="eastAsia" w:ascii="仿宋_GB2312" w:hAnsi="仿宋_GB2312" w:eastAsia="仿宋_GB2312" w:cs="仿宋_GB2312"/>
          <w:color w:val="000000"/>
          <w:sz w:val="28"/>
          <w:szCs w:val="28"/>
        </w:rPr>
        <w:t>组根据事故情景配戴好防护服、防毒面具等，迅速奔赴现场；根据事故影响范围，设置禁区，布置岗哨，加强警戒，巡逻检查，严禁无关人员进入禁区；接到报警后，封闭事故区域，维护事故现场道路交通秩序，引导外来救援力量进入事故发生点，严禁外来人员围观；警戒疏散组应到事故发生区域封路，指挥抢救车辆行驶路线；疏散无关人员到安全的地带</w:t>
      </w:r>
      <w:r>
        <w:rPr>
          <w:rFonts w:hint="eastAsia" w:ascii="仿宋_GB2312" w:hAnsi="仿宋_GB2312" w:eastAsia="仿宋_GB2312" w:cs="仿宋_GB2312"/>
          <w:szCs w:val="28"/>
        </w:rPr>
        <w:t>。</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2.2.</w:t>
      </w:r>
      <w:r>
        <w:rPr>
          <w:rFonts w:hint="eastAsia" w:ascii="仿宋_GB2312" w:hAnsi="仿宋_GB2312" w:eastAsia="仿宋_GB2312" w:cs="仿宋_GB2312"/>
          <w:szCs w:val="28"/>
          <w:lang w:val="en-US" w:eastAsia="zh-CN"/>
        </w:rPr>
        <w:t>10</w:t>
      </w:r>
      <w:r>
        <w:rPr>
          <w:rFonts w:hint="eastAsia" w:ascii="仿宋_GB2312" w:hAnsi="仿宋_GB2312" w:eastAsia="仿宋_GB2312" w:cs="仿宋_GB2312"/>
          <w:szCs w:val="28"/>
        </w:rPr>
        <w:t>医疗救护组</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szCs w:val="28"/>
        </w:rPr>
        <w:t>组  长：</w:t>
      </w:r>
      <w:r>
        <w:rPr>
          <w:rFonts w:hint="eastAsia" w:ascii="仿宋_GB2312" w:hAnsi="仿宋_GB2312" w:eastAsia="仿宋_GB2312" w:cs="仿宋_GB2312"/>
          <w:color w:val="000000"/>
          <w:sz w:val="28"/>
          <w:szCs w:val="28"/>
        </w:rPr>
        <w:t>人力资源部部长</w:t>
      </w:r>
      <w:r>
        <w:rPr>
          <w:rFonts w:hint="eastAsia" w:ascii="仿宋_GB2312" w:hAnsi="仿宋_GB2312" w:eastAsia="仿宋_GB2312" w:cs="仿宋_GB2312"/>
          <w:color w:val="auto"/>
          <w:szCs w:val="28"/>
        </w:rPr>
        <w:t xml:space="preserve"> </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color w:val="auto"/>
          <w:szCs w:val="28"/>
        </w:rPr>
        <w:t>成  员：</w:t>
      </w:r>
      <w:r>
        <w:rPr>
          <w:rFonts w:hint="eastAsia" w:ascii="仿宋_GB2312" w:hAnsi="仿宋_GB2312" w:eastAsia="仿宋_GB2312" w:cs="仿宋_GB2312"/>
          <w:color w:val="000000"/>
          <w:sz w:val="28"/>
          <w:szCs w:val="28"/>
        </w:rPr>
        <w:t>办公室及人力资源部成员</w:t>
      </w:r>
    </w:p>
    <w:p>
      <w:pPr>
        <w:spacing w:line="360" w:lineRule="auto"/>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color w:val="000000"/>
          <w:sz w:val="28"/>
          <w:szCs w:val="28"/>
        </w:rPr>
        <w:t>熟悉</w:t>
      </w:r>
      <w:r>
        <w:rPr>
          <w:rFonts w:hint="eastAsia" w:ascii="仿宋_GB2312" w:hAnsi="仿宋_GB2312" w:eastAsia="仿宋_GB2312" w:cs="仿宋_GB2312"/>
          <w:color w:val="000000"/>
          <w:sz w:val="28"/>
          <w:szCs w:val="28"/>
          <w:lang w:eastAsia="zh-CN"/>
        </w:rPr>
        <w:t>公司</w:t>
      </w:r>
      <w:r>
        <w:rPr>
          <w:rFonts w:hint="eastAsia" w:ascii="仿宋_GB2312" w:hAnsi="仿宋_GB2312" w:eastAsia="仿宋_GB2312" w:cs="仿宋_GB2312"/>
          <w:color w:val="000000"/>
          <w:sz w:val="28"/>
          <w:szCs w:val="28"/>
        </w:rPr>
        <w:t>区域内危险物质对人体危害的特性及相应的医疗急救措施； 储备足量的急救器材和药品，并能随时取用；事故发生后，应迅速做好准备工作，伤者送来后，根据受伤症状，及时采取相应的急救措施对伤者进行急救，重伤员及时转院抢救；当换热站应急救力量无法满足需要时，向其他医疗单位申请救援并迅速转移伤者</w:t>
      </w:r>
      <w:r>
        <w:rPr>
          <w:rFonts w:hint="eastAsia" w:ascii="仿宋_GB2312" w:hAnsi="仿宋_GB2312" w:eastAsia="仿宋_GB2312" w:cs="仿宋_GB2312"/>
          <w:szCs w:val="28"/>
        </w:rPr>
        <w:t>。</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2.2.</w:t>
      </w:r>
      <w:r>
        <w:rPr>
          <w:rFonts w:hint="eastAsia" w:ascii="仿宋_GB2312" w:hAnsi="仿宋_GB2312" w:eastAsia="仿宋_GB2312" w:cs="仿宋_GB2312"/>
          <w:szCs w:val="28"/>
          <w:lang w:val="en-US" w:eastAsia="zh-CN"/>
        </w:rPr>
        <w:t>11</w:t>
      </w:r>
      <w:r>
        <w:rPr>
          <w:rFonts w:hint="eastAsia" w:ascii="仿宋_GB2312" w:hAnsi="仿宋_GB2312" w:eastAsia="仿宋_GB2312" w:cs="仿宋_GB2312"/>
          <w:szCs w:val="28"/>
          <w:lang w:eastAsia="zh-CN"/>
        </w:rPr>
        <w:t>物资供应组</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组  长：</w:t>
      </w:r>
      <w:r>
        <w:rPr>
          <w:rFonts w:hint="eastAsia" w:ascii="仿宋_GB2312" w:hAnsi="仿宋_GB2312" w:eastAsia="仿宋_GB2312" w:cs="仿宋_GB2312"/>
          <w:color w:val="000000"/>
          <w:sz w:val="28"/>
          <w:szCs w:val="28"/>
        </w:rPr>
        <w:t>物资管理中心主任</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成  员：</w:t>
      </w:r>
      <w:r>
        <w:rPr>
          <w:rFonts w:hint="eastAsia" w:ascii="仿宋_GB2312" w:hAnsi="仿宋_GB2312" w:eastAsia="仿宋_GB2312" w:cs="仿宋_GB2312"/>
          <w:color w:val="000000"/>
          <w:sz w:val="28"/>
          <w:szCs w:val="28"/>
        </w:rPr>
        <w:t>物资管理中心成员</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Cs w:val="28"/>
        </w:rPr>
        <w:t>物资供应部成员</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提供应急救援所需物资、器材、装备和车辆；接到事故报警后，迅速调集应急救援所需设施设备和生活物资，</w:t>
      </w:r>
      <w:r>
        <w:rPr>
          <w:rFonts w:hint="eastAsia" w:ascii="仿宋_GB2312" w:hAnsi="仿宋_GB2312" w:eastAsia="仿宋_GB2312" w:cs="仿宋_GB2312"/>
          <w:color w:val="000000"/>
          <w:sz w:val="28"/>
          <w:szCs w:val="28"/>
        </w:rPr>
        <w:t>根据事故的程度，及时向外单位联系，调剂物资、工程器具等；负责抢救受伤、烫伤人员的生活必需品的供应；负责抢险救援物资的运输</w:t>
      </w:r>
      <w:r>
        <w:rPr>
          <w:rFonts w:hint="eastAsia" w:ascii="仿宋_GB2312" w:hAnsi="仿宋_GB2312" w:eastAsia="仿宋_GB2312" w:cs="仿宋_GB2312"/>
          <w:szCs w:val="28"/>
        </w:rPr>
        <w:t>。</w:t>
      </w: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szCs w:val="28"/>
        </w:rPr>
      </w:pPr>
      <w:bookmarkStart w:id="61" w:name="_Toc7750"/>
      <w:bookmarkStart w:id="62" w:name="_Toc7228"/>
      <w:bookmarkStart w:id="63" w:name="_Toc17105"/>
      <w:r>
        <w:rPr>
          <w:rFonts w:hint="eastAsia" w:ascii="仿宋_GB2312" w:hAnsi="仿宋_GB2312" w:eastAsia="仿宋_GB2312" w:cs="仿宋_GB2312"/>
          <w:szCs w:val="28"/>
        </w:rPr>
        <w:t>2.2.</w:t>
      </w:r>
      <w:r>
        <w:rPr>
          <w:rFonts w:hint="eastAsia" w:ascii="仿宋_GB2312" w:hAnsi="仿宋_GB2312" w:eastAsia="仿宋_GB2312" w:cs="仿宋_GB2312"/>
          <w:szCs w:val="28"/>
          <w:lang w:val="en-US" w:eastAsia="zh-CN"/>
        </w:rPr>
        <w:t>12</w:t>
      </w:r>
      <w:r>
        <w:rPr>
          <w:rFonts w:hint="eastAsia" w:ascii="仿宋_GB2312" w:hAnsi="仿宋_GB2312" w:eastAsia="仿宋_GB2312" w:cs="仿宋_GB2312"/>
          <w:szCs w:val="28"/>
          <w:lang w:eastAsia="zh-CN"/>
        </w:rPr>
        <w:t>善后处理组</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组  长：</w:t>
      </w:r>
      <w:r>
        <w:rPr>
          <w:rFonts w:hint="eastAsia" w:ascii="仿宋_GB2312" w:hAnsi="仿宋_GB2312" w:eastAsia="仿宋_GB2312" w:cs="仿宋_GB2312"/>
          <w:color w:val="auto"/>
          <w:sz w:val="28"/>
          <w:szCs w:val="28"/>
          <w:lang w:eastAsia="zh-CN"/>
        </w:rPr>
        <w:t>工会负责人</w:t>
      </w:r>
    </w:p>
    <w:p>
      <w:pPr>
        <w:keepNext w:val="0"/>
        <w:keepLines w:val="0"/>
        <w:pageBreakBefore w:val="0"/>
        <w:kinsoku/>
        <w:wordWrap/>
        <w:overflowPunct/>
        <w:topLinePunct w:val="0"/>
        <w:bidi w:val="0"/>
        <w:adjustRightInd/>
        <w:snapToGrid/>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成  员：</w:t>
      </w:r>
      <w:r>
        <w:rPr>
          <w:rFonts w:hint="eastAsia" w:ascii="仿宋_GB2312" w:hAnsi="仿宋_GB2312" w:eastAsia="仿宋_GB2312" w:cs="仿宋_GB2312"/>
          <w:color w:val="auto"/>
          <w:sz w:val="28"/>
          <w:szCs w:val="28"/>
          <w:lang w:eastAsia="zh-CN"/>
        </w:rPr>
        <w:t>工会成员、安全部成</w:t>
      </w:r>
      <w:r>
        <w:rPr>
          <w:rFonts w:hint="eastAsia" w:ascii="仿宋_GB2312" w:hAnsi="仿宋_GB2312" w:eastAsia="仿宋_GB2312" w:cs="仿宋_GB2312"/>
          <w:color w:val="auto"/>
          <w:sz w:val="28"/>
          <w:szCs w:val="28"/>
        </w:rPr>
        <w:t>员</w:t>
      </w:r>
    </w:p>
    <w:p>
      <w:pPr>
        <w:pStyle w:val="2"/>
        <w:keepNext w:val="0"/>
        <w:keepLines w:val="0"/>
        <w:pageBreakBefore w:val="0"/>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b w:val="0"/>
          <w:bCs w:val="0"/>
          <w:szCs w:val="28"/>
        </w:rPr>
      </w:pPr>
      <w:bookmarkStart w:id="64" w:name="_Toc17654"/>
      <w:r>
        <w:rPr>
          <w:rFonts w:hint="eastAsia" w:ascii="仿宋_GB2312" w:hAnsi="仿宋_GB2312" w:eastAsia="仿宋_GB2312" w:cs="仿宋_GB2312"/>
          <w:b w:val="0"/>
          <w:bCs w:val="0"/>
          <w:sz w:val="28"/>
          <w:szCs w:val="28"/>
          <w:lang w:eastAsia="zh-CN"/>
        </w:rPr>
        <w:t>负责伤亡人员家属安抚、工伤保险、理赔和生产恢复等善后工作。负责核实遇难者身份，了解掌握家庭情况并通知遇难者亲属；安排遇难者亲属善后处理期间的生活和遇难者丧葬事宜；负责洽谈抚恤条件；完成指挥部赋予的其他工作任务。</w:t>
      </w:r>
      <w:bookmarkEnd w:id="64"/>
    </w:p>
    <w:p>
      <w:pPr>
        <w:pStyle w:val="2"/>
        <w:keepNext w:val="0"/>
        <w:keepLines w:val="0"/>
        <w:pageBreakBefore w:val="0"/>
        <w:kinsoku/>
        <w:wordWrap/>
        <w:overflowPunct/>
        <w:topLinePunct w:val="0"/>
        <w:bidi w:val="0"/>
        <w:adjustRightInd/>
        <w:snapToGrid/>
        <w:spacing w:line="360" w:lineRule="auto"/>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w:t>
      </w:r>
      <w:bookmarkEnd w:id="55"/>
      <w:bookmarkEnd w:id="56"/>
      <w:bookmarkEnd w:id="57"/>
      <w:bookmarkEnd w:id="58"/>
      <w:bookmarkEnd w:id="59"/>
      <w:bookmarkEnd w:id="60"/>
      <w:r>
        <w:rPr>
          <w:rFonts w:hint="eastAsia" w:ascii="仿宋_GB2312" w:hAnsi="仿宋_GB2312" w:eastAsia="仿宋_GB2312" w:cs="仿宋_GB2312"/>
          <w:szCs w:val="28"/>
        </w:rPr>
        <w:t>应急响应</w:t>
      </w:r>
      <w:bookmarkEnd w:id="61"/>
      <w:bookmarkEnd w:id="62"/>
      <w:bookmarkEnd w:id="63"/>
    </w:p>
    <w:p>
      <w:pPr>
        <w:pStyle w:val="3"/>
        <w:keepNext w:val="0"/>
        <w:keepLines w:val="0"/>
        <w:pageBreakBefore w:val="0"/>
        <w:kinsoku/>
        <w:wordWrap/>
        <w:overflowPunct/>
        <w:topLinePunct w:val="0"/>
        <w:bidi w:val="0"/>
        <w:adjustRightInd/>
        <w:snapToGrid/>
        <w:spacing w:line="360" w:lineRule="auto"/>
        <w:jc w:val="both"/>
        <w:textAlignment w:val="auto"/>
        <w:rPr>
          <w:rFonts w:hint="eastAsia" w:ascii="仿宋_GB2312" w:hAnsi="仿宋_GB2312" w:eastAsia="仿宋_GB2312" w:cs="仿宋_GB2312"/>
          <w:szCs w:val="28"/>
        </w:rPr>
      </w:pPr>
      <w:bookmarkStart w:id="65" w:name="_Toc16906"/>
      <w:bookmarkStart w:id="66" w:name="_Toc23923"/>
      <w:bookmarkStart w:id="67" w:name="_Toc1744"/>
      <w:r>
        <w:rPr>
          <w:rFonts w:hint="eastAsia" w:ascii="仿宋_GB2312" w:hAnsi="仿宋_GB2312" w:eastAsia="仿宋_GB2312" w:cs="仿宋_GB2312"/>
          <w:szCs w:val="28"/>
        </w:rPr>
        <w:t>3.1信息报告</w:t>
      </w:r>
      <w:bookmarkEnd w:id="65"/>
      <w:bookmarkEnd w:id="66"/>
      <w:bookmarkEnd w:id="67"/>
    </w:p>
    <w:p>
      <w:pPr>
        <w:pStyle w:val="30"/>
        <w:keepNext w:val="0"/>
        <w:keepLines w:val="0"/>
        <w:pageBreakBefore w:val="0"/>
        <w:kinsoku/>
        <w:wordWrap/>
        <w:overflowPunct/>
        <w:topLinePunct w:val="0"/>
        <w:bidi w:val="0"/>
        <w:adjustRightInd/>
        <w:snapToGrid/>
        <w:spacing w:line="360" w:lineRule="auto"/>
        <w:ind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3.1.1信息接报</w:t>
      </w:r>
    </w:p>
    <w:p>
      <w:pPr>
        <w:pStyle w:val="42"/>
        <w:keepNext w:val="0"/>
        <w:keepLines w:val="0"/>
        <w:pageBreakBefore w:val="0"/>
        <w:widowControl/>
        <w:tabs>
          <w:tab w:val="left" w:pos="1775"/>
        </w:tabs>
        <w:kinsoku/>
        <w:wordWrap/>
        <w:overflowPunct/>
        <w:topLinePunct w:val="0"/>
        <w:autoSpaceDE w:val="0"/>
        <w:autoSpaceDN w:val="0"/>
        <w:bidi w:val="0"/>
        <w:adjustRightInd/>
        <w:snapToGrid/>
        <w:spacing w:line="360" w:lineRule="auto"/>
        <w:ind w:left="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3.1.1.1内部接报程序</w:t>
      </w:r>
    </w:p>
    <w:p>
      <w:pPr>
        <w:pStyle w:val="42"/>
        <w:keepNext w:val="0"/>
        <w:keepLines w:val="0"/>
        <w:pageBreakBefore w:val="0"/>
        <w:widowControl/>
        <w:numPr>
          <w:ilvl w:val="0"/>
          <w:numId w:val="3"/>
        </w:numPr>
        <w:tabs>
          <w:tab w:val="left" w:pos="1775"/>
        </w:tabs>
        <w:kinsoku/>
        <w:wordWrap/>
        <w:overflowPunct/>
        <w:topLinePunct w:val="0"/>
        <w:autoSpaceDE w:val="0"/>
        <w:autoSpaceDN w:val="0"/>
        <w:bidi w:val="0"/>
        <w:adjustRightInd/>
        <w:snapToGrid/>
        <w:spacing w:line="360" w:lineRule="auto"/>
        <w:ind w:left="0" w:firstLine="556"/>
        <w:jc w:val="both"/>
        <w:textAlignment w:val="auto"/>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报警程序</w:t>
      </w:r>
    </w:p>
    <w:p>
      <w:pPr>
        <w:pStyle w:val="42"/>
        <w:widowControl/>
        <w:tabs>
          <w:tab w:val="left" w:pos="1775"/>
        </w:tabs>
        <w:autoSpaceDE w:val="0"/>
        <w:autoSpaceDN w:val="0"/>
        <w:spacing w:line="600" w:lineRule="exact"/>
        <w:rPr>
          <w:rFonts w:hint="default" w:ascii="FangSong_GB2312" w:hAnsi="FangSong_GB2312" w:eastAsia="FangSong_GB2312" w:cs="FangSong_GB2312"/>
          <w:spacing w:val="-1"/>
          <w:sz w:val="28"/>
          <w:szCs w:val="28"/>
        </w:rPr>
      </w:pPr>
      <w:r>
        <w:rPr>
          <w:sz w:val="24"/>
        </w:rPr>
        <w:pict>
          <v:group id="_x0000_s2674" o:spid="_x0000_s2674" o:spt="203" style="position:absolute;left:0pt;margin-left:131.95pt;margin-top:17.8pt;height:27.8pt;width:254.6pt;z-index:251670528;mso-width-relative:page;mso-height-relative:page;" coordorigin="7594,258697" coordsize="5092,556">
            <o:lock v:ext="edit" aspectratio="f"/>
            <v:rect id="_x0000_s2675" o:spid="_x0000_s2675" o:spt="1" style="position:absolute;left:8693;top:258697;height:557;width:1440;" fillcolor="#FFFFFF" filled="t" stroked="t" coordsize="21600,21600">
              <v:path/>
              <v:fill on="t" color2="#FFFFFF" focussize="0,0"/>
              <v:stroke color="#000000" joinstyle="miter"/>
              <v:imagedata o:title=""/>
              <o:lock v:ext="edit" aspectratio="f"/>
              <v:textbox>
                <w:txbxContent>
                  <w:p>
                    <w:pPr>
                      <w:spacing w:line="240" w:lineRule="auto"/>
                      <w:ind w:firstLine="228" w:firstLineChars="95"/>
                      <w:rPr>
                        <w:sz w:val="24"/>
                        <w:szCs w:val="24"/>
                      </w:rPr>
                    </w:pPr>
                    <w:r>
                      <w:rPr>
                        <w:rFonts w:hint="eastAsia"/>
                        <w:sz w:val="24"/>
                        <w:szCs w:val="24"/>
                      </w:rPr>
                      <w:t>发现者</w:t>
                    </w:r>
                  </w:p>
                </w:txbxContent>
              </v:textbox>
            </v:rect>
            <v:rect id="_x0000_s2676" o:spid="_x0000_s2676" o:spt="1" style="position:absolute;left:11038;top:258697;height:557;width:1649;" fillcolor="#FFFFFF" filled="t" stroked="t" coordsize="21600,21600">
              <v:path/>
              <v:fill on="t" color2="#FFFFFF" focussize="0,0"/>
              <v:stroke color="#000000" joinstyle="miter"/>
              <v:imagedata o:title=""/>
              <o:lock v:ext="edit" aspectratio="f"/>
              <v:textbox>
                <w:txbxContent>
                  <w:p>
                    <w:pPr>
                      <w:spacing w:line="240" w:lineRule="auto"/>
                      <w:ind w:firstLine="0" w:firstLineChars="0"/>
                      <w:rPr>
                        <w:sz w:val="24"/>
                        <w:szCs w:val="24"/>
                      </w:rPr>
                    </w:pPr>
                    <w:r>
                      <w:rPr>
                        <w:rFonts w:hint="eastAsia"/>
                        <w:sz w:val="24"/>
                        <w:szCs w:val="24"/>
                      </w:rPr>
                      <w:t>应急办公室</w:t>
                    </w:r>
                  </w:p>
                </w:txbxContent>
              </v:textbox>
            </v:rect>
            <v:shape id="_x0000_s2678" o:spid="_x0000_s2678" o:spt="32" type="#_x0000_t32" style="position:absolute;left:7594;top:258955;flip:y;height:28;width:1099;" filled="f" stroked="t" coordsize="21600,21600">
              <v:path arrowok="t"/>
              <v:fill on="f" focussize="0,0"/>
              <v:stroke color="#000000" endarrow="block"/>
              <v:imagedata o:title=""/>
              <o:lock v:ext="edit" aspectratio="f"/>
            </v:shape>
            <v:shape id="_x0000_s2677" o:spid="_x0000_s2677" o:spt="32" type="#_x0000_t32" style="position:absolute;left:10133;top:258955;height:0;width:905;" filled="f" stroked="t" coordsize="21600,21600">
              <v:path arrowok="t"/>
              <v:fill on="f" focussize="0,0"/>
              <v:stroke color="#000000" endarrow="block"/>
              <v:imagedata o:title=""/>
              <o:lock v:ext="edit" aspectratio="f"/>
            </v:shape>
          </v:group>
        </w:pict>
      </w:r>
      <w:r>
        <w:rPr>
          <w:rFonts w:hint="default" w:ascii="FangSong_GB2312" w:hAnsi="FangSong_GB2312" w:eastAsia="FangSong_GB2312" w:cs="FangSong_GB2312"/>
          <w:spacing w:val="-1"/>
          <w:sz w:val="28"/>
          <w:szCs w:val="28"/>
        </w:rPr>
        <w:pict>
          <v:shape id="_x0000_s2679" o:spid="_x0000_s2679" o:spt="71" type="#_x0000_t71" style="position:absolute;left:0pt;margin-left:59.95pt;margin-top:11.7pt;height:52.3pt;width:72pt;z-index:251667456;mso-width-relative:page;mso-height-relative:page;" coordsize="21600,21600">
            <v:path/>
            <v:fill focussize="0,0"/>
            <v:stroke joinstyle="miter"/>
            <v:imagedata o:title=""/>
            <o:lock v:ext="edit"/>
            <v:textbox>
              <w:txbxContent>
                <w:p>
                  <w:pPr>
                    <w:spacing w:line="240" w:lineRule="auto"/>
                    <w:ind w:firstLine="0" w:firstLineChars="0"/>
                    <w:rPr>
                      <w:sz w:val="24"/>
                      <w:szCs w:val="24"/>
                    </w:rPr>
                  </w:pPr>
                  <w:r>
                    <w:rPr>
                      <w:rFonts w:hint="eastAsia"/>
                      <w:sz w:val="24"/>
                      <w:szCs w:val="24"/>
                    </w:rPr>
                    <w:t>险情</w:t>
                  </w:r>
                </w:p>
              </w:txbxContent>
            </v:textbox>
          </v:shape>
        </w:pict>
      </w:r>
    </w:p>
    <w:p>
      <w:pPr>
        <w:tabs>
          <w:tab w:val="left" w:pos="1343"/>
        </w:tabs>
        <w:spacing w:line="600" w:lineRule="exact"/>
        <w:ind w:firstLine="3614" w:firstLineChars="1500"/>
        <w:jc w:val="both"/>
        <w:rPr>
          <w:rFonts w:ascii="FangSong_GB2312" w:hAnsi="FangSong_GB2312" w:cs="FangSong_GB2312"/>
          <w:b/>
          <w:sz w:val="24"/>
        </w:rPr>
      </w:pPr>
    </w:p>
    <w:p>
      <w:pPr>
        <w:tabs>
          <w:tab w:val="left" w:pos="1343"/>
        </w:tabs>
        <w:spacing w:line="360" w:lineRule="auto"/>
        <w:ind w:firstLine="3614" w:firstLineChars="1500"/>
        <w:jc w:val="both"/>
        <w:rPr>
          <w:rFonts w:ascii="FangSong_GB2312" w:hAnsi="FangSong_GB2312" w:cs="FangSong_GB2312"/>
          <w:b/>
          <w:sz w:val="24"/>
        </w:rPr>
      </w:pPr>
      <w:r>
        <w:rPr>
          <w:rFonts w:hint="eastAsia" w:ascii="FangSong_GB2312" w:hAnsi="FangSong_GB2312" w:cs="FangSong_GB2312"/>
          <w:b/>
          <w:sz w:val="24"/>
        </w:rPr>
        <w:t>图3-1  报警程序</w:t>
      </w:r>
    </w:p>
    <w:p>
      <w:pPr>
        <w:pStyle w:val="42"/>
        <w:keepNext w:val="0"/>
        <w:keepLines w:val="0"/>
        <w:pageBreakBefore w:val="0"/>
        <w:widowControl w:val="0"/>
        <w:tabs>
          <w:tab w:val="left" w:pos="1775"/>
        </w:tabs>
        <w:kinsoku/>
        <w:wordWrap/>
        <w:overflowPunct/>
        <w:topLinePunct w:val="0"/>
        <w:autoSpaceDE w:val="0"/>
        <w:autoSpaceDN w:val="0"/>
        <w:bidi w:val="0"/>
        <w:spacing w:line="360" w:lineRule="auto"/>
        <w:ind w:left="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一旦现场工作人员发现事故及险情，要立即开展自救、互救及先期</w:t>
      </w:r>
      <w:r>
        <w:rPr>
          <w:rFonts w:hint="eastAsia" w:ascii="仿宋_GB2312" w:hAnsi="仿宋_GB2312" w:eastAsia="仿宋_GB2312" w:cs="仿宋_GB2312"/>
          <w:spacing w:val="-11"/>
          <w:sz w:val="28"/>
          <w:szCs w:val="28"/>
        </w:rPr>
        <w:t xml:space="preserve">处置，同时尽可能了解和弄清事故的性质、地点、发生范围和影响程度， </w:t>
      </w:r>
      <w:r>
        <w:rPr>
          <w:rFonts w:hint="eastAsia" w:ascii="仿宋_GB2312" w:hAnsi="仿宋_GB2312" w:eastAsia="仿宋_GB2312" w:cs="仿宋_GB2312"/>
          <w:spacing w:val="-3"/>
          <w:sz w:val="28"/>
          <w:szCs w:val="28"/>
        </w:rPr>
        <w:t>报告应急办公室。</w:t>
      </w:r>
    </w:p>
    <w:p>
      <w:pPr>
        <w:pStyle w:val="42"/>
        <w:keepNext w:val="0"/>
        <w:keepLines w:val="0"/>
        <w:pageBreakBefore w:val="0"/>
        <w:widowControl w:val="0"/>
        <w:tabs>
          <w:tab w:val="left" w:pos="1659"/>
        </w:tabs>
        <w:kinsoku/>
        <w:wordWrap/>
        <w:overflowPunct/>
        <w:topLinePunct w:val="0"/>
        <w:autoSpaceDE w:val="0"/>
        <w:autoSpaceDN w:val="0"/>
        <w:bidi w:val="0"/>
        <w:adjustRightInd w:val="0"/>
        <w:snapToGrid w:val="0"/>
        <w:spacing w:line="360" w:lineRule="auto"/>
        <w:ind w:left="0" w:firstLine="556"/>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（2）报警方式</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jc w:val="both"/>
        <w:textAlignment w:val="auto"/>
        <w:rPr>
          <w:rFonts w:hint="default" w:ascii="仿宋_GB2312" w:hAnsi="仿宋_GB2312" w:eastAsia="仿宋_GB2312" w:cs="仿宋_GB2312"/>
          <w:color w:val="FF0000"/>
          <w:sz w:val="28"/>
          <w:szCs w:val="28"/>
          <w:highlight w:val="yellow"/>
          <w:lang w:val="en-US" w:eastAsia="zh-CN"/>
        </w:rPr>
      </w:pPr>
      <w:r>
        <w:rPr>
          <w:rFonts w:hint="eastAsia" w:ascii="仿宋_GB2312" w:hAnsi="仿宋_GB2312" w:eastAsia="仿宋_GB2312" w:cs="仿宋_GB2312"/>
          <w:kern w:val="2"/>
          <w:sz w:val="28"/>
          <w:szCs w:val="28"/>
        </w:rPr>
        <w:t>公司24小时值班电话：</w:t>
      </w:r>
      <w:r>
        <w:rPr>
          <w:rFonts w:hint="eastAsia" w:ascii="仿宋_GB2312" w:hAnsi="仿宋_GB2312" w:eastAsia="仿宋_GB2312" w:cs="仿宋_GB2312"/>
          <w:kern w:val="2"/>
          <w:sz w:val="28"/>
          <w:szCs w:val="28"/>
          <w:lang w:val="en-US" w:eastAsia="zh-CN"/>
        </w:rPr>
        <w:t>0355-</w:t>
      </w:r>
      <w:r>
        <w:rPr>
          <w:rFonts w:hint="eastAsia" w:ascii="仿宋_GB2312" w:hAnsi="仿宋_GB2312" w:eastAsia="仿宋_GB2312" w:cs="仿宋_GB2312"/>
          <w:color w:val="auto"/>
          <w:sz w:val="28"/>
          <w:szCs w:val="28"/>
          <w:lang w:val="en-US" w:eastAsia="zh-CN"/>
        </w:rPr>
        <w:t>2250681、0355-</w:t>
      </w:r>
      <w:r>
        <w:rPr>
          <w:rFonts w:hint="eastAsia" w:ascii="仿宋_GB2312" w:hAnsi="仿宋_GB2312" w:eastAsia="仿宋_GB2312" w:cs="仿宋_GB2312"/>
          <w:color w:val="auto"/>
          <w:sz w:val="28"/>
          <w:szCs w:val="28"/>
          <w:highlight w:val="none"/>
          <w:lang w:val="en-US" w:eastAsia="zh-CN"/>
        </w:rPr>
        <w:t>3362341</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24"/>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kern w:val="2"/>
          <w:sz w:val="28"/>
          <w:szCs w:val="28"/>
        </w:rPr>
        <w:t>发生火灾、</w:t>
      </w:r>
      <w:r>
        <w:rPr>
          <w:rFonts w:hint="eastAsia" w:ascii="仿宋_GB2312" w:hAnsi="仿宋_GB2312" w:eastAsia="仿宋_GB2312" w:cs="仿宋_GB2312"/>
          <w:spacing w:val="-9"/>
          <w:kern w:val="2"/>
          <w:sz w:val="28"/>
          <w:szCs w:val="28"/>
          <w:lang w:eastAsia="zh-CN"/>
        </w:rPr>
        <w:t>爆炸</w:t>
      </w:r>
      <w:r>
        <w:rPr>
          <w:rFonts w:hint="eastAsia" w:ascii="仿宋_GB2312" w:hAnsi="仿宋_GB2312" w:eastAsia="仿宋_GB2312" w:cs="仿宋_GB2312"/>
          <w:spacing w:val="-9"/>
          <w:kern w:val="2"/>
          <w:sz w:val="28"/>
          <w:szCs w:val="28"/>
        </w:rPr>
        <w:t xml:space="preserve">、机械伤害、触电、高处坠落、车辆伤害等事故，公司处置能力不足， </w:t>
      </w:r>
      <w:r>
        <w:rPr>
          <w:rFonts w:hint="eastAsia" w:ascii="仿宋_GB2312" w:hAnsi="仿宋_GB2312" w:eastAsia="仿宋_GB2312" w:cs="仿宋_GB2312"/>
          <w:spacing w:val="-3"/>
          <w:kern w:val="2"/>
          <w:sz w:val="28"/>
          <w:szCs w:val="28"/>
        </w:rPr>
        <w:t>需要外部力量救援时，</w:t>
      </w:r>
      <w:r>
        <w:rPr>
          <w:rFonts w:hint="eastAsia" w:ascii="仿宋_GB2312" w:hAnsi="仿宋_GB2312" w:eastAsia="仿宋_GB2312" w:cs="仿宋_GB2312"/>
          <w:color w:val="auto"/>
          <w:spacing w:val="-3"/>
          <w:kern w:val="2"/>
          <w:sz w:val="28"/>
          <w:szCs w:val="28"/>
          <w:lang w:eastAsia="zh-CN"/>
        </w:rPr>
        <w:t>应急总指挥</w:t>
      </w:r>
      <w:r>
        <w:rPr>
          <w:rFonts w:hint="eastAsia" w:ascii="仿宋_GB2312" w:hAnsi="仿宋_GB2312" w:eastAsia="仿宋_GB2312" w:cs="仿宋_GB2312"/>
          <w:spacing w:val="-3"/>
          <w:kern w:val="2"/>
          <w:sz w:val="28"/>
          <w:szCs w:val="28"/>
        </w:rPr>
        <w:t>可直接向外部应急队伍报警：</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jc w:val="both"/>
        <w:textAlignment w:val="auto"/>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高新区消防队：</w:t>
      </w:r>
      <w:r>
        <w:rPr>
          <w:rFonts w:hint="eastAsia" w:ascii="仿宋_GB2312" w:hAnsi="仿宋_GB2312" w:eastAsia="仿宋_GB2312" w:cs="仿宋_GB2312"/>
          <w:color w:val="auto"/>
          <w:kern w:val="2"/>
          <w:sz w:val="28"/>
          <w:szCs w:val="28"/>
          <w:lang w:val="en-US" w:eastAsia="zh-CN"/>
        </w:rPr>
        <w:t>0355-3570119</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jc w:val="both"/>
        <w:textAlignment w:val="auto"/>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潞州区</w:t>
      </w:r>
      <w:r>
        <w:rPr>
          <w:rFonts w:hint="eastAsia" w:ascii="仿宋_GB2312" w:hAnsi="仿宋_GB2312" w:eastAsia="仿宋_GB2312" w:cs="仿宋_GB2312"/>
          <w:color w:val="auto"/>
          <w:kern w:val="2"/>
          <w:sz w:val="28"/>
          <w:szCs w:val="28"/>
        </w:rPr>
        <w:t>消防</w:t>
      </w:r>
      <w:r>
        <w:rPr>
          <w:rFonts w:hint="eastAsia" w:ascii="仿宋_GB2312" w:hAnsi="仿宋_GB2312" w:eastAsia="仿宋_GB2312" w:cs="仿宋_GB2312"/>
          <w:color w:val="auto"/>
          <w:kern w:val="2"/>
          <w:sz w:val="28"/>
          <w:szCs w:val="28"/>
          <w:lang w:eastAsia="zh-CN"/>
        </w:rPr>
        <w:t>大</w:t>
      </w:r>
      <w:r>
        <w:rPr>
          <w:rFonts w:hint="eastAsia" w:ascii="仿宋_GB2312" w:hAnsi="仿宋_GB2312" w:eastAsia="仿宋_GB2312" w:cs="仿宋_GB2312"/>
          <w:color w:val="auto"/>
          <w:kern w:val="2"/>
          <w:sz w:val="28"/>
          <w:szCs w:val="28"/>
        </w:rPr>
        <w:t>队：</w:t>
      </w:r>
      <w:r>
        <w:rPr>
          <w:rFonts w:hint="eastAsia" w:ascii="仿宋_GB2312" w:hAnsi="仿宋_GB2312" w:eastAsia="仿宋_GB2312" w:cs="仿宋_GB2312"/>
          <w:color w:val="auto"/>
          <w:kern w:val="2"/>
          <w:sz w:val="28"/>
          <w:szCs w:val="28"/>
          <w:lang w:val="en-US" w:eastAsia="zh-CN"/>
        </w:rPr>
        <w:t>0355-6081515</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jc w:val="both"/>
        <w:textAlignment w:val="auto"/>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高新区中心医院：</w:t>
      </w:r>
      <w:r>
        <w:rPr>
          <w:rFonts w:hint="eastAsia" w:ascii="仿宋_GB2312" w:hAnsi="仿宋_GB2312" w:eastAsia="仿宋_GB2312" w:cs="仿宋_GB2312"/>
          <w:color w:val="auto"/>
          <w:kern w:val="2"/>
          <w:sz w:val="28"/>
          <w:szCs w:val="28"/>
          <w:lang w:val="en-US" w:eastAsia="zh-CN"/>
        </w:rPr>
        <w:t>0355-2088127</w:t>
      </w:r>
    </w:p>
    <w:p>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lang w:eastAsia="zh-CN"/>
        </w:rPr>
        <w:t>长北铁路职工医院：</w:t>
      </w:r>
      <w:r>
        <w:rPr>
          <w:rFonts w:hint="eastAsia" w:ascii="仿宋_GB2312" w:hAnsi="仿宋_GB2312" w:eastAsia="仿宋_GB2312" w:cs="仿宋_GB2312"/>
          <w:szCs w:val="28"/>
          <w:lang w:val="en-US" w:eastAsia="zh-CN"/>
        </w:rPr>
        <w:t>0355-5822120</w:t>
      </w:r>
    </w:p>
    <w:p>
      <w:pPr>
        <w:pStyle w:val="20"/>
        <w:keepNext w:val="0"/>
        <w:keepLines w:val="0"/>
        <w:pageBreakBefore w:val="0"/>
        <w:widowControl w:val="0"/>
        <w:tabs>
          <w:tab w:val="left" w:pos="1659"/>
        </w:tabs>
        <w:kinsoku/>
        <w:wordWrap/>
        <w:overflowPunct/>
        <w:topLinePunct w:val="0"/>
        <w:autoSpaceDE w:val="0"/>
        <w:autoSpaceDN w:val="0"/>
        <w:bidi w:val="0"/>
        <w:adjustRightInd w:val="0"/>
        <w:snapToGrid w:val="0"/>
        <w:spacing w:beforeAutospacing="0" w:afterAutospacing="0" w:line="360" w:lineRule="auto"/>
        <w:ind w:firstLine="556"/>
        <w:jc w:val="both"/>
        <w:textAlignment w:val="auto"/>
        <w:rPr>
          <w:rFonts w:hint="default" w:ascii="仿宋_GB2312" w:hAnsi="仿宋_GB2312" w:eastAsia="仿宋_GB2312" w:cs="仿宋_GB2312"/>
          <w:spacing w:val="-1"/>
          <w:kern w:val="2"/>
          <w:sz w:val="28"/>
          <w:szCs w:val="28"/>
          <w:lang w:val="en-US" w:eastAsia="zh-CN"/>
        </w:rPr>
      </w:pPr>
      <w:r>
        <w:rPr>
          <w:rFonts w:hint="eastAsia" w:ascii="仿宋_GB2312" w:hAnsi="仿宋_GB2312" w:eastAsia="仿宋_GB2312" w:cs="仿宋_GB2312"/>
          <w:spacing w:val="-1"/>
          <w:kern w:val="2"/>
          <w:sz w:val="28"/>
          <w:szCs w:val="28"/>
          <w:lang w:eastAsia="zh-CN"/>
        </w:rPr>
        <w:t>长治市潞州区人民医院：</w:t>
      </w:r>
      <w:r>
        <w:rPr>
          <w:rFonts w:hint="eastAsia" w:ascii="仿宋_GB2312" w:hAnsi="仿宋_GB2312" w:eastAsia="仿宋_GB2312" w:cs="仿宋_GB2312"/>
          <w:spacing w:val="-1"/>
          <w:kern w:val="2"/>
          <w:sz w:val="28"/>
          <w:szCs w:val="28"/>
          <w:lang w:val="en-US" w:eastAsia="zh-CN"/>
        </w:rPr>
        <w:t>0355-2036120</w:t>
      </w:r>
    </w:p>
    <w:p>
      <w:pPr>
        <w:pStyle w:val="20"/>
        <w:keepNext w:val="0"/>
        <w:keepLines w:val="0"/>
        <w:pageBreakBefore w:val="0"/>
        <w:widowControl w:val="0"/>
        <w:tabs>
          <w:tab w:val="left" w:pos="1659"/>
        </w:tabs>
        <w:kinsoku/>
        <w:wordWrap/>
        <w:overflowPunct/>
        <w:topLinePunct w:val="0"/>
        <w:autoSpaceDE w:val="0"/>
        <w:autoSpaceDN w:val="0"/>
        <w:bidi w:val="0"/>
        <w:adjustRightInd w:val="0"/>
        <w:snapToGrid w:val="0"/>
        <w:spacing w:beforeAutospacing="0" w:afterAutospacing="0" w:line="360" w:lineRule="auto"/>
        <w:ind w:firstLine="556"/>
        <w:jc w:val="both"/>
        <w:textAlignment w:val="auto"/>
        <w:rPr>
          <w:rFonts w:hint="default" w:ascii="仿宋_GB2312" w:hAnsi="仿宋_GB2312" w:eastAsia="仿宋_GB2312" w:cs="仿宋_GB2312"/>
          <w:spacing w:val="-1"/>
          <w:kern w:val="2"/>
          <w:sz w:val="28"/>
          <w:szCs w:val="28"/>
          <w:lang w:val="en-US" w:eastAsia="zh-CN"/>
        </w:rPr>
      </w:pPr>
      <w:r>
        <w:rPr>
          <w:rFonts w:hint="eastAsia" w:ascii="仿宋_GB2312" w:hAnsi="仿宋_GB2312" w:eastAsia="仿宋_GB2312" w:cs="仿宋_GB2312"/>
          <w:spacing w:val="-1"/>
          <w:kern w:val="2"/>
          <w:sz w:val="28"/>
          <w:szCs w:val="28"/>
          <w:lang w:eastAsia="zh-CN"/>
        </w:rPr>
        <w:t>长治市人民医院：</w:t>
      </w:r>
      <w:r>
        <w:rPr>
          <w:rFonts w:hint="eastAsia" w:ascii="仿宋_GB2312" w:hAnsi="仿宋_GB2312" w:eastAsia="仿宋_GB2312" w:cs="仿宋_GB2312"/>
          <w:spacing w:val="-1"/>
          <w:kern w:val="2"/>
          <w:sz w:val="28"/>
          <w:szCs w:val="28"/>
          <w:lang w:val="en-US" w:eastAsia="zh-CN"/>
        </w:rPr>
        <w:t>96555</w:t>
      </w:r>
    </w:p>
    <w:p>
      <w:pPr>
        <w:pStyle w:val="20"/>
        <w:keepNext w:val="0"/>
        <w:keepLines w:val="0"/>
        <w:pageBreakBefore w:val="0"/>
        <w:widowControl w:val="0"/>
        <w:tabs>
          <w:tab w:val="left" w:pos="1659"/>
        </w:tabs>
        <w:kinsoku/>
        <w:wordWrap/>
        <w:overflowPunct/>
        <w:topLinePunct w:val="0"/>
        <w:autoSpaceDE w:val="0"/>
        <w:autoSpaceDN w:val="0"/>
        <w:bidi w:val="0"/>
        <w:adjustRightInd w:val="0"/>
        <w:snapToGrid w:val="0"/>
        <w:spacing w:beforeAutospacing="0" w:afterAutospacing="0" w:line="360" w:lineRule="auto"/>
        <w:ind w:firstLine="556"/>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rPr>
        <w:t>（3）报警内容</w:t>
      </w:r>
    </w:p>
    <w:p>
      <w:pPr>
        <w:pStyle w:val="22"/>
        <w:keepNext w:val="0"/>
        <w:keepLines w:val="0"/>
        <w:pageBreakBefore w:val="0"/>
        <w:widowControl w:val="0"/>
        <w:kinsoku/>
        <w:wordWrap/>
        <w:overflowPunct/>
        <w:topLinePunct w:val="0"/>
        <w:bidi w:val="0"/>
        <w:adjustRightInd w:val="0"/>
        <w:snapToGrid w:val="0"/>
        <w:spacing w:after="0" w:line="360" w:lineRule="auto"/>
        <w:ind w:firstLine="560" w:firstLineChars="200"/>
        <w:jc w:val="both"/>
        <w:textAlignment w:val="auto"/>
        <w:outlineLvl w:val="1"/>
        <w:rPr>
          <w:rFonts w:hint="eastAsia" w:ascii="仿宋_GB2312" w:hAnsi="仿宋_GB2312" w:eastAsia="仿宋_GB2312" w:cs="仿宋_GB2312"/>
          <w:b/>
          <w:iCs/>
          <w:sz w:val="28"/>
          <w:szCs w:val="28"/>
        </w:rPr>
      </w:pPr>
      <w:bookmarkStart w:id="68" w:name="_Toc9177"/>
      <w:bookmarkStart w:id="69" w:name="_Toc500"/>
      <w:bookmarkStart w:id="70" w:name="_Toc12026"/>
      <w:r>
        <w:rPr>
          <w:rFonts w:hint="eastAsia" w:ascii="仿宋_GB2312" w:hAnsi="仿宋_GB2312" w:eastAsia="仿宋_GB2312" w:cs="仿宋_GB2312"/>
          <w:sz w:val="28"/>
          <w:szCs w:val="28"/>
        </w:rPr>
        <w:t>事故发生的时间、地点以及事故现场情况；事故类型、人员伤亡的大致情况；报警人员姓名。</w:t>
      </w:r>
      <w:bookmarkEnd w:id="68"/>
      <w:bookmarkEnd w:id="69"/>
      <w:bookmarkEnd w:id="70"/>
    </w:p>
    <w:p>
      <w:pPr>
        <w:pStyle w:val="20"/>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jc w:val="both"/>
        <w:textAlignment w:val="auto"/>
        <w:outlineLvl w:val="1"/>
        <w:rPr>
          <w:rFonts w:hint="eastAsia" w:ascii="仿宋_GB2312" w:hAnsi="仿宋_GB2312" w:eastAsia="仿宋_GB2312" w:cs="仿宋_GB2312"/>
          <w:spacing w:val="-2"/>
          <w:kern w:val="2"/>
          <w:sz w:val="28"/>
          <w:szCs w:val="28"/>
        </w:rPr>
      </w:pPr>
      <w:bookmarkStart w:id="71" w:name="_Toc20906"/>
      <w:bookmarkStart w:id="72" w:name="_Toc3430"/>
      <w:bookmarkStart w:id="73" w:name="_Toc13038"/>
      <w:r>
        <w:rPr>
          <w:rFonts w:hint="eastAsia" w:ascii="仿宋_GB2312" w:hAnsi="仿宋_GB2312" w:eastAsia="仿宋_GB2312" w:cs="仿宋_GB2312"/>
          <w:spacing w:val="-2"/>
          <w:kern w:val="2"/>
          <w:sz w:val="28"/>
          <w:szCs w:val="28"/>
        </w:rPr>
        <w:t>3.1.1.2上级报告程序</w:t>
      </w:r>
      <w:bookmarkEnd w:id="71"/>
      <w:bookmarkEnd w:id="72"/>
      <w:bookmarkEnd w:id="73"/>
    </w:p>
    <w:p>
      <w:pPr>
        <w:pStyle w:val="20"/>
        <w:keepNext w:val="0"/>
        <w:keepLines w:val="0"/>
        <w:pageBreakBefore w:val="0"/>
        <w:widowControl w:val="0"/>
        <w:kinsoku/>
        <w:wordWrap/>
        <w:overflowPunct/>
        <w:topLinePunct w:val="0"/>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kern w:val="2"/>
          <w:sz w:val="28"/>
          <w:szCs w:val="28"/>
        </w:rPr>
      </w:pPr>
      <w:bookmarkStart w:id="74" w:name="_Toc3179"/>
      <w:bookmarkStart w:id="75" w:name="_Toc7070"/>
      <w:r>
        <w:rPr>
          <w:rFonts w:hint="eastAsia" w:ascii="仿宋_GB2312" w:hAnsi="仿宋_GB2312" w:eastAsia="仿宋_GB2312" w:cs="仿宋_GB2312"/>
          <w:kern w:val="2"/>
          <w:sz w:val="28"/>
          <w:szCs w:val="28"/>
        </w:rPr>
        <w:t>（一）首报信息</w:t>
      </w:r>
      <w:bookmarkEnd w:id="74"/>
      <w:bookmarkEnd w:id="75"/>
    </w:p>
    <w:p>
      <w:pPr>
        <w:pStyle w:val="20"/>
        <w:keepNext w:val="0"/>
        <w:keepLines w:val="0"/>
        <w:pageBreakBefore w:val="0"/>
        <w:widowControl w:val="0"/>
        <w:kinsoku/>
        <w:wordWrap/>
        <w:overflowPunct/>
        <w:topLinePunct w:val="0"/>
        <w:bidi w:val="0"/>
        <w:adjustRightInd w:val="0"/>
        <w:snapToGrid w:val="0"/>
        <w:spacing w:beforeAutospacing="0" w:afterAutospacing="0" w:line="360" w:lineRule="auto"/>
        <w:ind w:firstLine="540"/>
        <w:jc w:val="both"/>
        <w:textAlignment w:val="auto"/>
        <w:outlineLvl w:val="1"/>
        <w:rPr>
          <w:rFonts w:hint="eastAsia" w:ascii="仿宋_GB2312" w:hAnsi="仿宋_GB2312" w:eastAsia="仿宋_GB2312" w:cs="仿宋_GB2312"/>
          <w:b/>
          <w:iCs/>
          <w:color w:val="auto"/>
          <w:sz w:val="28"/>
          <w:szCs w:val="28"/>
        </w:rPr>
      </w:pPr>
      <w:bookmarkStart w:id="76" w:name="_Toc7213"/>
      <w:bookmarkStart w:id="77" w:name="_Toc8979"/>
      <w:r>
        <w:rPr>
          <w:rFonts w:hint="eastAsia" w:ascii="仿宋_GB2312" w:hAnsi="仿宋_GB2312" w:eastAsia="仿宋_GB2312" w:cs="仿宋_GB2312"/>
          <w:spacing w:val="-5"/>
          <w:kern w:val="2"/>
          <w:sz w:val="28"/>
          <w:szCs w:val="28"/>
        </w:rPr>
        <w:t>本公司在突发一般事故时，应急救援指挥部总指挥于1</w:t>
      </w:r>
      <w:r>
        <w:rPr>
          <w:rFonts w:hint="eastAsia" w:ascii="仿宋_GB2312" w:hAnsi="仿宋_GB2312" w:eastAsia="仿宋_GB2312" w:cs="仿宋_GB2312"/>
          <w:spacing w:val="-2"/>
          <w:kern w:val="2"/>
          <w:sz w:val="28"/>
          <w:szCs w:val="28"/>
        </w:rPr>
        <w:t>小时内报告至</w:t>
      </w:r>
      <w:r>
        <w:rPr>
          <w:rFonts w:hint="eastAsia" w:ascii="仿宋_GB2312" w:hAnsi="仿宋_GB2312" w:eastAsia="仿宋_GB2312" w:cs="仿宋_GB2312"/>
          <w:color w:val="auto"/>
          <w:kern w:val="2"/>
          <w:sz w:val="28"/>
          <w:szCs w:val="28"/>
          <w:lang w:eastAsia="zh-CN"/>
        </w:rPr>
        <w:t>长治市高新技术产业开发区经济运行与安全监管部</w:t>
      </w:r>
      <w:r>
        <w:rPr>
          <w:rFonts w:hint="eastAsia" w:ascii="仿宋_GB2312" w:hAnsi="仿宋_GB2312" w:eastAsia="仿宋_GB2312" w:cs="仿宋_GB2312"/>
          <w:color w:val="auto"/>
          <w:spacing w:val="-2"/>
          <w:kern w:val="2"/>
          <w:sz w:val="28"/>
          <w:szCs w:val="28"/>
        </w:rPr>
        <w:t>；较大及以上涉险事故首先向</w:t>
      </w:r>
      <w:r>
        <w:rPr>
          <w:rFonts w:hint="eastAsia" w:ascii="仿宋_GB2312" w:hAnsi="仿宋_GB2312" w:eastAsia="仿宋_GB2312" w:cs="仿宋_GB2312"/>
          <w:color w:val="auto"/>
          <w:spacing w:val="-2"/>
          <w:kern w:val="2"/>
          <w:sz w:val="28"/>
          <w:szCs w:val="28"/>
          <w:lang w:eastAsia="zh-CN"/>
        </w:rPr>
        <w:t>长治市</w:t>
      </w:r>
      <w:r>
        <w:rPr>
          <w:rFonts w:hint="eastAsia" w:ascii="仿宋_GB2312" w:hAnsi="仿宋_GB2312" w:eastAsia="仿宋_GB2312" w:cs="仿宋_GB2312"/>
          <w:color w:val="auto"/>
          <w:kern w:val="2"/>
          <w:sz w:val="28"/>
          <w:szCs w:val="28"/>
          <w:lang w:eastAsia="zh-CN"/>
        </w:rPr>
        <w:t>高新技术产业开发区经济运行与安全监管部</w:t>
      </w:r>
      <w:r>
        <w:rPr>
          <w:rFonts w:hint="eastAsia" w:ascii="仿宋_GB2312" w:hAnsi="仿宋_GB2312" w:eastAsia="仿宋_GB2312" w:cs="仿宋_GB2312"/>
          <w:color w:val="auto"/>
          <w:spacing w:val="-3"/>
          <w:kern w:val="2"/>
          <w:sz w:val="28"/>
          <w:szCs w:val="28"/>
        </w:rPr>
        <w:t>报告，然后向长治市</w:t>
      </w:r>
      <w:r>
        <w:rPr>
          <w:rFonts w:hint="eastAsia" w:ascii="仿宋_GB2312" w:hAnsi="仿宋_GB2312" w:eastAsia="仿宋_GB2312" w:cs="仿宋_GB2312"/>
          <w:color w:val="auto"/>
          <w:kern w:val="2"/>
          <w:sz w:val="28"/>
          <w:szCs w:val="28"/>
          <w:lang w:eastAsia="zh-CN"/>
        </w:rPr>
        <w:t>住房和城乡建设局</w:t>
      </w:r>
      <w:r>
        <w:rPr>
          <w:rFonts w:hint="eastAsia" w:ascii="仿宋_GB2312" w:hAnsi="仿宋_GB2312" w:eastAsia="仿宋_GB2312" w:cs="仿宋_GB2312"/>
          <w:color w:val="auto"/>
          <w:spacing w:val="-3"/>
          <w:kern w:val="2"/>
          <w:sz w:val="28"/>
          <w:szCs w:val="28"/>
        </w:rPr>
        <w:t>和山西省应急管理厅报告，真实</w:t>
      </w:r>
      <w:r>
        <w:rPr>
          <w:rFonts w:hint="eastAsia" w:ascii="仿宋_GB2312" w:hAnsi="仿宋_GB2312" w:eastAsia="仿宋_GB2312" w:cs="仿宋_GB2312"/>
          <w:color w:val="auto"/>
          <w:spacing w:val="-1"/>
          <w:kern w:val="2"/>
          <w:sz w:val="28"/>
          <w:szCs w:val="28"/>
        </w:rPr>
        <w:t>反映事故情况。</w:t>
      </w:r>
      <w:bookmarkEnd w:id="76"/>
      <w:bookmarkEnd w:id="77"/>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jc w:val="both"/>
        <w:textAlignment w:val="auto"/>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长治市高新技术产业开发区经济运行与安全监管部</w:t>
      </w:r>
      <w:r>
        <w:rPr>
          <w:rFonts w:hint="eastAsia" w:ascii="仿宋_GB2312" w:hAnsi="仿宋_GB2312" w:eastAsia="仿宋_GB2312" w:cs="仿宋_GB2312"/>
          <w:color w:val="auto"/>
          <w:kern w:val="2"/>
          <w:sz w:val="28"/>
          <w:szCs w:val="28"/>
          <w:lang w:val="en-US" w:eastAsia="zh-CN"/>
        </w:rPr>
        <w:t>;0355-2114543</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eastAsia="zh-CN"/>
        </w:rPr>
        <w:t>长治市住房和城乡建设局</w:t>
      </w:r>
      <w:r>
        <w:rPr>
          <w:rFonts w:hint="eastAsia" w:ascii="仿宋_GB2312" w:hAnsi="仿宋_GB2312" w:eastAsia="仿宋_GB2312" w:cs="仿宋_GB2312"/>
          <w:color w:val="auto"/>
          <w:kern w:val="2"/>
          <w:sz w:val="28"/>
          <w:szCs w:val="28"/>
        </w:rPr>
        <w:t>：0355-</w:t>
      </w:r>
      <w:r>
        <w:rPr>
          <w:rFonts w:hint="eastAsia" w:ascii="仿宋_GB2312" w:hAnsi="仿宋_GB2312" w:eastAsia="仿宋_GB2312" w:cs="仿宋_GB2312"/>
          <w:color w:val="auto"/>
          <w:kern w:val="2"/>
          <w:sz w:val="28"/>
          <w:szCs w:val="28"/>
          <w:lang w:val="en-US" w:eastAsia="zh-CN"/>
        </w:rPr>
        <w:t>2022588</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山西省应急管理厅：0351-4090558</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jc w:val="both"/>
        <w:textAlignment w:val="auto"/>
        <w:outlineLvl w:val="1"/>
        <w:rPr>
          <w:rFonts w:hint="eastAsia" w:ascii="仿宋_GB2312" w:hAnsi="仿宋_GB2312" w:eastAsia="仿宋_GB2312" w:cs="仿宋_GB2312"/>
          <w:kern w:val="2"/>
          <w:sz w:val="28"/>
          <w:szCs w:val="28"/>
        </w:rPr>
      </w:pPr>
      <w:bookmarkStart w:id="78" w:name="_Toc15408"/>
      <w:bookmarkStart w:id="79" w:name="_Toc8748"/>
      <w:r>
        <w:rPr>
          <w:rFonts w:hint="eastAsia" w:ascii="仿宋_GB2312" w:hAnsi="仿宋_GB2312" w:eastAsia="仿宋_GB2312" w:cs="仿宋_GB2312"/>
          <w:kern w:val="2"/>
          <w:sz w:val="28"/>
          <w:szCs w:val="28"/>
        </w:rPr>
        <w:t>（1）事故报告内容</w:t>
      </w:r>
      <w:bookmarkEnd w:id="78"/>
      <w:bookmarkEnd w:id="79"/>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48"/>
        <w:jc w:val="both"/>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kern w:val="2"/>
          <w:sz w:val="28"/>
          <w:szCs w:val="28"/>
        </w:rPr>
        <w:t>1）事故发生的时间、地点、类别、级别；</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52"/>
        <w:jc w:val="both"/>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kern w:val="2"/>
          <w:sz w:val="28"/>
          <w:szCs w:val="28"/>
        </w:rPr>
        <w:t>2）事发范围的基本情况；</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52"/>
        <w:jc w:val="both"/>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kern w:val="2"/>
          <w:sz w:val="28"/>
          <w:szCs w:val="28"/>
        </w:rPr>
        <w:t>3）事件的起因和简要经过；</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48"/>
        <w:jc w:val="both"/>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3"/>
          <w:kern w:val="2"/>
          <w:sz w:val="28"/>
          <w:szCs w:val="28"/>
        </w:rPr>
        <w:t>4）已造成的后果和人员伤亡情况（包括下落不明、涉险的人数</w:t>
      </w:r>
      <w:r>
        <w:rPr>
          <w:rFonts w:hint="eastAsia" w:ascii="仿宋_GB2312" w:hAnsi="仿宋_GB2312" w:eastAsia="仿宋_GB2312" w:cs="仿宋_GB2312"/>
          <w:kern w:val="2"/>
          <w:sz w:val="28"/>
          <w:szCs w:val="28"/>
        </w:rPr>
        <w:t>）；</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48"/>
        <w:jc w:val="both"/>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kern w:val="2"/>
          <w:sz w:val="28"/>
          <w:szCs w:val="28"/>
        </w:rPr>
        <w:t>5）事件的发展趋势和现场处置情况；</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48"/>
        <w:jc w:val="both"/>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kern w:val="2"/>
          <w:sz w:val="28"/>
          <w:szCs w:val="28"/>
        </w:rPr>
        <w:t>6）已采取的措施及现场处置负责人及有关人员的联系方式。</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12"/>
        <w:jc w:val="both"/>
        <w:textAlignment w:val="auto"/>
        <w:outlineLvl w:val="1"/>
        <w:rPr>
          <w:rFonts w:hint="eastAsia" w:ascii="仿宋_GB2312" w:hAnsi="仿宋_GB2312" w:eastAsia="仿宋_GB2312" w:cs="仿宋_GB2312"/>
          <w:sz w:val="28"/>
          <w:szCs w:val="28"/>
        </w:rPr>
      </w:pPr>
      <w:bookmarkStart w:id="80" w:name="_Toc20571"/>
      <w:bookmarkStart w:id="81" w:name="_Toc17998"/>
      <w:r>
        <w:rPr>
          <w:rFonts w:hint="eastAsia" w:ascii="仿宋_GB2312" w:hAnsi="仿宋_GB2312" w:eastAsia="仿宋_GB2312" w:cs="仿宋_GB2312"/>
          <w:spacing w:val="-12"/>
          <w:kern w:val="2"/>
          <w:sz w:val="28"/>
          <w:szCs w:val="28"/>
        </w:rPr>
        <w:t xml:space="preserve">（2）情况紧急时，先行电话报告，随后 </w:t>
      </w:r>
      <w:r>
        <w:rPr>
          <w:rFonts w:hint="eastAsia" w:ascii="仿宋_GB2312" w:hAnsi="仿宋_GB2312" w:eastAsia="仿宋_GB2312" w:cs="仿宋_GB2312"/>
          <w:kern w:val="2"/>
          <w:sz w:val="28"/>
          <w:szCs w:val="28"/>
        </w:rPr>
        <w:t xml:space="preserve">30 </w:t>
      </w:r>
      <w:r>
        <w:rPr>
          <w:rFonts w:hint="eastAsia" w:ascii="仿宋_GB2312" w:hAnsi="仿宋_GB2312" w:eastAsia="仿宋_GB2312" w:cs="仿宋_GB2312"/>
          <w:spacing w:val="-7"/>
          <w:kern w:val="2"/>
          <w:sz w:val="28"/>
          <w:szCs w:val="28"/>
        </w:rPr>
        <w:t>分钟内书面补报。电话快报内</w:t>
      </w:r>
      <w:r>
        <w:rPr>
          <w:rFonts w:hint="eastAsia" w:ascii="仿宋_GB2312" w:hAnsi="仿宋_GB2312" w:eastAsia="仿宋_GB2312" w:cs="仿宋_GB2312"/>
          <w:kern w:val="2"/>
          <w:sz w:val="28"/>
          <w:szCs w:val="28"/>
        </w:rPr>
        <w:t>容</w:t>
      </w:r>
      <w:bookmarkEnd w:id="80"/>
      <w:bookmarkEnd w:id="81"/>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48"/>
        <w:jc w:val="both"/>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kern w:val="2"/>
          <w:sz w:val="28"/>
          <w:szCs w:val="28"/>
        </w:rPr>
        <w:t>1）事故发生单位的名称、地址、性质；</w:t>
      </w:r>
    </w:p>
    <w:p>
      <w:pPr>
        <w:pStyle w:val="20"/>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48"/>
        <w:jc w:val="both"/>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kern w:val="2"/>
          <w:sz w:val="28"/>
          <w:szCs w:val="28"/>
        </w:rPr>
        <w:t>2）事故发生的时间、地点；</w:t>
      </w:r>
    </w:p>
    <w:p>
      <w:pPr>
        <w:keepNext w:val="0"/>
        <w:keepLines w:val="0"/>
        <w:pageBreakBefore w:val="0"/>
        <w:widowControl w:val="0"/>
        <w:kinsoku/>
        <w:wordWrap/>
        <w:overflowPunct/>
        <w:topLinePunct w:val="0"/>
        <w:bidi w:val="0"/>
        <w:spacing w:line="360" w:lineRule="auto"/>
        <w:ind w:firstLine="54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pacing w:val="-5"/>
          <w:szCs w:val="28"/>
        </w:rPr>
        <w:t>3）事故已经造成或者可能造成的伤亡人数</w:t>
      </w:r>
      <w:r>
        <w:rPr>
          <w:rFonts w:hint="eastAsia" w:ascii="仿宋_GB2312" w:hAnsi="仿宋_GB2312" w:eastAsia="仿宋_GB2312" w:cs="仿宋_GB2312"/>
          <w:szCs w:val="28"/>
        </w:rPr>
        <w:t>（</w:t>
      </w:r>
      <w:r>
        <w:rPr>
          <w:rFonts w:hint="eastAsia" w:ascii="仿宋_GB2312" w:hAnsi="仿宋_GB2312" w:eastAsia="仿宋_GB2312" w:cs="仿宋_GB2312"/>
          <w:spacing w:val="-7"/>
          <w:szCs w:val="28"/>
        </w:rPr>
        <w:t xml:space="preserve">包括下落不明、涉 </w:t>
      </w:r>
      <w:r>
        <w:rPr>
          <w:rFonts w:hint="eastAsia" w:ascii="仿宋_GB2312" w:hAnsi="仿宋_GB2312" w:eastAsia="仿宋_GB2312" w:cs="仿宋_GB2312"/>
          <w:spacing w:val="-3"/>
          <w:szCs w:val="28"/>
        </w:rPr>
        <w:t>险的人数）</w:t>
      </w:r>
      <w:r>
        <w:rPr>
          <w:rFonts w:hint="eastAsia" w:ascii="仿宋_GB2312" w:hAnsi="仿宋_GB2312" w:eastAsia="仿宋_GB2312" w:cs="仿宋_GB2312"/>
          <w:szCs w:val="28"/>
        </w:rPr>
        <w:t>。</w:t>
      </w:r>
    </w:p>
    <w:p>
      <w:pPr>
        <w:keepNext w:val="0"/>
        <w:keepLines w:val="0"/>
        <w:pageBreakBefore w:val="0"/>
        <w:widowControl w:val="0"/>
        <w:kinsoku/>
        <w:wordWrap/>
        <w:overflowPunct/>
        <w:topLinePunct w:val="0"/>
        <w:bidi w:val="0"/>
        <w:spacing w:line="360" w:lineRule="auto"/>
        <w:ind w:firstLine="556"/>
        <w:jc w:val="both"/>
        <w:textAlignment w:val="auto"/>
        <w:outlineLvl w:val="0"/>
        <w:rPr>
          <w:rFonts w:hint="eastAsia" w:ascii="仿宋_GB2312" w:hAnsi="仿宋_GB2312" w:eastAsia="仿宋_GB2312" w:cs="仿宋_GB2312"/>
          <w:spacing w:val="-1"/>
          <w:szCs w:val="28"/>
        </w:rPr>
      </w:pPr>
      <w:bookmarkStart w:id="82" w:name="_Toc8577"/>
      <w:bookmarkStart w:id="83" w:name="_Toc16315"/>
      <w:r>
        <w:rPr>
          <w:rFonts w:hint="eastAsia" w:ascii="仿宋_GB2312" w:hAnsi="仿宋_GB2312" w:eastAsia="仿宋_GB2312" w:cs="仿宋_GB2312"/>
          <w:spacing w:val="-1"/>
          <w:szCs w:val="28"/>
        </w:rPr>
        <w:t>（二）续报信息</w:t>
      </w:r>
      <w:bookmarkEnd w:id="82"/>
      <w:bookmarkEnd w:id="83"/>
    </w:p>
    <w:p>
      <w:pPr>
        <w:keepNext w:val="0"/>
        <w:keepLines w:val="0"/>
        <w:pageBreakBefore w:val="0"/>
        <w:widowControl w:val="0"/>
        <w:kinsoku/>
        <w:wordWrap/>
        <w:overflowPunct/>
        <w:topLinePunct w:val="0"/>
        <w:bidi w:val="0"/>
        <w:spacing w:line="360" w:lineRule="auto"/>
        <w:ind w:firstLine="560"/>
        <w:jc w:val="both"/>
        <w:textAlignment w:val="auto"/>
        <w:rPr>
          <w:rFonts w:hint="eastAsia" w:ascii="仿宋_GB2312" w:hAnsi="仿宋_GB2312" w:eastAsia="仿宋_GB2312" w:cs="仿宋_GB2312"/>
        </w:rPr>
      </w:pPr>
      <w:r>
        <w:rPr>
          <w:rFonts w:hint="eastAsia" w:ascii="仿宋_GB2312" w:hAnsi="仿宋_GB2312" w:eastAsia="仿宋_GB2312" w:cs="仿宋_GB2312"/>
          <w:szCs w:val="28"/>
        </w:rPr>
        <w:t>抢险救援工作展开后，应当及时</w:t>
      </w:r>
      <w:r>
        <w:rPr>
          <w:rFonts w:hint="eastAsia" w:ascii="仿宋_GB2312" w:hAnsi="仿宋_GB2312" w:eastAsia="仿宋_GB2312" w:cs="仿宋_GB2312"/>
          <w:szCs w:val="28"/>
          <w:lang w:eastAsia="zh-CN"/>
        </w:rPr>
        <w:t>将</w:t>
      </w:r>
      <w:r>
        <w:rPr>
          <w:rFonts w:hint="eastAsia" w:ascii="仿宋_GB2312" w:hAnsi="仿宋_GB2312" w:eastAsia="仿宋_GB2312" w:cs="仿宋_GB2312"/>
          <w:szCs w:val="28"/>
        </w:rPr>
        <w:t>现场</w:t>
      </w:r>
      <w:r>
        <w:rPr>
          <w:rFonts w:hint="eastAsia" w:ascii="仿宋_GB2312" w:hAnsi="仿宋_GB2312" w:eastAsia="仿宋_GB2312" w:cs="仿宋_GB2312"/>
          <w:spacing w:val="-10"/>
          <w:szCs w:val="28"/>
        </w:rPr>
        <w:t>处置情况报告</w:t>
      </w:r>
      <w:r>
        <w:rPr>
          <w:rFonts w:hint="eastAsia" w:ascii="仿宋_GB2312" w:hAnsi="仿宋_GB2312" w:eastAsia="仿宋_GB2312" w:cs="仿宋_GB2312"/>
          <w:color w:val="auto"/>
          <w:kern w:val="2"/>
          <w:sz w:val="28"/>
          <w:szCs w:val="28"/>
          <w:lang w:eastAsia="zh-CN"/>
        </w:rPr>
        <w:t>长治市高新技术产业开发区经济运行与安全监管部、</w:t>
      </w:r>
      <w:r>
        <w:rPr>
          <w:rFonts w:hint="eastAsia" w:ascii="仿宋_GB2312" w:hAnsi="仿宋_GB2312" w:eastAsia="仿宋_GB2312" w:cs="仿宋_GB2312"/>
          <w:kern w:val="2"/>
          <w:sz w:val="28"/>
          <w:szCs w:val="28"/>
        </w:rPr>
        <w:t>长治市住房和城乡建设局</w:t>
      </w:r>
      <w:r>
        <w:rPr>
          <w:rFonts w:hint="eastAsia" w:ascii="仿宋_GB2312" w:hAnsi="仿宋_GB2312" w:eastAsia="仿宋_GB2312" w:cs="仿宋_GB2312"/>
          <w:color w:val="auto"/>
          <w:spacing w:val="-10"/>
          <w:szCs w:val="28"/>
        </w:rPr>
        <w:t>。第一次续报的主要内容</w:t>
      </w:r>
      <w:r>
        <w:rPr>
          <w:rFonts w:hint="eastAsia" w:ascii="仿宋_GB2312" w:hAnsi="仿宋_GB2312" w:eastAsia="仿宋_GB2312" w:cs="仿宋_GB2312"/>
          <w:spacing w:val="-10"/>
          <w:szCs w:val="28"/>
        </w:rPr>
        <w:t>包括事件起因、</w:t>
      </w:r>
      <w:r>
        <w:rPr>
          <w:rFonts w:hint="eastAsia" w:ascii="仿宋_GB2312" w:hAnsi="仿宋_GB2312" w:eastAsia="仿宋_GB2312" w:cs="仿宋_GB2312"/>
          <w:szCs w:val="28"/>
        </w:rPr>
        <w:t>简要经过、抢险救援情况，已经造成或者可能造成的伤亡人数（包括下落不明、涉险的人数）以及联系方式等。随后，</w:t>
      </w:r>
      <w:r>
        <w:rPr>
          <w:rFonts w:hint="eastAsia" w:ascii="仿宋_GB2312" w:hAnsi="仿宋_GB2312" w:eastAsia="仿宋_GB2312" w:cs="仿宋_GB2312"/>
          <w:spacing w:val="-6"/>
          <w:szCs w:val="28"/>
        </w:rPr>
        <w:t>至少向</w:t>
      </w:r>
      <w:r>
        <w:rPr>
          <w:rFonts w:hint="eastAsia" w:ascii="仿宋_GB2312" w:hAnsi="仿宋_GB2312" w:eastAsia="仿宋_GB2312" w:cs="仿宋_GB2312"/>
          <w:color w:val="auto"/>
          <w:kern w:val="2"/>
          <w:sz w:val="28"/>
          <w:szCs w:val="28"/>
          <w:lang w:eastAsia="zh-CN"/>
        </w:rPr>
        <w:t>长治市高新技术产业开发区经济运行与安全监管部、</w:t>
      </w:r>
      <w:r>
        <w:rPr>
          <w:rFonts w:hint="eastAsia" w:ascii="仿宋_GB2312" w:hAnsi="仿宋_GB2312" w:eastAsia="仿宋_GB2312" w:cs="仿宋_GB2312"/>
          <w:kern w:val="2"/>
          <w:sz w:val="28"/>
          <w:szCs w:val="28"/>
        </w:rPr>
        <w:t>长治市住房和城乡建设局</w:t>
      </w:r>
      <w:r>
        <w:rPr>
          <w:rFonts w:hint="eastAsia" w:ascii="仿宋_GB2312" w:hAnsi="仿宋_GB2312" w:eastAsia="仿宋_GB2312" w:cs="仿宋_GB2312"/>
          <w:color w:val="auto"/>
          <w:spacing w:val="-6"/>
          <w:szCs w:val="28"/>
        </w:rPr>
        <w:t>续报3</w:t>
      </w:r>
      <w:r>
        <w:rPr>
          <w:rFonts w:hint="eastAsia" w:ascii="仿宋_GB2312" w:hAnsi="仿宋_GB2312" w:eastAsia="仿宋_GB2312" w:cs="仿宋_GB2312"/>
          <w:color w:val="auto"/>
          <w:spacing w:val="-3"/>
          <w:szCs w:val="28"/>
        </w:rPr>
        <w:t>次救援处置进展</w:t>
      </w:r>
      <w:r>
        <w:rPr>
          <w:rFonts w:hint="eastAsia" w:ascii="仿宋_GB2312" w:hAnsi="仿宋_GB2312" w:eastAsia="仿宋_GB2312" w:cs="仿宋_GB2312"/>
          <w:spacing w:val="-3"/>
          <w:szCs w:val="28"/>
        </w:rPr>
        <w:t>情况，遇有紧急情况时立即报告。</w:t>
      </w:r>
    </w:p>
    <w:p>
      <w:pPr>
        <w:pStyle w:val="20"/>
        <w:keepNext w:val="0"/>
        <w:keepLines w:val="0"/>
        <w:pageBreakBefore w:val="0"/>
        <w:widowControl w:val="0"/>
        <w:tabs>
          <w:tab w:val="left" w:pos="1659"/>
        </w:tabs>
        <w:kinsoku/>
        <w:wordWrap/>
        <w:overflowPunct/>
        <w:topLinePunct w:val="0"/>
        <w:autoSpaceDE w:val="0"/>
        <w:autoSpaceDN w:val="0"/>
        <w:bidi w:val="0"/>
        <w:adjustRightInd w:val="0"/>
        <w:snapToGrid w:val="0"/>
        <w:spacing w:beforeAutospacing="0" w:afterAutospacing="0" w:line="360" w:lineRule="auto"/>
        <w:ind w:firstLine="556"/>
        <w:jc w:val="both"/>
        <w:textAlignment w:val="auto"/>
        <w:outlineLvl w:val="0"/>
        <w:rPr>
          <w:rFonts w:hint="eastAsia" w:ascii="仿宋_GB2312" w:hAnsi="仿宋_GB2312" w:eastAsia="仿宋_GB2312" w:cs="仿宋_GB2312"/>
          <w:sz w:val="28"/>
          <w:szCs w:val="28"/>
        </w:rPr>
      </w:pPr>
      <w:bookmarkStart w:id="84" w:name="_Toc5254"/>
      <w:bookmarkStart w:id="85" w:name="_Toc30060"/>
      <w:r>
        <w:rPr>
          <w:rFonts w:hint="eastAsia" w:ascii="仿宋_GB2312" w:hAnsi="仿宋_GB2312" w:eastAsia="仿宋_GB2312" w:cs="仿宋_GB2312"/>
          <w:spacing w:val="-1"/>
          <w:kern w:val="2"/>
          <w:sz w:val="28"/>
          <w:szCs w:val="28"/>
        </w:rPr>
        <w:t>（三）终报信息</w:t>
      </w:r>
      <w:bookmarkEnd w:id="84"/>
      <w:bookmarkEnd w:id="85"/>
    </w:p>
    <w:p>
      <w:pPr>
        <w:pStyle w:val="20"/>
        <w:keepNext w:val="0"/>
        <w:keepLines w:val="0"/>
        <w:pageBreakBefore w:val="0"/>
        <w:widowControl w:val="0"/>
        <w:tabs>
          <w:tab w:val="left" w:pos="1659"/>
        </w:tabs>
        <w:kinsoku/>
        <w:wordWrap/>
        <w:overflowPunct/>
        <w:topLinePunct w:val="0"/>
        <w:autoSpaceDE w:val="0"/>
        <w:autoSpaceDN w:val="0"/>
        <w:bidi w:val="0"/>
        <w:adjustRightInd w:val="0"/>
        <w:snapToGrid w:val="0"/>
        <w:spacing w:beforeAutospacing="0" w:afterAutospacing="0" w:line="360" w:lineRule="auto"/>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抢险救援处置工作结束后，要立即作出最终报告，并上报至</w:t>
      </w:r>
      <w:r>
        <w:rPr>
          <w:rFonts w:hint="eastAsia" w:ascii="仿宋_GB2312" w:hAnsi="仿宋_GB2312" w:eastAsia="仿宋_GB2312" w:cs="仿宋_GB2312"/>
          <w:kern w:val="2"/>
          <w:sz w:val="28"/>
          <w:szCs w:val="28"/>
          <w:lang w:eastAsia="zh-CN"/>
        </w:rPr>
        <w:t>长治市</w:t>
      </w:r>
      <w:r>
        <w:rPr>
          <w:rFonts w:hint="eastAsia" w:ascii="仿宋_GB2312" w:hAnsi="仿宋_GB2312" w:eastAsia="仿宋_GB2312" w:cs="仿宋_GB2312"/>
          <w:color w:val="auto"/>
          <w:kern w:val="2"/>
          <w:sz w:val="28"/>
          <w:szCs w:val="28"/>
          <w:lang w:eastAsia="zh-CN"/>
        </w:rPr>
        <w:t>高新技术产业开发区经济运行与安全监管部，长治市住房和城乡建设局</w:t>
      </w:r>
      <w:r>
        <w:rPr>
          <w:rFonts w:hint="eastAsia" w:ascii="仿宋_GB2312" w:hAnsi="仿宋_GB2312" w:eastAsia="仿宋_GB2312" w:cs="仿宋_GB2312"/>
          <w:kern w:val="2"/>
          <w:sz w:val="28"/>
          <w:szCs w:val="28"/>
        </w:rPr>
        <w:t>和山西省应急管理厅。</w:t>
      </w:r>
    </w:p>
    <w:p>
      <w:pPr>
        <w:keepNext w:val="0"/>
        <w:keepLines w:val="0"/>
        <w:pageBreakBefore w:val="0"/>
        <w:widowControl w:val="0"/>
        <w:kinsoku/>
        <w:wordWrap/>
        <w:overflowPunct/>
        <w:topLinePunct w:val="0"/>
        <w:bidi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t>3.1.2信息处置与研判</w:t>
      </w:r>
    </w:p>
    <w:p>
      <w:pPr>
        <w:pStyle w:val="20"/>
        <w:keepNext w:val="0"/>
        <w:keepLines w:val="0"/>
        <w:pageBreakBefore w:val="0"/>
        <w:widowControl w:val="0"/>
        <w:tabs>
          <w:tab w:val="left" w:pos="1797"/>
        </w:tabs>
        <w:kinsoku/>
        <w:wordWrap/>
        <w:overflowPunct/>
        <w:topLinePunct w:val="0"/>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sz w:val="28"/>
          <w:szCs w:val="28"/>
        </w:rPr>
      </w:pPr>
      <w:bookmarkStart w:id="86" w:name="_Toc530326757"/>
      <w:r>
        <w:rPr>
          <w:rFonts w:hint="eastAsia" w:ascii="仿宋_GB2312" w:hAnsi="仿宋_GB2312" w:eastAsia="仿宋_GB2312" w:cs="仿宋_GB2312"/>
          <w:kern w:val="2"/>
          <w:sz w:val="28"/>
          <w:szCs w:val="28"/>
        </w:rPr>
        <w:t>3.1.2.1响应程序</w:t>
      </w:r>
    </w:p>
    <w:p>
      <w:pPr>
        <w:pStyle w:val="20"/>
        <w:keepNext w:val="0"/>
        <w:keepLines w:val="0"/>
        <w:pageBreakBefore w:val="0"/>
        <w:widowControl w:val="0"/>
        <w:kinsoku/>
        <w:wordWrap/>
        <w:overflowPunct/>
        <w:topLinePunct w:val="0"/>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当突发生产安全事故时，现场发现人员尽可能了解和弄清事故的性质、地点、影响范围和严重程度，迅速上报应急救援指挥部。总指挥赶到事故现场后及时组织相关人员进行风险分析，预测可能造成的后果、危害及发展趋势。</w:t>
      </w:r>
    </w:p>
    <w:p>
      <w:pPr>
        <w:pStyle w:val="20"/>
        <w:keepNext w:val="0"/>
        <w:keepLines w:val="0"/>
        <w:pageBreakBefore w:val="0"/>
        <w:widowControl w:val="0"/>
        <w:kinsoku/>
        <w:wordWrap/>
        <w:overflowPunct/>
        <w:topLinePunct w:val="0"/>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经研判确认为现场人员能处置的情况，启动Ⅲ级响应，立即组织现场人员按照相应事</w:t>
      </w:r>
      <w:r>
        <w:rPr>
          <w:rFonts w:hint="eastAsia" w:ascii="仿宋_GB2312" w:hAnsi="仿宋_GB2312" w:eastAsia="仿宋_GB2312" w:cs="仿宋_GB2312"/>
          <w:spacing w:val="-1"/>
          <w:kern w:val="2"/>
          <w:sz w:val="28"/>
          <w:szCs w:val="28"/>
        </w:rPr>
        <w:t>故的现场处置方案进行先期处置，处置完毕后报告总指挥。认</w:t>
      </w:r>
      <w:r>
        <w:rPr>
          <w:rFonts w:hint="eastAsia" w:ascii="仿宋_GB2312" w:hAnsi="仿宋_GB2312" w:eastAsia="仿宋_GB2312" w:cs="仿宋_GB2312"/>
          <w:kern w:val="2"/>
          <w:sz w:val="28"/>
          <w:szCs w:val="28"/>
        </w:rPr>
        <w:t>为不能处置的或处置未果的，总指挥</w:t>
      </w:r>
      <w:r>
        <w:rPr>
          <w:rFonts w:hint="eastAsia" w:ascii="仿宋_GB2312" w:hAnsi="仿宋_GB2312" w:eastAsia="仿宋_GB2312" w:cs="仿宋_GB2312"/>
          <w:spacing w:val="-1"/>
          <w:kern w:val="2"/>
          <w:sz w:val="28"/>
          <w:szCs w:val="28"/>
        </w:rPr>
        <w:t>根据事故发展态势和响应启动条件来决策宣布启</w:t>
      </w:r>
      <w:r>
        <w:rPr>
          <w:rFonts w:hint="eastAsia" w:ascii="仿宋_GB2312" w:hAnsi="仿宋_GB2312" w:eastAsia="仿宋_GB2312" w:cs="仿宋_GB2312"/>
          <w:spacing w:val="-3"/>
          <w:kern w:val="2"/>
          <w:sz w:val="28"/>
          <w:szCs w:val="28"/>
        </w:rPr>
        <w:t>动</w:t>
      </w:r>
      <w:r>
        <w:rPr>
          <w:rFonts w:hint="eastAsia" w:ascii="仿宋_GB2312" w:hAnsi="仿宋_GB2312" w:eastAsia="仿宋_GB2312" w:cs="仿宋_GB2312"/>
          <w:spacing w:val="-1"/>
          <w:kern w:val="2"/>
          <w:sz w:val="28"/>
          <w:szCs w:val="28"/>
        </w:rPr>
        <w:t>Ⅱ</w:t>
      </w:r>
      <w:r>
        <w:rPr>
          <w:rFonts w:hint="eastAsia" w:ascii="仿宋_GB2312" w:hAnsi="仿宋_GB2312" w:eastAsia="仿宋_GB2312" w:cs="仿宋_GB2312"/>
          <w:kern w:val="2"/>
          <w:sz w:val="28"/>
          <w:szCs w:val="28"/>
        </w:rPr>
        <w:t>级响应，</w:t>
      </w:r>
      <w:r>
        <w:rPr>
          <w:rFonts w:hint="eastAsia" w:ascii="仿宋_GB2312" w:hAnsi="仿宋_GB2312" w:eastAsia="仿宋_GB2312" w:cs="仿宋_GB2312"/>
          <w:spacing w:val="-3"/>
          <w:kern w:val="2"/>
          <w:sz w:val="28"/>
          <w:szCs w:val="28"/>
        </w:rPr>
        <w:t>迅速组织本公司应急救援队伍、</w:t>
      </w:r>
      <w:r>
        <w:rPr>
          <w:rFonts w:hint="eastAsia" w:ascii="仿宋_GB2312" w:hAnsi="仿宋_GB2312" w:eastAsia="仿宋_GB2312" w:cs="仿宋_GB2312"/>
          <w:spacing w:val="-3"/>
          <w:kern w:val="2"/>
          <w:sz w:val="28"/>
          <w:szCs w:val="28"/>
          <w:lang w:eastAsia="zh-CN"/>
        </w:rPr>
        <w:t>按照</w:t>
      </w:r>
      <w:r>
        <w:rPr>
          <w:rFonts w:hint="eastAsia" w:ascii="仿宋_GB2312" w:hAnsi="仿宋_GB2312" w:eastAsia="仿宋_GB2312" w:cs="仿宋_GB2312"/>
          <w:spacing w:val="-3"/>
          <w:kern w:val="2"/>
          <w:sz w:val="28"/>
          <w:szCs w:val="28"/>
        </w:rPr>
        <w:t>专项应急预案，调配应急物资进行现场救援工作。</w:t>
      </w:r>
    </w:p>
    <w:p>
      <w:pPr>
        <w:pStyle w:val="20"/>
        <w:keepNext w:val="0"/>
        <w:keepLines w:val="0"/>
        <w:pageBreakBefore w:val="0"/>
        <w:widowControl w:val="0"/>
        <w:kinsoku/>
        <w:wordWrap/>
        <w:overflowPunct/>
        <w:topLinePunct w:val="0"/>
        <w:bidi w:val="0"/>
        <w:adjustRightInd w:val="0"/>
        <w:snapToGrid w:val="0"/>
        <w:spacing w:beforeAutospacing="0" w:afterAutospacing="0" w:line="360" w:lineRule="auto"/>
        <w:ind w:firstLine="55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kern w:val="2"/>
          <w:sz w:val="28"/>
          <w:szCs w:val="28"/>
        </w:rPr>
        <w:t>如已经发生达到Ⅰ级响应启动条件的事故，或在实施Ⅱ级应急响应级别的抢险处置过程中，事故发展态势不能有效控制或有扩大迹象时，由总指挥决策宣布Ⅰ级响应启动，立即上报上级主管部门及其他社会救援力量救援（</w:t>
      </w:r>
      <w:r>
        <w:rPr>
          <w:rFonts w:hint="eastAsia" w:ascii="仿宋_GB2312" w:hAnsi="仿宋_GB2312" w:eastAsia="仿宋_GB2312" w:cs="仿宋_GB2312"/>
          <w:spacing w:val="-3"/>
          <w:kern w:val="2"/>
          <w:sz w:val="28"/>
          <w:szCs w:val="28"/>
        </w:rPr>
        <w:t>即</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spacing w:val="-3"/>
          <w:kern w:val="2"/>
          <w:sz w:val="28"/>
          <w:szCs w:val="28"/>
        </w:rPr>
        <w:t>、</w:t>
      </w:r>
      <w:r>
        <w:rPr>
          <w:rFonts w:hint="eastAsia" w:ascii="仿宋_GB2312" w:hAnsi="仿宋_GB2312" w:eastAsia="仿宋_GB2312" w:cs="仿宋_GB2312"/>
          <w:kern w:val="2"/>
          <w:sz w:val="28"/>
          <w:szCs w:val="28"/>
          <w:lang w:eastAsia="zh-CN"/>
        </w:rPr>
        <w:t>高新区中心</w:t>
      </w:r>
      <w:r>
        <w:rPr>
          <w:rFonts w:hint="eastAsia" w:ascii="仿宋_GB2312" w:hAnsi="仿宋_GB2312" w:eastAsia="仿宋_GB2312" w:cs="仿宋_GB2312"/>
          <w:kern w:val="2"/>
          <w:sz w:val="28"/>
          <w:szCs w:val="28"/>
        </w:rPr>
        <w:t>医院</w:t>
      </w:r>
      <w:r>
        <w:rPr>
          <w:rFonts w:hint="eastAsia" w:ascii="仿宋_GB2312" w:hAnsi="仿宋_GB2312" w:eastAsia="仿宋_GB2312" w:cs="仿宋_GB2312"/>
          <w:spacing w:val="-3"/>
          <w:kern w:val="2"/>
          <w:sz w:val="28"/>
          <w:szCs w:val="28"/>
        </w:rPr>
        <w:t>、</w:t>
      </w:r>
      <w:r>
        <w:rPr>
          <w:rFonts w:hint="eastAsia" w:ascii="仿宋_GB2312" w:hAnsi="仿宋_GB2312" w:eastAsia="仿宋_GB2312" w:cs="仿宋_GB2312"/>
          <w:spacing w:val="-3"/>
          <w:kern w:val="2"/>
          <w:sz w:val="28"/>
          <w:szCs w:val="28"/>
          <w:lang w:eastAsia="zh-CN"/>
        </w:rPr>
        <w:t>长北铁路职工医院、高新区消防队、</w:t>
      </w:r>
      <w:r>
        <w:rPr>
          <w:rFonts w:hint="eastAsia" w:ascii="仿宋_GB2312" w:hAnsi="仿宋_GB2312" w:eastAsia="仿宋_GB2312" w:cs="仿宋_GB2312"/>
          <w:kern w:val="2"/>
          <w:sz w:val="28"/>
          <w:szCs w:val="28"/>
          <w:lang w:eastAsia="zh-CN"/>
        </w:rPr>
        <w:t>潞州区</w:t>
      </w:r>
      <w:r>
        <w:rPr>
          <w:rFonts w:hint="eastAsia" w:ascii="仿宋_GB2312" w:hAnsi="仿宋_GB2312" w:eastAsia="仿宋_GB2312" w:cs="仿宋_GB2312"/>
          <w:kern w:val="2"/>
          <w:sz w:val="28"/>
          <w:szCs w:val="28"/>
        </w:rPr>
        <w:t>消防队</w:t>
      </w:r>
      <w:r>
        <w:rPr>
          <w:rFonts w:hint="eastAsia" w:ascii="仿宋_GB2312" w:hAnsi="仿宋_GB2312" w:eastAsia="仿宋_GB2312" w:cs="仿宋_GB2312"/>
          <w:spacing w:val="-2"/>
          <w:kern w:val="2"/>
          <w:sz w:val="28"/>
          <w:szCs w:val="28"/>
        </w:rPr>
        <w:t>等</w:t>
      </w:r>
      <w:r>
        <w:rPr>
          <w:rFonts w:hint="eastAsia" w:ascii="仿宋_GB2312" w:hAnsi="仿宋_GB2312" w:eastAsia="仿宋_GB2312" w:cs="仿宋_GB2312"/>
          <w:kern w:val="2"/>
          <w:sz w:val="28"/>
          <w:szCs w:val="28"/>
        </w:rPr>
        <w:t>）</w:t>
      </w:r>
      <w:r>
        <w:rPr>
          <w:rFonts w:hint="eastAsia" w:ascii="仿宋_GB2312" w:hAnsi="仿宋_GB2312" w:eastAsia="仿宋_GB2312" w:cs="仿宋_GB2312"/>
          <w:spacing w:val="-3"/>
          <w:kern w:val="2"/>
          <w:sz w:val="28"/>
          <w:szCs w:val="28"/>
        </w:rPr>
        <w:t>，并在扩大应急力量到达前，全力控制事态发展。</w:t>
      </w:r>
    </w:p>
    <w:p>
      <w:pPr>
        <w:pStyle w:val="20"/>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jc w:val="both"/>
        <w:textAlignment w:val="auto"/>
        <w:outlineLvl w:val="1"/>
        <w:rPr>
          <w:rFonts w:hint="eastAsia" w:ascii="仿宋_GB2312" w:hAnsi="仿宋_GB2312" w:eastAsia="仿宋_GB2312" w:cs="仿宋_GB2312"/>
          <w:bCs/>
          <w:iCs/>
          <w:kern w:val="2"/>
          <w:sz w:val="28"/>
          <w:szCs w:val="28"/>
        </w:rPr>
      </w:pPr>
      <w:bookmarkStart w:id="87" w:name="_Toc15188"/>
      <w:bookmarkStart w:id="88" w:name="_Toc4753"/>
      <w:bookmarkStart w:id="89" w:name="_Toc18735"/>
      <w:bookmarkStart w:id="90" w:name="_Toc3977"/>
      <w:r>
        <w:rPr>
          <w:rFonts w:hint="eastAsia" w:ascii="仿宋_GB2312" w:hAnsi="仿宋_GB2312" w:eastAsia="仿宋_GB2312" w:cs="仿宋_GB2312"/>
          <w:bCs/>
          <w:iCs/>
          <w:kern w:val="2"/>
          <w:sz w:val="28"/>
          <w:szCs w:val="28"/>
        </w:rPr>
        <w:t>3.1.2.2应急响应程序</w:t>
      </w:r>
      <w:bookmarkEnd w:id="87"/>
      <w:bookmarkEnd w:id="88"/>
      <w:bookmarkEnd w:id="89"/>
      <w:bookmarkStart w:id="91" w:name="_Toc25081"/>
    </w:p>
    <w:p>
      <w:pPr>
        <w:pStyle w:val="20"/>
        <w:keepNext w:val="0"/>
        <w:keepLines w:val="0"/>
        <w:pageBreakBefore w:val="0"/>
        <w:widowControl w:val="0"/>
        <w:kinsoku/>
        <w:wordWrap/>
        <w:overflowPunct/>
        <w:topLinePunct w:val="0"/>
        <w:bidi w:val="0"/>
        <w:adjustRightInd w:val="0"/>
        <w:snapToGrid w:val="0"/>
        <w:spacing w:beforeAutospacing="0" w:afterAutospacing="0" w:line="360" w:lineRule="auto"/>
        <w:ind w:firstLine="560" w:firstLineChars="200"/>
        <w:jc w:val="both"/>
        <w:textAlignment w:val="auto"/>
        <w:outlineLvl w:val="1"/>
        <w:rPr>
          <w:rFonts w:hint="default" w:ascii="仿宋_GB2312" w:hAnsi="仿宋_GB2312" w:eastAsia="仿宋_GB2312" w:cs="仿宋_GB2312"/>
          <w:bCs/>
          <w:iCs/>
          <w:kern w:val="2"/>
          <w:sz w:val="28"/>
          <w:szCs w:val="28"/>
          <w:lang w:val="en-US" w:eastAsia="zh-CN"/>
        </w:rPr>
      </w:pPr>
      <w:bookmarkStart w:id="92" w:name="_Toc28041"/>
      <w:r>
        <w:rPr>
          <w:rFonts w:hint="eastAsia" w:ascii="仿宋_GB2312" w:hAnsi="仿宋_GB2312" w:eastAsia="仿宋_GB2312" w:cs="仿宋_GB2312"/>
          <w:bCs/>
          <w:iCs/>
          <w:kern w:val="2"/>
          <w:sz w:val="28"/>
          <w:szCs w:val="28"/>
        </w:rPr>
        <w:t>应急响应程序简图见</w:t>
      </w:r>
      <w:bookmarkEnd w:id="91"/>
      <w:r>
        <w:rPr>
          <w:rFonts w:hint="eastAsia" w:ascii="仿宋_GB2312" w:hAnsi="仿宋_GB2312" w:eastAsia="仿宋_GB2312" w:cs="仿宋_GB2312"/>
          <w:bCs/>
          <w:iCs/>
          <w:kern w:val="2"/>
          <w:sz w:val="28"/>
          <w:szCs w:val="28"/>
          <w:lang w:eastAsia="zh-CN"/>
        </w:rPr>
        <w:t>附图</w:t>
      </w:r>
      <w:r>
        <w:rPr>
          <w:rFonts w:hint="eastAsia" w:ascii="仿宋_GB2312" w:hAnsi="仿宋_GB2312" w:eastAsia="仿宋_GB2312" w:cs="仿宋_GB2312"/>
          <w:bCs/>
          <w:iCs/>
          <w:kern w:val="2"/>
          <w:sz w:val="28"/>
          <w:szCs w:val="28"/>
          <w:lang w:val="en-US" w:eastAsia="zh-CN"/>
        </w:rPr>
        <w:t>1</w:t>
      </w:r>
      <w:bookmarkEnd w:id="92"/>
    </w:p>
    <w:p>
      <w:pPr>
        <w:pStyle w:val="3"/>
        <w:keepNext w:val="0"/>
        <w:keepLines w:val="0"/>
        <w:pageBreakBefore w:val="0"/>
        <w:widowControl w:val="0"/>
        <w:kinsoku/>
        <w:wordWrap/>
        <w:overflowPunct/>
        <w:topLinePunct w:val="0"/>
        <w:bidi w:val="0"/>
        <w:spacing w:line="360" w:lineRule="auto"/>
        <w:jc w:val="both"/>
        <w:textAlignment w:val="auto"/>
        <w:rPr>
          <w:rFonts w:hint="eastAsia" w:ascii="仿宋_GB2312" w:hAnsi="仿宋_GB2312" w:eastAsia="仿宋_GB2312" w:cs="仿宋_GB2312"/>
        </w:rPr>
      </w:pPr>
      <w:bookmarkStart w:id="93" w:name="_Toc24697"/>
      <w:bookmarkStart w:id="94" w:name="_Toc21539"/>
      <w:r>
        <w:rPr>
          <w:rFonts w:hint="eastAsia" w:ascii="仿宋_GB2312" w:hAnsi="仿宋_GB2312" w:eastAsia="仿宋_GB2312" w:cs="仿宋_GB2312"/>
        </w:rPr>
        <w:t>3.2预警</w:t>
      </w:r>
      <w:bookmarkEnd w:id="86"/>
      <w:bookmarkEnd w:id="90"/>
      <w:bookmarkEnd w:id="93"/>
      <w:bookmarkEnd w:id="94"/>
    </w:p>
    <w:p>
      <w:pPr>
        <w:keepNext w:val="0"/>
        <w:keepLines w:val="0"/>
        <w:pageBreakBefore w:val="0"/>
        <w:widowControl w:val="0"/>
        <w:kinsoku/>
        <w:wordWrap/>
        <w:overflowPunct/>
        <w:topLinePunct w:val="0"/>
        <w:bidi w:val="0"/>
        <w:spacing w:line="360" w:lineRule="auto"/>
        <w:ind w:firstLine="0" w:firstLineChars="0"/>
        <w:jc w:val="both"/>
        <w:textAlignment w:val="auto"/>
        <w:rPr>
          <w:rFonts w:hint="eastAsia" w:ascii="仿宋_GB2312" w:hAnsi="仿宋_GB2312" w:eastAsia="仿宋_GB2312" w:cs="仿宋_GB2312"/>
          <w:b/>
          <w:bCs/>
        </w:rPr>
      </w:pPr>
      <w:bookmarkStart w:id="95" w:name="_Toc530326762"/>
      <w:bookmarkStart w:id="96" w:name="_Toc29886"/>
      <w:bookmarkStart w:id="97" w:name="_Toc15498"/>
      <w:r>
        <w:rPr>
          <w:rFonts w:hint="eastAsia" w:ascii="仿宋_GB2312" w:hAnsi="仿宋_GB2312" w:eastAsia="仿宋_GB2312" w:cs="仿宋_GB2312"/>
          <w:b/>
          <w:bCs/>
        </w:rPr>
        <w:t>3.2.1预警启动</w:t>
      </w:r>
    </w:p>
    <w:p>
      <w:pPr>
        <w:keepNext w:val="0"/>
        <w:keepLines w:val="0"/>
        <w:pageBreakBefore w:val="0"/>
        <w:widowControl w:val="0"/>
        <w:kinsoku/>
        <w:wordWrap/>
        <w:overflowPunct/>
        <w:topLinePunct w:val="0"/>
        <w:bidi w:val="0"/>
        <w:spacing w:line="360" w:lineRule="auto"/>
        <w:ind w:firstLine="540"/>
        <w:jc w:val="both"/>
        <w:textAlignment w:val="auto"/>
        <w:rPr>
          <w:rFonts w:hint="eastAsia" w:ascii="仿宋_GB2312" w:hAnsi="仿宋_GB2312" w:eastAsia="仿宋_GB2312" w:cs="仿宋_GB2312"/>
          <w:szCs w:val="28"/>
        </w:rPr>
      </w:pPr>
      <w:bookmarkStart w:id="98" w:name="_Toc334707419"/>
      <w:bookmarkStart w:id="99" w:name="_Toc269366352"/>
      <w:bookmarkStart w:id="100" w:name="_Toc260042111"/>
      <w:r>
        <w:rPr>
          <w:rFonts w:hint="eastAsia" w:ascii="仿宋_GB2312" w:hAnsi="仿宋_GB2312" w:eastAsia="仿宋_GB2312" w:cs="仿宋_GB2312"/>
          <w:spacing w:val="-5"/>
          <w:szCs w:val="28"/>
        </w:rPr>
        <w:t>应急救援指挥部预警信息来源于外部信息与内部检测监控信息。根据本公司检测监控系统数据变化状况、事故险情紧急程度和发展势态或有关</w:t>
      </w:r>
      <w:r>
        <w:rPr>
          <w:rFonts w:hint="eastAsia" w:ascii="仿宋_GB2312" w:hAnsi="仿宋_GB2312" w:eastAsia="仿宋_GB2312" w:cs="仿宋_GB2312"/>
          <w:spacing w:val="-3"/>
          <w:szCs w:val="28"/>
        </w:rPr>
        <w:t>部门的预警信息进行预警，及时发出预警信息，做到早发现、早防范、</w:t>
      </w:r>
      <w:r>
        <w:rPr>
          <w:rFonts w:hint="eastAsia" w:ascii="仿宋_GB2312" w:hAnsi="仿宋_GB2312" w:eastAsia="仿宋_GB2312" w:cs="仿宋_GB2312"/>
          <w:spacing w:val="-13"/>
          <w:szCs w:val="28"/>
        </w:rPr>
        <w:t xml:space="preserve">早报告、早处置。外部预警信息来源与发布单位见表 </w:t>
      </w:r>
      <w:r>
        <w:rPr>
          <w:rFonts w:hint="eastAsia" w:ascii="仿宋_GB2312" w:hAnsi="仿宋_GB2312" w:eastAsia="仿宋_GB2312" w:cs="仿宋_GB2312"/>
          <w:spacing w:val="-12"/>
          <w:szCs w:val="28"/>
        </w:rPr>
        <w:t>3-1</w:t>
      </w:r>
      <w:r>
        <w:rPr>
          <w:rFonts w:hint="eastAsia" w:ascii="仿宋_GB2312" w:hAnsi="仿宋_GB2312" w:eastAsia="仿宋_GB2312" w:cs="仿宋_GB2312"/>
          <w:spacing w:val="-3"/>
          <w:szCs w:val="28"/>
        </w:rPr>
        <w:t>，应急办公室负责外部预警信息的获取。</w:t>
      </w:r>
    </w:p>
    <w:p>
      <w:pPr>
        <w:keepNext w:val="0"/>
        <w:keepLines w:val="0"/>
        <w:pageBreakBefore w:val="0"/>
        <w:widowControl w:val="0"/>
        <w:kinsoku/>
        <w:wordWrap/>
        <w:overflowPunct/>
        <w:topLinePunct w:val="0"/>
        <w:bidi w:val="0"/>
        <w:spacing w:line="600" w:lineRule="exact"/>
        <w:ind w:firstLine="0" w:firstLineChars="0"/>
        <w:jc w:val="center"/>
        <w:textAlignment w:val="auto"/>
        <w:rPr>
          <w:rFonts w:hint="eastAsia" w:ascii="仿宋_GB2312" w:hAnsi="仿宋_GB2312" w:eastAsia="仿宋_GB2312" w:cs="仿宋_GB2312"/>
          <w:szCs w:val="28"/>
        </w:rPr>
      </w:pPr>
      <w:r>
        <w:rPr>
          <w:rFonts w:hint="eastAsia" w:ascii="仿宋_GB2312" w:hAnsi="仿宋_GB2312" w:eastAsia="仿宋_GB2312" w:cs="仿宋_GB2312"/>
          <w:b/>
          <w:bCs/>
          <w:sz w:val="24"/>
        </w:rPr>
        <w:t>表3-1  外部预警信息来源</w:t>
      </w:r>
    </w:p>
    <w:tbl>
      <w:tblPr>
        <w:tblStyle w:val="24"/>
        <w:tblW w:w="881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2"/>
        <w:gridCol w:w="1642"/>
        <w:gridCol w:w="4263"/>
        <w:gridCol w:w="213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2" w:hRule="atLeast"/>
          <w:jc w:val="center"/>
        </w:trPr>
        <w:tc>
          <w:tcPr>
            <w:tcW w:w="782" w:type="dxa"/>
            <w:tcBorders>
              <w:top w:val="single" w:color="000000" w:sz="12" w:space="0"/>
              <w:left w:val="single" w:color="000000" w:sz="12"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86"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kern w:val="2"/>
                <w:sz w:val="24"/>
                <w:szCs w:val="24"/>
              </w:rPr>
              <w:t>序号</w:t>
            </w:r>
          </w:p>
        </w:tc>
        <w:tc>
          <w:tcPr>
            <w:tcW w:w="1642" w:type="dxa"/>
            <w:tcBorders>
              <w:top w:val="single" w:color="000000" w:sz="12"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tabs>
                <w:tab w:val="left" w:pos="454"/>
              </w:tabs>
              <w:spacing w:before="0" w:beforeAutospacing="0" w:after="0" w:afterAutospacing="0" w:line="240" w:lineRule="auto"/>
              <w:ind w:left="0" w:right="0"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kern w:val="2"/>
                <w:sz w:val="24"/>
                <w:szCs w:val="24"/>
              </w:rPr>
              <w:t>分</w:t>
            </w:r>
            <w:r>
              <w:rPr>
                <w:rFonts w:hint="eastAsia" w:ascii="仿宋_GB2312" w:hAnsi="仿宋_GB2312" w:eastAsia="仿宋_GB2312" w:cs="仿宋_GB2312"/>
                <w:b/>
                <w:kern w:val="2"/>
                <w:sz w:val="24"/>
                <w:szCs w:val="24"/>
              </w:rPr>
              <w:tab/>
            </w:r>
            <w:r>
              <w:rPr>
                <w:rFonts w:hint="eastAsia" w:ascii="仿宋_GB2312" w:hAnsi="仿宋_GB2312" w:eastAsia="仿宋_GB2312" w:cs="仿宋_GB2312"/>
                <w:b/>
                <w:kern w:val="2"/>
                <w:sz w:val="24"/>
                <w:szCs w:val="24"/>
              </w:rPr>
              <w:t>类</w:t>
            </w:r>
          </w:p>
        </w:tc>
        <w:tc>
          <w:tcPr>
            <w:tcW w:w="4263" w:type="dxa"/>
            <w:tcBorders>
              <w:top w:val="single" w:color="000000" w:sz="12"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1625"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kern w:val="2"/>
                <w:sz w:val="24"/>
                <w:szCs w:val="24"/>
              </w:rPr>
              <w:t>信息内容</w:t>
            </w:r>
          </w:p>
        </w:tc>
        <w:tc>
          <w:tcPr>
            <w:tcW w:w="2132" w:type="dxa"/>
            <w:tcBorders>
              <w:top w:val="single" w:color="000000" w:sz="12" w:space="0"/>
              <w:left w:val="single" w:color="000000" w:sz="6" w:space="0"/>
              <w:bottom w:val="single" w:color="000000" w:sz="6" w:space="0"/>
              <w:right w:val="single" w:color="000000" w:sz="12"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17"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kern w:val="2"/>
                <w:sz w:val="24"/>
                <w:szCs w:val="24"/>
              </w:rPr>
              <w:t>信息获取部门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jc w:val="center"/>
        </w:trPr>
        <w:tc>
          <w:tcPr>
            <w:tcW w:w="782" w:type="dxa"/>
            <w:tcBorders>
              <w:top w:val="single" w:color="000000" w:sz="6" w:space="0"/>
              <w:left w:val="single" w:color="000000" w:sz="12"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0"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1</w:t>
            </w:r>
          </w:p>
        </w:tc>
        <w:tc>
          <w:tcPr>
            <w:tcW w:w="164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3"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政府部门</w:t>
            </w:r>
          </w:p>
        </w:tc>
        <w:tc>
          <w:tcPr>
            <w:tcW w:w="426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3" w:beforeAutospacing="0" w:after="0" w:afterAutospacing="0" w:line="240" w:lineRule="auto"/>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政府相关部门发布的其他事故信息</w:t>
            </w:r>
          </w:p>
        </w:tc>
        <w:tc>
          <w:tcPr>
            <w:tcW w:w="2132" w:type="dxa"/>
            <w:tcBorders>
              <w:top w:val="single" w:color="000000" w:sz="6" w:space="0"/>
              <w:left w:val="single" w:color="000000" w:sz="6" w:space="0"/>
              <w:bottom w:val="single" w:color="000000" w:sz="6" w:space="0"/>
              <w:right w:val="single" w:color="000000" w:sz="12" w:space="0"/>
            </w:tcBorders>
            <w:shd w:val="clear" w:color="auto" w:fill="auto"/>
            <w:vAlign w:val="center"/>
          </w:tcPr>
          <w:p>
            <w:pPr>
              <w:pStyle w:val="20"/>
              <w:keepNext w:val="0"/>
              <w:keepLines w:val="0"/>
              <w:widowControl w:val="0"/>
              <w:suppressLineNumbers w:val="0"/>
              <w:spacing w:before="3" w:beforeAutospacing="0" w:after="0" w:afterAutospacing="0" w:line="240" w:lineRule="auto"/>
              <w:ind w:left="0" w:right="17"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政府相关部门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 w:hRule="atLeast"/>
          <w:jc w:val="center"/>
        </w:trPr>
        <w:tc>
          <w:tcPr>
            <w:tcW w:w="782" w:type="dxa"/>
            <w:tcBorders>
              <w:top w:val="single" w:color="000000" w:sz="6" w:space="0"/>
              <w:left w:val="single" w:color="000000" w:sz="12"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val="en-US" w:eastAsia="zh-CN"/>
              </w:rPr>
              <w:t>2</w:t>
            </w:r>
          </w:p>
        </w:tc>
        <w:tc>
          <w:tcPr>
            <w:tcW w:w="164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环境污染</w:t>
            </w:r>
          </w:p>
        </w:tc>
        <w:tc>
          <w:tcPr>
            <w:tcW w:w="426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重大环境污染信息</w:t>
            </w:r>
          </w:p>
        </w:tc>
        <w:tc>
          <w:tcPr>
            <w:tcW w:w="2132" w:type="dxa"/>
            <w:tcBorders>
              <w:top w:val="single" w:color="000000" w:sz="6" w:space="0"/>
              <w:left w:val="single" w:color="000000" w:sz="6" w:space="0"/>
              <w:bottom w:val="single" w:color="000000" w:sz="6" w:space="0"/>
              <w:right w:val="single" w:color="000000" w:sz="12"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17"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环保部门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jc w:val="center"/>
        </w:trPr>
        <w:tc>
          <w:tcPr>
            <w:tcW w:w="782" w:type="dxa"/>
            <w:tcBorders>
              <w:top w:val="single" w:color="000000" w:sz="6" w:space="0"/>
              <w:left w:val="single" w:color="000000" w:sz="12"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val="en-US" w:eastAsia="zh-CN"/>
              </w:rPr>
              <w:t>3</w:t>
            </w:r>
          </w:p>
        </w:tc>
        <w:tc>
          <w:tcPr>
            <w:tcW w:w="164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恶劣气象</w:t>
            </w:r>
          </w:p>
        </w:tc>
        <w:tc>
          <w:tcPr>
            <w:tcW w:w="426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雷雨、大风、沙尘暴等恶劣气象预报信息</w:t>
            </w:r>
          </w:p>
        </w:tc>
        <w:tc>
          <w:tcPr>
            <w:tcW w:w="2132" w:type="dxa"/>
            <w:tcBorders>
              <w:top w:val="single" w:color="000000" w:sz="6" w:space="0"/>
              <w:left w:val="single" w:color="000000" w:sz="6" w:space="0"/>
              <w:bottom w:val="single" w:color="000000" w:sz="6" w:space="0"/>
              <w:right w:val="single" w:color="000000" w:sz="12"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17"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气象部门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0" w:hRule="atLeast"/>
          <w:jc w:val="center"/>
        </w:trPr>
        <w:tc>
          <w:tcPr>
            <w:tcW w:w="782" w:type="dxa"/>
            <w:tcBorders>
              <w:top w:val="single" w:color="000000" w:sz="6" w:space="0"/>
              <w:left w:val="single" w:color="000000" w:sz="12"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44"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val="en-US" w:eastAsia="zh-CN"/>
              </w:rPr>
              <w:t>4</w:t>
            </w:r>
          </w:p>
        </w:tc>
        <w:tc>
          <w:tcPr>
            <w:tcW w:w="164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37"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地质灾害</w:t>
            </w:r>
          </w:p>
        </w:tc>
        <w:tc>
          <w:tcPr>
            <w:tcW w:w="426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137" w:beforeAutospacing="0" w:after="0" w:afterAutospacing="0" w:line="240" w:lineRule="auto"/>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地震、洪水等预报信息</w:t>
            </w:r>
          </w:p>
        </w:tc>
        <w:tc>
          <w:tcPr>
            <w:tcW w:w="2132" w:type="dxa"/>
            <w:tcBorders>
              <w:top w:val="single" w:color="000000" w:sz="6" w:space="0"/>
              <w:left w:val="single" w:color="000000" w:sz="6" w:space="0"/>
              <w:bottom w:val="single" w:color="000000" w:sz="6" w:space="0"/>
              <w:right w:val="single" w:color="000000" w:sz="12"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17"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eastAsia="zh-CN"/>
              </w:rPr>
              <w:t>自然</w:t>
            </w:r>
            <w:r>
              <w:rPr>
                <w:rFonts w:hint="eastAsia" w:ascii="仿宋_GB2312" w:hAnsi="仿宋_GB2312" w:eastAsia="仿宋_GB2312" w:cs="仿宋_GB2312"/>
                <w:kern w:val="2"/>
                <w:sz w:val="24"/>
                <w:szCs w:val="24"/>
              </w:rPr>
              <w:t>资源部门</w:t>
            </w:r>
          </w:p>
          <w:p>
            <w:pPr>
              <w:pStyle w:val="20"/>
              <w:keepNext w:val="0"/>
              <w:keepLines w:val="0"/>
              <w:widowControl w:val="0"/>
              <w:suppressLineNumbers w:val="0"/>
              <w:spacing w:before="1" w:beforeAutospacing="0" w:after="0" w:afterAutospacing="0" w:line="240" w:lineRule="auto"/>
              <w:ind w:left="0" w:right="17"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地震监测部门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782" w:type="dxa"/>
            <w:tcBorders>
              <w:top w:val="single" w:color="000000" w:sz="6" w:space="0"/>
              <w:left w:val="single" w:color="000000" w:sz="12" w:space="0"/>
              <w:bottom w:val="single" w:color="000000" w:sz="12" w:space="0"/>
              <w:right w:val="single" w:color="000000" w:sz="6" w:space="0"/>
            </w:tcBorders>
            <w:shd w:val="clear" w:color="auto" w:fill="auto"/>
            <w:vAlign w:val="center"/>
          </w:tcPr>
          <w:p>
            <w:pPr>
              <w:pStyle w:val="20"/>
              <w:keepNext w:val="0"/>
              <w:keepLines w:val="0"/>
              <w:widowControl w:val="0"/>
              <w:suppressLineNumbers w:val="0"/>
              <w:spacing w:before="7"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val="en-US" w:eastAsia="zh-CN"/>
              </w:rPr>
              <w:t>5</w:t>
            </w:r>
          </w:p>
        </w:tc>
        <w:tc>
          <w:tcPr>
            <w:tcW w:w="1642" w:type="dxa"/>
            <w:tcBorders>
              <w:top w:val="single" w:color="000000" w:sz="6" w:space="0"/>
              <w:left w:val="single" w:color="000000" w:sz="6" w:space="0"/>
              <w:bottom w:val="single" w:color="000000" w:sz="12" w:space="0"/>
              <w:right w:val="single" w:color="000000" w:sz="6"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相关方</w:t>
            </w:r>
          </w:p>
        </w:tc>
        <w:tc>
          <w:tcPr>
            <w:tcW w:w="4263" w:type="dxa"/>
            <w:tcBorders>
              <w:top w:val="single" w:color="000000" w:sz="6" w:space="0"/>
              <w:left w:val="single" w:color="000000" w:sz="6" w:space="0"/>
              <w:bottom w:val="single" w:color="000000" w:sz="12" w:space="0"/>
              <w:right w:val="single" w:color="000000" w:sz="6"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周边村庄、乡镇及相关单位事故信息</w:t>
            </w:r>
          </w:p>
        </w:tc>
        <w:tc>
          <w:tcPr>
            <w:tcW w:w="2132" w:type="dxa"/>
            <w:tcBorders>
              <w:top w:val="single" w:color="000000" w:sz="6" w:space="0"/>
              <w:left w:val="single" w:color="000000" w:sz="6" w:space="0"/>
              <w:bottom w:val="single" w:color="000000" w:sz="12" w:space="0"/>
              <w:right w:val="single" w:color="000000" w:sz="12"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17"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相关单位</w:t>
            </w:r>
          </w:p>
        </w:tc>
      </w:tr>
    </w:tbl>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本公司内部信息为主要通过对现场巡检和现场作业人员人工判断所取得的信息。内部监控监测的预警信息见表 3-2。</w:t>
      </w:r>
    </w:p>
    <w:p>
      <w:pPr>
        <w:pStyle w:val="20"/>
        <w:widowControl w:val="0"/>
        <w:spacing w:beforeAutospacing="0" w:afterAutospacing="0" w:line="360" w:lineRule="auto"/>
        <w:ind w:firstLine="482"/>
        <w:jc w:val="center"/>
        <w:rPr>
          <w:rFonts w:hint="eastAsia" w:ascii="仿宋_GB2312" w:hAnsi="仿宋_GB2312" w:eastAsia="仿宋_GB2312" w:cs="仿宋_GB2312"/>
          <w:b/>
          <w:kern w:val="2"/>
        </w:rPr>
      </w:pPr>
    </w:p>
    <w:p>
      <w:pPr>
        <w:pStyle w:val="20"/>
        <w:widowControl w:val="0"/>
        <w:spacing w:beforeAutospacing="0" w:afterAutospacing="0" w:line="360" w:lineRule="auto"/>
        <w:ind w:firstLine="482"/>
        <w:jc w:val="center"/>
        <w:rPr>
          <w:rFonts w:hint="eastAsia" w:ascii="仿宋_GB2312" w:hAnsi="仿宋_GB2312" w:eastAsia="仿宋_GB2312" w:cs="仿宋_GB2312"/>
          <w:sz w:val="28"/>
          <w:szCs w:val="28"/>
        </w:rPr>
      </w:pPr>
      <w:r>
        <w:rPr>
          <w:rFonts w:hint="eastAsia" w:ascii="仿宋_GB2312" w:hAnsi="仿宋_GB2312" w:eastAsia="仿宋_GB2312" w:cs="仿宋_GB2312"/>
          <w:b/>
          <w:kern w:val="2"/>
        </w:rPr>
        <w:t>表3-2</w:t>
      </w:r>
      <w:r>
        <w:rPr>
          <w:rFonts w:hint="eastAsia" w:ascii="仿宋_GB2312" w:hAnsi="仿宋_GB2312" w:eastAsia="仿宋_GB2312" w:cs="仿宋_GB2312"/>
          <w:b/>
          <w:kern w:val="2"/>
        </w:rPr>
        <w:tab/>
      </w:r>
      <w:r>
        <w:rPr>
          <w:rFonts w:hint="eastAsia" w:ascii="仿宋_GB2312" w:hAnsi="仿宋_GB2312" w:eastAsia="仿宋_GB2312" w:cs="仿宋_GB2312"/>
          <w:b/>
          <w:kern w:val="2"/>
        </w:rPr>
        <w:t xml:space="preserve">  内部预警信息来源</w:t>
      </w:r>
    </w:p>
    <w:tbl>
      <w:tblPr>
        <w:tblStyle w:val="24"/>
        <w:tblW w:w="864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2"/>
        <w:gridCol w:w="1414"/>
        <w:gridCol w:w="4230"/>
        <w:gridCol w:w="22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752" w:type="dxa"/>
            <w:tcBorders>
              <w:top w:val="single" w:color="000000" w:sz="12" w:space="0"/>
              <w:left w:val="single" w:color="000000" w:sz="12"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86"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kern w:val="2"/>
                <w:sz w:val="24"/>
                <w:szCs w:val="24"/>
              </w:rPr>
              <w:t>序号</w:t>
            </w:r>
          </w:p>
        </w:tc>
        <w:tc>
          <w:tcPr>
            <w:tcW w:w="1414" w:type="dxa"/>
            <w:tcBorders>
              <w:top w:val="single" w:color="000000" w:sz="12"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tabs>
                <w:tab w:val="left" w:pos="455"/>
              </w:tabs>
              <w:spacing w:before="0" w:beforeAutospacing="0" w:after="0" w:afterAutospacing="0" w:line="240" w:lineRule="auto"/>
              <w:ind w:left="33" w:right="0" w:firstLine="482"/>
              <w:jc w:val="center"/>
              <w:rPr>
                <w:rFonts w:hint="eastAsia" w:ascii="仿宋_GB2312" w:hAnsi="仿宋_GB2312" w:eastAsia="仿宋_GB2312" w:cs="仿宋_GB2312"/>
                <w:b/>
                <w:sz w:val="24"/>
                <w:szCs w:val="24"/>
              </w:rPr>
            </w:pPr>
            <w:r>
              <w:rPr>
                <w:rFonts w:hint="eastAsia" w:ascii="仿宋_GB2312" w:hAnsi="仿宋_GB2312" w:eastAsia="仿宋_GB2312" w:cs="仿宋_GB2312"/>
                <w:b/>
                <w:kern w:val="2"/>
                <w:sz w:val="24"/>
                <w:szCs w:val="24"/>
              </w:rPr>
              <w:t>分</w:t>
            </w:r>
            <w:r>
              <w:rPr>
                <w:rFonts w:hint="eastAsia" w:ascii="仿宋_GB2312" w:hAnsi="仿宋_GB2312" w:eastAsia="仿宋_GB2312" w:cs="仿宋_GB2312"/>
                <w:b/>
                <w:kern w:val="2"/>
                <w:sz w:val="24"/>
                <w:szCs w:val="24"/>
              </w:rPr>
              <w:tab/>
            </w:r>
            <w:r>
              <w:rPr>
                <w:rFonts w:hint="eastAsia" w:ascii="仿宋_GB2312" w:hAnsi="仿宋_GB2312" w:eastAsia="仿宋_GB2312" w:cs="仿宋_GB2312"/>
                <w:b/>
                <w:kern w:val="2"/>
                <w:sz w:val="24"/>
                <w:szCs w:val="24"/>
              </w:rPr>
              <w:t>类</w:t>
            </w:r>
          </w:p>
        </w:tc>
        <w:tc>
          <w:tcPr>
            <w:tcW w:w="4230" w:type="dxa"/>
            <w:tcBorders>
              <w:top w:val="single" w:color="000000" w:sz="12"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1535" w:firstLine="482"/>
              <w:jc w:val="center"/>
              <w:rPr>
                <w:rFonts w:hint="eastAsia" w:ascii="仿宋_GB2312" w:hAnsi="仿宋_GB2312" w:eastAsia="仿宋_GB2312" w:cs="仿宋_GB2312"/>
                <w:b/>
                <w:sz w:val="24"/>
                <w:szCs w:val="24"/>
              </w:rPr>
            </w:pPr>
            <w:r>
              <w:rPr>
                <w:rFonts w:hint="eastAsia" w:ascii="仿宋_GB2312" w:hAnsi="仿宋_GB2312" w:eastAsia="仿宋_GB2312" w:cs="仿宋_GB2312"/>
                <w:b/>
                <w:kern w:val="2"/>
                <w:sz w:val="24"/>
                <w:szCs w:val="24"/>
              </w:rPr>
              <w:t xml:space="preserve">          信息内容</w:t>
            </w:r>
          </w:p>
        </w:tc>
        <w:tc>
          <w:tcPr>
            <w:tcW w:w="2250" w:type="dxa"/>
            <w:tcBorders>
              <w:top w:val="single" w:color="000000" w:sz="12" w:space="0"/>
              <w:left w:val="single" w:color="000000" w:sz="6" w:space="0"/>
              <w:bottom w:val="single" w:color="000000" w:sz="6" w:space="0"/>
              <w:right w:val="single" w:color="000000" w:sz="12"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210"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kern w:val="2"/>
                <w:sz w:val="24"/>
                <w:szCs w:val="24"/>
              </w:rPr>
              <w:t>监控部门及负责人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4" w:hRule="atLeast"/>
        </w:trPr>
        <w:tc>
          <w:tcPr>
            <w:tcW w:w="752" w:type="dxa"/>
            <w:tcBorders>
              <w:top w:val="single" w:color="000000" w:sz="6" w:space="0"/>
              <w:left w:val="single" w:color="000000" w:sz="12"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1</w:t>
            </w:r>
          </w:p>
        </w:tc>
        <w:tc>
          <w:tcPr>
            <w:tcW w:w="14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监测监视</w:t>
            </w:r>
          </w:p>
        </w:tc>
        <w:tc>
          <w:tcPr>
            <w:tcW w:w="4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视频监控到火灾隐患</w:t>
            </w:r>
          </w:p>
        </w:tc>
        <w:tc>
          <w:tcPr>
            <w:tcW w:w="2250" w:type="dxa"/>
            <w:tcBorders>
              <w:top w:val="single" w:color="000000" w:sz="6" w:space="0"/>
              <w:left w:val="single" w:color="000000" w:sz="6" w:space="0"/>
              <w:bottom w:val="single" w:color="000000" w:sz="6" w:space="0"/>
              <w:right w:val="single" w:color="000000" w:sz="12"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210"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应急办公室主任、车间主任、管理站站长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752" w:type="dxa"/>
            <w:tcBorders>
              <w:top w:val="single" w:color="000000" w:sz="6" w:space="0"/>
              <w:left w:val="single" w:color="000000" w:sz="12"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43"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2</w:t>
            </w:r>
          </w:p>
        </w:tc>
        <w:tc>
          <w:tcPr>
            <w:tcW w:w="14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37"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现场巡检</w:t>
            </w:r>
          </w:p>
        </w:tc>
        <w:tc>
          <w:tcPr>
            <w:tcW w:w="42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keepNext w:val="0"/>
              <w:keepLines w:val="0"/>
              <w:widowControl w:val="0"/>
              <w:suppressLineNumbers w:val="0"/>
              <w:spacing w:before="37" w:beforeAutospacing="0" w:after="0" w:afterAutospacing="0" w:line="240" w:lineRule="auto"/>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电气设备损坏，绝缘破坏，重大隐患</w:t>
            </w:r>
          </w:p>
        </w:tc>
        <w:tc>
          <w:tcPr>
            <w:tcW w:w="2250" w:type="dxa"/>
            <w:tcBorders>
              <w:top w:val="single" w:color="000000" w:sz="6" w:space="0"/>
              <w:left w:val="single" w:color="000000" w:sz="6" w:space="0"/>
              <w:bottom w:val="single" w:color="000000" w:sz="6" w:space="0"/>
              <w:right w:val="single" w:color="000000" w:sz="12"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21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安全员、车间主任、管理站站长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7" w:hRule="atLeast"/>
        </w:trPr>
        <w:tc>
          <w:tcPr>
            <w:tcW w:w="752" w:type="dxa"/>
            <w:tcBorders>
              <w:top w:val="single" w:color="000000" w:sz="6" w:space="0"/>
              <w:left w:val="single" w:color="000000" w:sz="12" w:space="0"/>
              <w:bottom w:val="single" w:color="000000" w:sz="12" w:space="0"/>
              <w:right w:val="single" w:color="000000" w:sz="6" w:space="0"/>
            </w:tcBorders>
            <w:shd w:val="clear" w:color="auto" w:fill="auto"/>
            <w:vAlign w:val="center"/>
          </w:tcPr>
          <w:p>
            <w:pPr>
              <w:pStyle w:val="20"/>
              <w:keepNext w:val="0"/>
              <w:keepLines w:val="0"/>
              <w:widowControl w:val="0"/>
              <w:suppressLineNumbers w:val="0"/>
              <w:spacing w:before="1"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3</w:t>
            </w:r>
          </w:p>
        </w:tc>
        <w:tc>
          <w:tcPr>
            <w:tcW w:w="1414" w:type="dxa"/>
            <w:tcBorders>
              <w:top w:val="single" w:color="000000" w:sz="6" w:space="0"/>
              <w:left w:val="single" w:color="000000" w:sz="6" w:space="0"/>
              <w:bottom w:val="single" w:color="000000" w:sz="12" w:space="0"/>
              <w:right w:val="single" w:color="000000" w:sz="6"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管理措施</w:t>
            </w:r>
          </w:p>
        </w:tc>
        <w:tc>
          <w:tcPr>
            <w:tcW w:w="4230" w:type="dxa"/>
            <w:tcBorders>
              <w:top w:val="single" w:color="000000" w:sz="6" w:space="0"/>
              <w:left w:val="single" w:color="000000" w:sz="6" w:space="0"/>
              <w:bottom w:val="single" w:color="000000" w:sz="12" w:space="0"/>
              <w:right w:val="single" w:color="000000" w:sz="6" w:space="0"/>
            </w:tcBorders>
            <w:shd w:val="clear" w:color="auto" w:fill="auto"/>
            <w:vAlign w:val="center"/>
          </w:tcPr>
          <w:p>
            <w:pPr>
              <w:pStyle w:val="20"/>
              <w:keepNext w:val="0"/>
              <w:keepLines w:val="0"/>
              <w:widowControl w:val="0"/>
              <w:suppressLineNumbers w:val="0"/>
              <w:spacing w:before="3" w:beforeAutospacing="0" w:after="0" w:afterAutospacing="0" w:line="240" w:lineRule="auto"/>
              <w:ind w:left="0" w:right="79"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定期开展综合安全检查、专项安全检查、季节性安全检查、节假日安全检查、日常安全检查发现的各种事故隐患</w:t>
            </w:r>
          </w:p>
        </w:tc>
        <w:tc>
          <w:tcPr>
            <w:tcW w:w="2250" w:type="dxa"/>
            <w:tcBorders>
              <w:top w:val="single" w:color="000000" w:sz="6" w:space="0"/>
              <w:left w:val="single" w:color="000000" w:sz="6" w:space="0"/>
              <w:bottom w:val="single" w:color="000000" w:sz="12" w:space="0"/>
              <w:right w:val="single" w:color="000000" w:sz="12" w:space="0"/>
            </w:tcBorders>
            <w:shd w:val="clear" w:color="auto" w:fill="auto"/>
            <w:vAlign w:val="center"/>
          </w:tcPr>
          <w:p>
            <w:pPr>
              <w:pStyle w:val="20"/>
              <w:keepNext w:val="0"/>
              <w:keepLines w:val="0"/>
              <w:widowControl w:val="0"/>
              <w:suppressLineNumbers w:val="0"/>
              <w:spacing w:before="0" w:beforeAutospacing="0" w:after="0" w:afterAutospacing="0" w:line="240" w:lineRule="auto"/>
              <w:ind w:left="0" w:right="210" w:firstLine="0" w:firstLineChars="0"/>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eastAsia="zh-CN"/>
              </w:rPr>
              <w:t>公司应急办公室</w:t>
            </w:r>
          </w:p>
          <w:p>
            <w:pPr>
              <w:pStyle w:val="20"/>
              <w:keepNext w:val="0"/>
              <w:keepLines w:val="0"/>
              <w:widowControl w:val="0"/>
              <w:suppressLineNumbers w:val="0"/>
              <w:spacing w:before="0" w:beforeAutospacing="0" w:after="0" w:afterAutospacing="0" w:line="240" w:lineRule="auto"/>
              <w:ind w:left="0" w:right="21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安全部</w:t>
            </w:r>
          </w:p>
        </w:tc>
      </w:tr>
    </w:tbl>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当预计发生突发事故或事件时，会造成人员受伤或财产损失，事态可能会扩大。如：火灾、</w:t>
      </w:r>
      <w:r>
        <w:rPr>
          <w:rFonts w:hint="eastAsia" w:ascii="仿宋_GB2312" w:hAnsi="仿宋_GB2312" w:eastAsia="仿宋_GB2312" w:cs="仿宋_GB2312"/>
          <w:kern w:val="2"/>
          <w:sz w:val="28"/>
          <w:szCs w:val="28"/>
          <w:lang w:eastAsia="zh-CN"/>
        </w:rPr>
        <w:t>爆炸</w:t>
      </w:r>
      <w:r>
        <w:rPr>
          <w:rFonts w:hint="eastAsia" w:ascii="仿宋_GB2312" w:hAnsi="仿宋_GB2312" w:eastAsia="仿宋_GB2312" w:cs="仿宋_GB2312"/>
          <w:kern w:val="2"/>
          <w:sz w:val="28"/>
          <w:szCs w:val="28"/>
        </w:rPr>
        <w:t>、机械伤害、</w:t>
      </w:r>
      <w:r>
        <w:rPr>
          <w:rFonts w:hint="eastAsia" w:ascii="仿宋_GB2312" w:hAnsi="仿宋_GB2312" w:eastAsia="仿宋_GB2312" w:cs="仿宋_GB2312"/>
          <w:kern w:val="2"/>
          <w:sz w:val="28"/>
          <w:szCs w:val="28"/>
          <w:lang w:eastAsia="zh-CN"/>
        </w:rPr>
        <w:t>起重伤害、中毒窒息、</w:t>
      </w:r>
      <w:r>
        <w:rPr>
          <w:rFonts w:hint="eastAsia" w:ascii="仿宋_GB2312" w:hAnsi="仿宋_GB2312" w:eastAsia="仿宋_GB2312" w:cs="仿宋_GB2312"/>
          <w:kern w:val="2"/>
          <w:sz w:val="28"/>
          <w:szCs w:val="28"/>
        </w:rPr>
        <w:t>触电</w:t>
      </w:r>
      <w:r>
        <w:rPr>
          <w:rFonts w:hint="eastAsia" w:ascii="仿宋_GB2312" w:hAnsi="仿宋_GB2312" w:eastAsia="仿宋_GB2312" w:cs="仿宋_GB2312"/>
          <w:kern w:val="2"/>
          <w:sz w:val="28"/>
          <w:szCs w:val="28"/>
          <w:lang w:eastAsia="zh-CN"/>
        </w:rPr>
        <w:t>、高处坠落、车辆伤害</w:t>
      </w:r>
      <w:r>
        <w:rPr>
          <w:rFonts w:hint="eastAsia" w:ascii="仿宋_GB2312" w:hAnsi="仿宋_GB2312" w:eastAsia="仿宋_GB2312" w:cs="仿宋_GB2312"/>
          <w:kern w:val="2"/>
          <w:sz w:val="28"/>
          <w:szCs w:val="28"/>
        </w:rPr>
        <w:t>等。发现人员</w:t>
      </w:r>
      <w:r>
        <w:rPr>
          <w:rFonts w:hint="eastAsia" w:ascii="仿宋_GB2312" w:hAnsi="仿宋_GB2312" w:eastAsia="仿宋_GB2312" w:cs="仿宋_GB2312"/>
          <w:kern w:val="2"/>
          <w:sz w:val="28"/>
          <w:szCs w:val="28"/>
          <w:lang w:eastAsia="zh-CN"/>
        </w:rPr>
        <w:t>将</w:t>
      </w:r>
      <w:r>
        <w:rPr>
          <w:rFonts w:hint="eastAsia" w:ascii="仿宋_GB2312" w:hAnsi="仿宋_GB2312" w:eastAsia="仿宋_GB2312" w:cs="仿宋_GB2312"/>
          <w:kern w:val="2"/>
          <w:sz w:val="28"/>
          <w:szCs w:val="28"/>
        </w:rPr>
        <w:t>突发事件信息报告至应急办公室和总指挥，应急办公室判断是否达到Ⅱ级响应启动的条件，若达到，由总指挥发布Ⅱ级预警指令。若预判突发事件可能造成的严重后果能达到Ⅰ级响应启动的条件，而事件还没发生时，由总指挥发布Ⅰ级预警指令。</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预警信息发布人：应急办公室主任</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 xml:space="preserve">预警方式：拨打固定或移动电话、召开紧急会议、口头通知等。 </w:t>
      </w:r>
    </w:p>
    <w:p>
      <w:pPr>
        <w:keepNext w:val="0"/>
        <w:keepLines w:val="0"/>
        <w:pageBreakBefore w:val="0"/>
        <w:widowControl w:val="0"/>
        <w:kinsoku/>
        <w:wordWrap/>
        <w:overflowPunct/>
        <w:topLinePunct w:val="0"/>
        <w:autoSpaceDE/>
        <w:autoSpaceDN/>
        <w:bidi w:val="0"/>
        <w:adjustRightInd/>
        <w:snapToGrid/>
        <w:spacing w:line="360" w:lineRule="auto"/>
        <w:ind w:firstLine="560"/>
        <w:jc w:val="both"/>
        <w:rPr>
          <w:rFonts w:hint="eastAsia" w:ascii="仿宋_GB2312" w:hAnsi="仿宋_GB2312" w:eastAsia="仿宋_GB2312" w:cs="仿宋_GB2312"/>
        </w:rPr>
      </w:pPr>
      <w:r>
        <w:rPr>
          <w:rFonts w:hint="eastAsia" w:ascii="仿宋_GB2312" w:hAnsi="仿宋_GB2312" w:eastAsia="仿宋_GB2312" w:cs="仿宋_GB2312"/>
          <w:szCs w:val="28"/>
        </w:rPr>
        <w:t>预警信息：迅速通知相关人员进入预警状态，做好应急准备工作，通知现场人员保证安全情况下进行先期处置，连续跟踪事态发展。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rPr>
          <w:rFonts w:hint="eastAsia" w:ascii="仿宋_GB2312" w:hAnsi="仿宋_GB2312" w:eastAsia="仿宋_GB2312" w:cs="仿宋_GB2312"/>
        </w:rPr>
      </w:pPr>
      <w:r>
        <w:rPr>
          <w:rFonts w:hint="eastAsia" w:ascii="仿宋_GB2312" w:hAnsi="仿宋_GB2312" w:eastAsia="仿宋_GB2312" w:cs="仿宋_GB2312"/>
          <w:b/>
          <w:bCs/>
        </w:rPr>
        <w:t>3.2.2响应准备</w:t>
      </w:r>
    </w:p>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kern w:val="2"/>
          <w:sz w:val="28"/>
          <w:szCs w:val="28"/>
          <w:lang w:eastAsia="zh-CN"/>
        </w:rPr>
        <w:t>应急办公室</w:t>
      </w:r>
      <w:r>
        <w:rPr>
          <w:rFonts w:hint="eastAsia" w:ascii="仿宋_GB2312" w:hAnsi="仿宋_GB2312" w:eastAsia="仿宋_GB2312" w:cs="仿宋_GB2312"/>
          <w:kern w:val="2"/>
          <w:sz w:val="28"/>
          <w:szCs w:val="28"/>
        </w:rPr>
        <w:t>跟踪了解事故的发展态势及现场的先期处置情况，及时向总指挥汇报，做好预警信息的传递工作；</w:t>
      </w:r>
    </w:p>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（2）应急办公室召集各应急救援小组，根据突发事件发展态势，分析判断突发事件的性质、后果等，并随时待命等待响应启动；</w:t>
      </w:r>
    </w:p>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（3）必要情况，确保安全情况下制定隐患排除方案，结合现场处置方案指导现场人员进行先期处置；</w:t>
      </w:r>
    </w:p>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（4）协调调配应急资源，随时待命等待响应启动；</w:t>
      </w:r>
    </w:p>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（5）做好对外信息公开和起草上报材料的准备。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rPr>
          <w:rFonts w:hint="eastAsia" w:ascii="仿宋_GB2312" w:hAnsi="仿宋_GB2312" w:eastAsia="仿宋_GB2312" w:cs="仿宋_GB2312"/>
        </w:rPr>
      </w:pPr>
      <w:r>
        <w:rPr>
          <w:rFonts w:hint="eastAsia" w:ascii="仿宋_GB2312" w:hAnsi="仿宋_GB2312" w:eastAsia="仿宋_GB2312" w:cs="仿宋_GB2312"/>
          <w:b/>
          <w:bCs/>
        </w:rPr>
        <w:t>3.2.3预警解除</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baseline"/>
        <w:rPr>
          <w:rFonts w:hint="eastAsia" w:ascii="仿宋_GB2312" w:hAnsi="仿宋_GB2312" w:eastAsia="仿宋_GB2312" w:cs="仿宋_GB2312"/>
          <w:bCs/>
          <w:szCs w:val="28"/>
        </w:rPr>
      </w:pPr>
      <w:r>
        <w:rPr>
          <w:rFonts w:hint="eastAsia" w:ascii="仿宋_GB2312" w:hAnsi="仿宋_GB2312" w:eastAsia="仿宋_GB2312" w:cs="仿宋_GB2312"/>
          <w:bCs/>
          <w:szCs w:val="28"/>
        </w:rPr>
        <w:t>当遇险人员全部获救、事故现场得以控制，环境符合安全标准，未见导致次生、衍生事故隐患，经</w:t>
      </w:r>
      <w:r>
        <w:rPr>
          <w:rFonts w:hint="eastAsia" w:ascii="仿宋_GB2312" w:hAnsi="仿宋_GB2312" w:eastAsia="仿宋_GB2312" w:cs="仿宋_GB2312"/>
          <w:bCs/>
          <w:color w:val="auto"/>
          <w:szCs w:val="28"/>
          <w:lang w:eastAsia="zh-CN"/>
        </w:rPr>
        <w:t>组织成员</w:t>
      </w:r>
      <w:r>
        <w:rPr>
          <w:rFonts w:hint="eastAsia" w:ascii="仿宋_GB2312" w:hAnsi="仿宋_GB2312" w:eastAsia="仿宋_GB2312" w:cs="仿宋_GB2312"/>
          <w:bCs/>
          <w:color w:val="auto"/>
          <w:szCs w:val="28"/>
        </w:rPr>
        <w:t>确认和批准，现场应急处置工作结束，应急救援队伍撤离现场，由应急</w:t>
      </w:r>
      <w:r>
        <w:rPr>
          <w:rFonts w:hint="eastAsia" w:ascii="仿宋_GB2312" w:hAnsi="仿宋_GB2312" w:eastAsia="仿宋_GB2312" w:cs="仿宋_GB2312"/>
          <w:bCs/>
          <w:color w:val="auto"/>
          <w:szCs w:val="28"/>
          <w:lang w:eastAsia="zh-CN"/>
        </w:rPr>
        <w:t>总</w:t>
      </w:r>
      <w:r>
        <w:rPr>
          <w:rFonts w:hint="eastAsia" w:ascii="仿宋_GB2312" w:hAnsi="仿宋_GB2312" w:eastAsia="仿宋_GB2312" w:cs="仿宋_GB2312"/>
          <w:bCs/>
          <w:color w:val="auto"/>
          <w:szCs w:val="28"/>
        </w:rPr>
        <w:t>指挥</w:t>
      </w:r>
      <w:r>
        <w:rPr>
          <w:rFonts w:hint="eastAsia" w:ascii="仿宋_GB2312" w:hAnsi="仿宋_GB2312" w:eastAsia="仿宋_GB2312" w:cs="仿宋_GB2312"/>
          <w:bCs/>
          <w:szCs w:val="28"/>
        </w:rPr>
        <w:t>宣布预警解除，</w:t>
      </w:r>
      <w:r>
        <w:rPr>
          <w:rFonts w:hint="eastAsia" w:ascii="仿宋_GB2312" w:hAnsi="仿宋_GB2312" w:eastAsia="仿宋_GB2312" w:cs="仿宋_GB2312"/>
          <w:szCs w:val="28"/>
        </w:rPr>
        <w:t>恢复正常秩序</w:t>
      </w:r>
      <w:r>
        <w:rPr>
          <w:rFonts w:hint="eastAsia" w:ascii="仿宋_GB2312" w:hAnsi="仿宋_GB2312" w:eastAsia="仿宋_GB2312" w:cs="仿宋_GB2312"/>
          <w:bCs/>
          <w:szCs w:val="28"/>
        </w:rPr>
        <w:t>。</w:t>
      </w:r>
    </w:p>
    <w:bookmarkEnd w:id="98"/>
    <w:bookmarkEnd w:id="99"/>
    <w:p>
      <w:pPr>
        <w:pStyle w:val="3"/>
        <w:keepNext w:val="0"/>
        <w:keepLines w:val="0"/>
        <w:pageBreakBefore w:val="0"/>
        <w:widowControl w:val="0"/>
        <w:kinsoku/>
        <w:wordWrap/>
        <w:overflowPunct/>
        <w:topLinePunct w:val="0"/>
        <w:autoSpaceDE/>
        <w:autoSpaceDN/>
        <w:bidi w:val="0"/>
        <w:adjustRightInd/>
        <w:snapToGrid/>
        <w:spacing w:line="360" w:lineRule="auto"/>
        <w:rPr>
          <w:rFonts w:hint="eastAsia" w:ascii="仿宋_GB2312" w:hAnsi="仿宋_GB2312" w:eastAsia="仿宋_GB2312" w:cs="仿宋_GB2312"/>
        </w:rPr>
      </w:pPr>
      <w:bookmarkStart w:id="101" w:name="_Toc10287"/>
      <w:bookmarkStart w:id="102" w:name="_Toc22197"/>
      <w:bookmarkStart w:id="103" w:name="_Toc22876"/>
      <w:bookmarkStart w:id="104" w:name="_Toc12975"/>
      <w:r>
        <w:rPr>
          <w:rFonts w:hint="eastAsia" w:ascii="仿宋_GB2312" w:hAnsi="仿宋_GB2312" w:eastAsia="仿宋_GB2312" w:cs="仿宋_GB2312"/>
        </w:rPr>
        <w:t>3.3响应启动</w:t>
      </w:r>
      <w:bookmarkEnd w:id="101"/>
      <w:bookmarkEnd w:id="102"/>
      <w:bookmarkEnd w:id="103"/>
      <w:bookmarkEnd w:id="104"/>
    </w:p>
    <w:p>
      <w:pPr>
        <w:ind w:firstLine="0" w:firstLineChars="0"/>
        <w:rPr>
          <w:rFonts w:ascii="FangSong_GB2312" w:hAnsi="FangSong_GB2312" w:cs="FangSong_GB2312"/>
        </w:rPr>
      </w:pPr>
      <w:r>
        <w:rPr>
          <w:sz w:val="28"/>
        </w:rPr>
        <w:pict>
          <v:group id="_x0000_s4690" o:spid="_x0000_s4690" o:spt="203" style="position:absolute;left:0pt;margin-left:-1.75pt;margin-top:10.7pt;height:74.2pt;width:410.95pt;z-index:251677696;mso-width-relative:page;mso-height-relative:page;" coordorigin="4702,463323" coordsize="8219,1484">
            <o:lock v:ext="edit" aspectratio="f"/>
            <v:rect id="_x0000_s2058" o:spid="_x0000_s2058" o:spt="1" style="position:absolute;left:4702;top:463392;height:1291;width:1635;" fillcolor="#FFFFFF" filled="t" stroked="t" coordsize="21600,21600">
              <v:path/>
              <v:fill on="t" color2="#FFFFFF" focussize="0,0"/>
              <v:stroke color="#000000" joinstyle="miter"/>
              <v:imagedata o:title=""/>
              <o:lock v:ext="edit" aspectratio="f"/>
              <v:textbox>
                <w:txbxContent>
                  <w:p>
                    <w:pPr>
                      <w:spacing w:line="260" w:lineRule="exact"/>
                      <w:ind w:firstLine="0" w:firstLineChars="0"/>
                      <w:rPr>
                        <w:sz w:val="21"/>
                        <w:szCs w:val="21"/>
                      </w:rPr>
                    </w:pPr>
                    <w:r>
                      <w:rPr>
                        <w:rFonts w:hint="eastAsia" w:ascii="仿宋_GB2312" w:hAnsi="仿宋_GB2312" w:eastAsia="仿宋_GB2312" w:cs="仿宋_GB2312"/>
                        <w:sz w:val="21"/>
                        <w:szCs w:val="21"/>
                      </w:rPr>
                      <w:t>应急救援总指挥下达应急启动指令，并赶赴现场</w:t>
                    </w:r>
                  </w:p>
                </w:txbxContent>
              </v:textbox>
            </v:rect>
            <v:line id="_x0000_s2066" o:spid="_x0000_s2066" o:spt="20" style="position:absolute;left:6352;top:464058;height:1;width:510;" filled="f" stroked="t" coordsize="21600,21600">
              <v:path arrowok="t"/>
              <v:fill on="f" focussize="0,0"/>
              <v:stroke color="#000000" endarrow="open"/>
              <v:imagedata o:title=""/>
              <o:lock v:ext="edit" aspectratio="f"/>
            </v:line>
            <v:line id="_x0000_s2067" o:spid="_x0000_s2067" o:spt="20" style="position:absolute;left:8527;top:464073;flip:y;height:1;width:555;" filled="f" stroked="t" coordsize="21600,21600">
              <v:path arrowok="t"/>
              <v:fill on="f" focussize="0,0"/>
              <v:stroke color="#000000" endarrow="open"/>
              <v:imagedata o:title=""/>
              <o:lock v:ext="edit" aspectratio="f"/>
            </v:line>
            <v:line id="_x0000_s2068" o:spid="_x0000_s2068" o:spt="20" style="position:absolute;left:10717;top:464058;height:15;width:555;" filled="f" stroked="t" coordsize="21600,21600">
              <v:path arrowok="t"/>
              <v:fill on="f" focussize="0,0"/>
              <v:stroke color="#000000" endarrow="open"/>
              <v:imagedata o:title=""/>
              <o:lock v:ext="edit" aspectratio="f"/>
            </v:line>
            <v:rect id="_x0000_s2059" o:spid="_x0000_s2059" o:spt="1" style="position:absolute;left:6877;top:463443;height:1275;width:1635;" fillcolor="#FFFFFF" filled="t" stroked="t" coordsize="21600,21600">
              <v:path/>
              <v:fill on="t" color2="#FFFFFF" focussize="0,0"/>
              <v:stroke color="#000000" joinstyle="miter"/>
              <v:imagedata o:title=""/>
              <o:lock v:ext="edit" aspectratio="f"/>
              <v:textbox>
                <w:txbxContent>
                  <w:p>
                    <w:pPr>
                      <w:spacing w:line="260" w:lineRule="exact"/>
                      <w:ind w:firstLine="0" w:firstLineChars="0"/>
                      <w:rPr>
                        <w:sz w:val="21"/>
                        <w:szCs w:val="21"/>
                      </w:rPr>
                    </w:pPr>
                  </w:p>
                  <w:p>
                    <w:pPr>
                      <w:spacing w:line="260" w:lineRule="exact"/>
                      <w:ind w:firstLine="0" w:firstLineChars="0"/>
                      <w:rPr>
                        <w:sz w:val="21"/>
                        <w:szCs w:val="21"/>
                      </w:rPr>
                    </w:pPr>
                  </w:p>
                  <w:p>
                    <w:pPr>
                      <w:spacing w:line="26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召开应急会议</w:t>
                    </w:r>
                  </w:p>
                </w:txbxContent>
              </v:textbox>
            </v:rect>
            <v:rect id="_x0000_s2063" o:spid="_x0000_s2063" o:spt="1" style="position:absolute;left:9082;top:463443;height:1275;width:1635;" fillcolor="#FFFFFF" filled="t" stroked="t" coordsize="21600,21600">
              <v:path/>
              <v:fill on="t" color2="#FFFFFF" focussize="0,0"/>
              <v:stroke color="#000000" joinstyle="miter"/>
              <v:imagedata o:title=""/>
              <o:lock v:ext="edit" aspectratio="f"/>
              <v:textbox>
                <w:txbxContent>
                  <w:p>
                    <w:pPr>
                      <w:spacing w:line="260" w:lineRule="exact"/>
                      <w:ind w:firstLine="0" w:firstLineChars="0"/>
                      <w:rPr>
                        <w:sz w:val="21"/>
                        <w:szCs w:val="21"/>
                      </w:rPr>
                    </w:pPr>
                  </w:p>
                  <w:p>
                    <w:pPr>
                      <w:spacing w:line="26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确定应急方案明确应急队伍</w:t>
                    </w:r>
                  </w:p>
                </w:txbxContent>
              </v:textbox>
            </v:rect>
            <v:rect id="_x0000_s2064" o:spid="_x0000_s2064" o:spt="1" style="position:absolute;left:11287;top:463323;height:1484;width:1635;" fillcolor="#FFFFFF" filled="t" stroked="t" coordsize="21600,21600">
              <v:path/>
              <v:fill on="t" color2="#FFFFFF" focussize="0,0"/>
              <v:stroke color="#000000" joinstyle="miter"/>
              <v:imagedata o:title=""/>
              <o:lock v:ext="edit" aspectratio="f"/>
              <v:textbox>
                <w:txbxContent>
                  <w:p>
                    <w:pPr>
                      <w:spacing w:line="26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协调资源</w:t>
                    </w:r>
                  </w:p>
                  <w:p>
                    <w:pPr>
                      <w:spacing w:line="26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后勤保障</w:t>
                    </w:r>
                  </w:p>
                  <w:p>
                    <w:pPr>
                      <w:spacing w:line="26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通报信息</w:t>
                    </w:r>
                  </w:p>
                  <w:p>
                    <w:pPr>
                      <w:spacing w:line="26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资金保障</w:t>
                    </w:r>
                  </w:p>
                  <w:p>
                    <w:pPr>
                      <w:spacing w:line="26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信息公开</w:t>
                    </w:r>
                  </w:p>
                </w:txbxContent>
              </v:textbox>
            </v:rect>
          </v:group>
        </w:pict>
      </w:r>
    </w:p>
    <w:p>
      <w:pPr>
        <w:pStyle w:val="23"/>
        <w:rPr>
          <w:rFonts w:ascii="FangSong_GB2312" w:hAnsi="FangSong_GB2312" w:cs="FangSong_GB231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FangSong_GB2312" w:hAnsi="FangSong_GB2312"/>
          <w:b/>
          <w:bCs/>
          <w:sz w:val="24"/>
        </w:rPr>
      </w:pPr>
      <w:r>
        <w:rPr>
          <w:rFonts w:hint="eastAsia" w:ascii="FangSong_GB2312" w:hAnsi="FangSong_GB2312" w:cs="FangSong_GB2312"/>
          <w:b/>
          <w:bCs/>
          <w:sz w:val="24"/>
        </w:rPr>
        <w:t>图3-</w:t>
      </w:r>
      <w:r>
        <w:rPr>
          <w:rFonts w:hint="eastAsia" w:ascii="FangSong_GB2312" w:hAnsi="FangSong_GB2312" w:cs="FangSong_GB2312"/>
          <w:b/>
          <w:bCs/>
          <w:sz w:val="24"/>
          <w:lang w:val="en-US" w:eastAsia="zh-CN"/>
        </w:rPr>
        <w:t>2</w:t>
      </w:r>
      <w:r>
        <w:rPr>
          <w:rFonts w:hint="eastAsia" w:ascii="FangSong_GB2312" w:hAnsi="FangSong_GB2312" w:cs="FangSong_GB2312"/>
          <w:b/>
          <w:bCs/>
          <w:sz w:val="24"/>
        </w:rPr>
        <w:t xml:space="preserve">  响应启动流程图</w:t>
      </w:r>
    </w:p>
    <w:bookmarkEnd w:id="100"/>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auto"/>
          <w:kern w:val="2"/>
          <w:sz w:val="28"/>
          <w:szCs w:val="28"/>
        </w:rPr>
        <w:t>3.3.1</w:t>
      </w:r>
      <w:r>
        <w:rPr>
          <w:rFonts w:hint="eastAsia" w:ascii="仿宋_GB2312" w:hAnsi="仿宋_GB2312" w:eastAsia="仿宋_GB2312" w:cs="仿宋_GB2312"/>
          <w:b/>
          <w:bCs/>
          <w:kern w:val="2"/>
          <w:sz w:val="28"/>
          <w:szCs w:val="28"/>
        </w:rPr>
        <w:t>逐级响应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当应急</w:t>
      </w:r>
      <w:r>
        <w:rPr>
          <w:rFonts w:hint="eastAsia" w:ascii="仿宋_GB2312" w:eastAsia="仿宋_GB2312" w:cs="仿宋_GB2312"/>
          <w:sz w:val="28"/>
          <w:szCs w:val="28"/>
          <w:lang w:val="en-CA" w:eastAsia="zh-CN"/>
        </w:rPr>
        <w:t>救援</w:t>
      </w:r>
      <w:r>
        <w:rPr>
          <w:rFonts w:hint="eastAsia" w:ascii="仿宋_GB2312" w:eastAsia="仿宋_GB2312" w:cs="仿宋_GB2312"/>
          <w:sz w:val="28"/>
          <w:szCs w:val="28"/>
          <w:lang w:val="en-CA"/>
        </w:rPr>
        <w:t>指挥部接到事故信息报告后，由应急</w:t>
      </w:r>
      <w:r>
        <w:rPr>
          <w:rFonts w:hint="eastAsia" w:ascii="仿宋_GB2312" w:eastAsia="仿宋_GB2312" w:cs="仿宋_GB2312"/>
          <w:sz w:val="28"/>
          <w:szCs w:val="28"/>
          <w:lang w:val="en-CA" w:eastAsia="zh-CN"/>
        </w:rPr>
        <w:t>救援</w:t>
      </w:r>
      <w:r>
        <w:rPr>
          <w:rFonts w:hint="eastAsia" w:asci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color w:val="auto"/>
          <w:sz w:val="28"/>
          <w:szCs w:val="28"/>
          <w:lang w:val="en-CA" w:eastAsia="zh-CN"/>
        </w:rPr>
        <w:t>（</w:t>
      </w:r>
      <w:r>
        <w:rPr>
          <w:rFonts w:hint="eastAsia" w:ascii="仿宋_GB2312" w:eastAsia="仿宋_GB2312" w:cs="仿宋_GB2312"/>
          <w:color w:val="auto"/>
          <w:sz w:val="28"/>
          <w:szCs w:val="28"/>
          <w:lang w:val="en-US" w:eastAsia="zh-CN"/>
        </w:rPr>
        <w:t>1</w:t>
      </w:r>
      <w:r>
        <w:rPr>
          <w:rFonts w:hint="eastAsia" w:ascii="仿宋_GB2312" w:eastAsia="仿宋_GB2312" w:cs="仿宋_GB2312"/>
          <w:color w:val="auto"/>
          <w:sz w:val="28"/>
          <w:szCs w:val="28"/>
          <w:lang w:val="en-CA" w:eastAsia="zh-CN"/>
        </w:rPr>
        <w:t>）</w:t>
      </w:r>
      <w:r>
        <w:rPr>
          <w:rFonts w:hint="eastAsia" w:asci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1）发生事故造成1人死亡或3人重伤</w:t>
      </w:r>
      <w:r>
        <w:rPr>
          <w:rFonts w:hint="eastAsia" w:ascii="仿宋_GB2312" w:eastAsia="仿宋_GB2312" w:cs="仿宋_GB2312"/>
          <w:sz w:val="28"/>
          <w:szCs w:val="28"/>
          <w:lang w:val="en-CA" w:eastAsia="zh-CN"/>
        </w:rPr>
        <w:t>，造成经济损失在</w:t>
      </w:r>
      <w:r>
        <w:rPr>
          <w:rFonts w:hint="eastAsia" w:ascii="仿宋_GB2312" w:eastAsia="仿宋_GB2312" w:cs="仿宋_GB2312"/>
          <w:sz w:val="28"/>
          <w:szCs w:val="28"/>
          <w:lang w:val="en-US" w:eastAsia="zh-CN"/>
        </w:rPr>
        <w:t>50万元以上，100万元以下的事故</w:t>
      </w:r>
      <w:r>
        <w:rPr>
          <w:rFonts w:hint="eastAsia" w:asci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color w:val="auto"/>
          <w:sz w:val="28"/>
          <w:szCs w:val="28"/>
          <w:lang w:val="en-CA" w:eastAsia="zh-CN"/>
        </w:rPr>
        <w:t>（</w:t>
      </w:r>
      <w:r>
        <w:rPr>
          <w:rFonts w:hint="eastAsia" w:ascii="仿宋_GB2312" w:eastAsia="仿宋_GB2312" w:cs="仿宋_GB2312"/>
          <w:color w:val="auto"/>
          <w:sz w:val="28"/>
          <w:szCs w:val="28"/>
          <w:lang w:val="en-US" w:eastAsia="zh-CN"/>
        </w:rPr>
        <w:t>2</w:t>
      </w:r>
      <w:r>
        <w:rPr>
          <w:rFonts w:hint="eastAsia" w:ascii="仿宋_GB2312" w:eastAsia="仿宋_GB2312" w:cs="仿宋_GB2312"/>
          <w:color w:val="auto"/>
          <w:sz w:val="28"/>
          <w:szCs w:val="28"/>
          <w:lang w:val="en-CA" w:eastAsia="zh-CN"/>
        </w:rPr>
        <w:t>）</w:t>
      </w:r>
      <w:r>
        <w:rPr>
          <w:rFonts w:hint="eastAsia" w:asci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1）应急</w:t>
      </w:r>
      <w:r>
        <w:rPr>
          <w:rFonts w:hint="eastAsia" w:ascii="仿宋_GB2312" w:eastAsia="仿宋_GB2312" w:cs="仿宋_GB2312"/>
          <w:sz w:val="28"/>
          <w:szCs w:val="28"/>
          <w:lang w:val="en-CA" w:eastAsia="zh-CN"/>
        </w:rPr>
        <w:t>救援</w:t>
      </w:r>
      <w:r>
        <w:rPr>
          <w:rFonts w:hint="eastAsia" w:asci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2）公司应急救援指挥部组织队伍赶赴事故现场，调配所需应急物资，协调各应急小组开展应急处置，防止事故扩大，减少人员伤亡和财产损失。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color w:val="auto"/>
          <w:sz w:val="28"/>
          <w:szCs w:val="28"/>
          <w:lang w:val="en-CA"/>
        </w:rPr>
      </w:pPr>
      <w:r>
        <w:rPr>
          <w:rFonts w:hint="eastAsia" w:ascii="仿宋_GB2312" w:eastAsia="仿宋_GB2312" w:cs="仿宋_GB2312"/>
          <w:sz w:val="28"/>
          <w:szCs w:val="28"/>
          <w:lang w:val="en-CA"/>
        </w:rPr>
        <w:t>3）总指挥应立即</w:t>
      </w:r>
      <w:r>
        <w:rPr>
          <w:rFonts w:hint="eastAsia" w:ascii="仿宋_GB2312" w:eastAsia="仿宋_GB2312" w:cs="仿宋_GB2312"/>
          <w:sz w:val="28"/>
          <w:szCs w:val="28"/>
          <w:lang w:val="en-CA" w:eastAsia="zh-CN"/>
        </w:rPr>
        <w:t>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eastAsia="仿宋_GB2312" w:cs="仿宋_GB2312"/>
          <w:color w:val="auto"/>
          <w:sz w:val="28"/>
          <w:szCs w:val="28"/>
          <w:lang w:val="en-CA"/>
        </w:rPr>
        <w:t>，请求外部救援，进入扩大应急，上级应急救援机构到来前由</w:t>
      </w:r>
      <w:r>
        <w:rPr>
          <w:rFonts w:hint="eastAsia" w:ascii="仿宋_GB2312" w:eastAsia="仿宋_GB2312" w:cs="仿宋_GB2312"/>
          <w:color w:val="auto"/>
          <w:sz w:val="28"/>
          <w:szCs w:val="28"/>
          <w:lang w:val="en-CA" w:eastAsia="zh-CN"/>
        </w:rPr>
        <w:t>公司</w:t>
      </w:r>
      <w:r>
        <w:rPr>
          <w:rFonts w:hint="eastAsia" w:ascii="仿宋_GB2312" w:eastAsia="仿宋_GB2312" w:cs="仿宋_GB2312"/>
          <w:color w:val="auto"/>
          <w:sz w:val="28"/>
          <w:szCs w:val="28"/>
          <w:lang w:val="en-CA"/>
        </w:rPr>
        <w:t>应急</w:t>
      </w:r>
      <w:r>
        <w:rPr>
          <w:rFonts w:hint="eastAsia" w:ascii="仿宋_GB2312" w:eastAsia="仿宋_GB2312" w:cs="仿宋_GB2312"/>
          <w:color w:val="auto"/>
          <w:sz w:val="28"/>
          <w:szCs w:val="28"/>
          <w:lang w:val="en-CA" w:eastAsia="zh-CN"/>
        </w:rPr>
        <w:t>救援</w:t>
      </w:r>
      <w:r>
        <w:rPr>
          <w:rFonts w:hint="eastAsia" w:ascii="仿宋_GB2312" w:eastAsia="仿宋_GB2312" w:cs="仿宋_GB2312"/>
          <w:color w:val="auto"/>
          <w:sz w:val="28"/>
          <w:szCs w:val="28"/>
          <w:lang w:val="en-CA"/>
        </w:rPr>
        <w:t>指挥部组织救援，上级应急救援机构到来后由上级应急救援机构组织救援，</w:t>
      </w:r>
      <w:r>
        <w:rPr>
          <w:rFonts w:hint="eastAsia" w:ascii="仿宋_GB2312" w:eastAsia="仿宋_GB2312" w:cs="仿宋_GB2312"/>
          <w:color w:val="auto"/>
          <w:sz w:val="28"/>
          <w:szCs w:val="28"/>
          <w:lang w:val="en-CA" w:eastAsia="zh-CN"/>
        </w:rPr>
        <w:t>公司</w:t>
      </w:r>
      <w:r>
        <w:rPr>
          <w:rFonts w:hint="eastAsia" w:ascii="仿宋_GB2312" w:eastAsia="仿宋_GB2312" w:cs="仿宋_GB2312"/>
          <w:color w:val="auto"/>
          <w:sz w:val="28"/>
          <w:szCs w:val="28"/>
          <w:lang w:val="en-CA"/>
        </w:rPr>
        <w:t>应急</w:t>
      </w:r>
      <w:r>
        <w:rPr>
          <w:rFonts w:hint="eastAsia" w:ascii="仿宋_GB2312" w:eastAsia="仿宋_GB2312" w:cs="仿宋_GB2312"/>
          <w:color w:val="auto"/>
          <w:sz w:val="28"/>
          <w:szCs w:val="28"/>
          <w:lang w:val="en-CA" w:eastAsia="zh-CN"/>
        </w:rPr>
        <w:t>救援</w:t>
      </w:r>
      <w:r>
        <w:rPr>
          <w:rFonts w:hint="eastAsia" w:ascii="仿宋_GB2312" w:eastAsia="仿宋_GB2312" w:cs="仿宋_GB2312"/>
          <w:color w:val="auto"/>
          <w:sz w:val="28"/>
          <w:szCs w:val="28"/>
          <w:lang w:val="en-CA"/>
        </w:rPr>
        <w:t>指挥部配合应急救援行动。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color w:val="auto"/>
          <w:sz w:val="28"/>
          <w:szCs w:val="28"/>
          <w:lang w:val="en-CA" w:eastAsia="zh-CN"/>
        </w:rPr>
        <w:t>（</w:t>
      </w:r>
      <w:r>
        <w:rPr>
          <w:rFonts w:hint="eastAsia" w:ascii="仿宋_GB2312" w:eastAsia="仿宋_GB2312" w:cs="仿宋_GB2312"/>
          <w:color w:val="auto"/>
          <w:sz w:val="28"/>
          <w:szCs w:val="28"/>
          <w:lang w:val="en-US" w:eastAsia="zh-CN"/>
        </w:rPr>
        <w:t>3</w:t>
      </w:r>
      <w:r>
        <w:rPr>
          <w:rFonts w:hint="eastAsia" w:ascii="仿宋_GB2312" w:eastAsia="仿宋_GB2312" w:cs="仿宋_GB2312"/>
          <w:color w:val="auto"/>
          <w:sz w:val="28"/>
          <w:szCs w:val="28"/>
          <w:lang w:val="en-CA" w:eastAsia="zh-CN"/>
        </w:rPr>
        <w:t>）</w:t>
      </w:r>
      <w:r>
        <w:rPr>
          <w:rFonts w:hint="eastAsia" w:ascii="仿宋_GB2312" w:eastAsia="仿宋_GB2312" w:cs="仿宋_GB2312"/>
          <w:sz w:val="28"/>
          <w:szCs w:val="28"/>
          <w:lang w:val="en-CA"/>
        </w:rPr>
        <w:t>Ⅱ级响应启动条件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1）发生</w:t>
      </w:r>
      <w:r>
        <w:rPr>
          <w:rFonts w:hint="eastAsia" w:ascii="仿宋_GB2312" w:eastAsia="仿宋_GB2312" w:cs="仿宋_GB2312"/>
          <w:sz w:val="28"/>
          <w:szCs w:val="28"/>
          <w:lang w:val="en-CA" w:eastAsia="zh-CN"/>
        </w:rPr>
        <w:t>事故</w:t>
      </w:r>
      <w:r>
        <w:rPr>
          <w:rFonts w:hint="eastAsia" w:ascii="仿宋_GB2312" w:eastAsia="仿宋_GB2312" w:cs="仿宋_GB2312"/>
          <w:sz w:val="28"/>
          <w:szCs w:val="28"/>
          <w:lang w:val="en-CA"/>
        </w:rPr>
        <w:t>造成1人重伤或3人轻伤</w:t>
      </w:r>
      <w:r>
        <w:rPr>
          <w:rFonts w:hint="eastAsia" w:ascii="仿宋_GB2312" w:eastAsia="仿宋_GB2312" w:cs="仿宋_GB2312"/>
          <w:sz w:val="28"/>
          <w:szCs w:val="28"/>
          <w:lang w:val="en-CA" w:eastAsia="zh-CN"/>
        </w:rPr>
        <w:t>，造成经济损失在</w:t>
      </w:r>
      <w:r>
        <w:rPr>
          <w:rFonts w:hint="eastAsia" w:ascii="仿宋_GB2312" w:eastAsia="仿宋_GB2312" w:cs="仿宋_GB2312"/>
          <w:sz w:val="28"/>
          <w:szCs w:val="28"/>
          <w:lang w:val="en-US" w:eastAsia="zh-CN"/>
        </w:rPr>
        <w:t>10万元以上，50万元以下的事故</w:t>
      </w:r>
      <w:r>
        <w:rPr>
          <w:rFonts w:hint="eastAsia" w:asci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2）靠</w:t>
      </w:r>
      <w:r>
        <w:rPr>
          <w:rFonts w:hint="eastAsia" w:ascii="仿宋_GB2312" w:eastAsia="仿宋_GB2312" w:cs="仿宋_GB2312"/>
          <w:sz w:val="28"/>
          <w:szCs w:val="28"/>
          <w:lang w:val="en-CA" w:eastAsia="zh-CN"/>
        </w:rPr>
        <w:t>公司</w:t>
      </w:r>
      <w:r>
        <w:rPr>
          <w:rFonts w:hint="eastAsia" w:asci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color w:val="auto"/>
          <w:sz w:val="28"/>
          <w:szCs w:val="28"/>
          <w:lang w:val="en-CA"/>
        </w:rPr>
      </w:pPr>
      <w:r>
        <w:rPr>
          <w:rFonts w:hint="eastAsia" w:ascii="仿宋_GB2312" w:eastAsia="仿宋_GB2312" w:cs="仿宋_GB2312"/>
          <w:color w:val="auto"/>
          <w:sz w:val="28"/>
          <w:szCs w:val="28"/>
          <w:lang w:val="en-CA" w:eastAsia="zh-CN"/>
        </w:rPr>
        <w:t>（</w:t>
      </w: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lang w:val="en-CA" w:eastAsia="zh-CN"/>
        </w:rPr>
        <w:t>）</w:t>
      </w:r>
      <w:r>
        <w:rPr>
          <w:rFonts w:hint="eastAsia" w:asci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color w:val="auto"/>
          <w:sz w:val="28"/>
          <w:szCs w:val="28"/>
          <w:lang w:val="en-CA"/>
        </w:rPr>
        <w:t>1）应急</w:t>
      </w:r>
      <w:r>
        <w:rPr>
          <w:rFonts w:hint="eastAsia" w:ascii="仿宋_GB2312" w:eastAsia="仿宋_GB2312" w:cs="仿宋_GB2312"/>
          <w:color w:val="auto"/>
          <w:sz w:val="28"/>
          <w:szCs w:val="28"/>
          <w:lang w:val="en-CA" w:eastAsia="zh-CN"/>
        </w:rPr>
        <w:t>救援</w:t>
      </w:r>
      <w:r>
        <w:rPr>
          <w:rFonts w:hint="eastAsia" w:ascii="仿宋_GB2312" w:eastAsia="仿宋_GB2312" w:cs="仿宋_GB2312"/>
          <w:color w:val="auto"/>
          <w:sz w:val="28"/>
          <w:szCs w:val="28"/>
          <w:lang w:val="en-CA"/>
        </w:rPr>
        <w:t>指挥部接到事故报告后，根据事故发生的严重程度、可控性和救灾的难易</w:t>
      </w:r>
      <w:r>
        <w:rPr>
          <w:rFonts w:hint="eastAsia" w:ascii="仿宋_GB2312" w:eastAsia="仿宋_GB2312" w:cs="仿宋_GB2312"/>
          <w:sz w:val="28"/>
          <w:szCs w:val="28"/>
          <w:lang w:val="en-CA"/>
        </w:rPr>
        <w:t>程度进行研判，建议启动Ⅱ级响应，由总指挥启动Ⅱ级响应。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2）</w:t>
      </w:r>
      <w:r>
        <w:rPr>
          <w:rFonts w:hint="eastAsia" w:ascii="仿宋_GB2312" w:eastAsia="仿宋_GB2312" w:cs="仿宋_GB2312"/>
          <w:sz w:val="28"/>
          <w:szCs w:val="28"/>
          <w:lang w:val="en-CA" w:eastAsia="zh-CN"/>
        </w:rPr>
        <w:t>公司</w:t>
      </w:r>
      <w:r>
        <w:rPr>
          <w:rFonts w:hint="eastAsia" w:ascii="仿宋_GB2312" w:eastAsia="仿宋_GB2312" w:cs="仿宋_GB2312"/>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eastAsia="仿宋_GB2312" w:cs="仿宋_GB2312"/>
          <w:color w:val="auto"/>
          <w:sz w:val="28"/>
          <w:szCs w:val="28"/>
          <w:lang w:val="en-CA"/>
        </w:rPr>
        <w:t>，做好事故扩大应急</w:t>
      </w:r>
      <w:r>
        <w:rPr>
          <w:rFonts w:hint="eastAsia" w:ascii="仿宋_GB2312" w:eastAsia="仿宋_GB2312" w:cs="仿宋_GB2312"/>
          <w:sz w:val="28"/>
          <w:szCs w:val="28"/>
          <w:lang w:val="en-CA"/>
        </w:rPr>
        <w:t>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color w:val="auto"/>
          <w:sz w:val="28"/>
          <w:szCs w:val="28"/>
          <w:lang w:val="en-CA" w:eastAsia="zh-CN"/>
        </w:rPr>
        <w:t>（</w:t>
      </w:r>
      <w:r>
        <w:rPr>
          <w:rFonts w:hint="eastAsia" w:ascii="仿宋_GB2312" w:eastAsia="仿宋_GB2312" w:cs="仿宋_GB2312"/>
          <w:color w:val="auto"/>
          <w:sz w:val="28"/>
          <w:szCs w:val="28"/>
          <w:lang w:val="en-US" w:eastAsia="zh-CN"/>
        </w:rPr>
        <w:t>5</w:t>
      </w:r>
      <w:r>
        <w:rPr>
          <w:rFonts w:hint="eastAsia" w:ascii="仿宋_GB2312" w:eastAsia="仿宋_GB2312" w:cs="仿宋_GB2312"/>
          <w:color w:val="auto"/>
          <w:sz w:val="28"/>
          <w:szCs w:val="28"/>
          <w:lang w:val="en-CA" w:eastAsia="zh-CN"/>
        </w:rPr>
        <w:t>）</w:t>
      </w:r>
      <w:r>
        <w:rPr>
          <w:rFonts w:hint="eastAsia" w:ascii="仿宋_GB2312" w:eastAsia="仿宋_GB2312" w:cs="仿宋_GB2312"/>
          <w:sz w:val="28"/>
          <w:szCs w:val="28"/>
          <w:lang w:val="en-CA"/>
        </w:rPr>
        <w:t>Ⅲ级响应启动条件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1）发生</w:t>
      </w:r>
      <w:r>
        <w:rPr>
          <w:rFonts w:hint="eastAsia" w:ascii="仿宋_GB2312" w:eastAsia="仿宋_GB2312" w:cs="仿宋_GB2312"/>
          <w:sz w:val="28"/>
          <w:szCs w:val="28"/>
          <w:lang w:val="en-CA" w:eastAsia="zh-CN"/>
        </w:rPr>
        <w:t>事故</w:t>
      </w:r>
      <w:r>
        <w:rPr>
          <w:rFonts w:hint="eastAsia" w:ascii="仿宋_GB2312" w:eastAsia="仿宋_GB2312" w:cs="仿宋_GB2312"/>
          <w:sz w:val="28"/>
          <w:szCs w:val="28"/>
          <w:lang w:val="en-CA"/>
        </w:rPr>
        <w:t>造成</w:t>
      </w:r>
      <w:r>
        <w:rPr>
          <w:rFonts w:hint="eastAsia" w:ascii="仿宋_GB2312" w:eastAsia="仿宋_GB2312" w:cs="仿宋_GB2312"/>
          <w:sz w:val="28"/>
          <w:szCs w:val="28"/>
          <w:lang w:val="en-US" w:eastAsia="zh-CN"/>
        </w:rPr>
        <w:t>1至</w:t>
      </w:r>
      <w:r>
        <w:rPr>
          <w:rFonts w:hint="eastAsia" w:ascii="仿宋_GB2312" w:eastAsia="仿宋_GB2312" w:cs="仿宋_GB2312"/>
          <w:sz w:val="28"/>
          <w:szCs w:val="28"/>
          <w:lang w:val="en-CA"/>
        </w:rPr>
        <w:t>2人</w:t>
      </w:r>
      <w:r>
        <w:rPr>
          <w:rFonts w:hint="eastAsia" w:ascii="仿宋_GB2312" w:eastAsia="仿宋_GB2312" w:cs="仿宋_GB2312"/>
          <w:sz w:val="28"/>
          <w:szCs w:val="28"/>
          <w:lang w:val="en-CA" w:eastAsia="zh-CN"/>
        </w:rPr>
        <w:t>轻</w:t>
      </w:r>
      <w:r>
        <w:rPr>
          <w:rFonts w:hint="eastAsia" w:ascii="仿宋_GB2312" w:eastAsia="仿宋_GB2312" w:cs="仿宋_GB2312"/>
          <w:sz w:val="28"/>
          <w:szCs w:val="28"/>
          <w:lang w:val="en-CA"/>
        </w:rPr>
        <w:t>伤</w:t>
      </w:r>
      <w:r>
        <w:rPr>
          <w:rFonts w:hint="eastAsia" w:ascii="仿宋_GB2312" w:eastAsia="仿宋_GB2312" w:cs="仿宋_GB2312"/>
          <w:sz w:val="28"/>
          <w:szCs w:val="28"/>
          <w:lang w:val="en-CA" w:eastAsia="zh-CN"/>
        </w:rPr>
        <w:t>，造成经济损失在</w:t>
      </w:r>
      <w:r>
        <w:rPr>
          <w:rFonts w:hint="eastAsia" w:ascii="仿宋_GB2312" w:eastAsia="仿宋_GB2312" w:cs="仿宋_GB2312"/>
          <w:sz w:val="28"/>
          <w:szCs w:val="28"/>
          <w:lang w:val="en-US" w:eastAsia="zh-CN"/>
        </w:rPr>
        <w:t>10万元以下的事故</w:t>
      </w:r>
      <w:r>
        <w:rPr>
          <w:rFonts w:hint="eastAsia" w:asci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2）靠</w:t>
      </w:r>
      <w:r>
        <w:rPr>
          <w:rFonts w:hint="eastAsia" w:ascii="仿宋_GB2312" w:eastAsia="仿宋_GB2312" w:cs="仿宋_GB2312"/>
          <w:sz w:val="28"/>
          <w:szCs w:val="28"/>
          <w:lang w:val="en-CA" w:eastAsia="zh-CN"/>
        </w:rPr>
        <w:t>公司</w:t>
      </w:r>
      <w:r>
        <w:rPr>
          <w:rFonts w:hint="eastAsia" w:asci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color w:val="auto"/>
          <w:sz w:val="28"/>
          <w:szCs w:val="28"/>
          <w:lang w:val="en-CA" w:eastAsia="zh-CN"/>
        </w:rPr>
        <w:t>（</w:t>
      </w:r>
      <w:r>
        <w:rPr>
          <w:rFonts w:hint="eastAsia" w:ascii="仿宋_GB2312" w:eastAsia="仿宋_GB2312" w:cs="仿宋_GB2312"/>
          <w:color w:val="auto"/>
          <w:sz w:val="28"/>
          <w:szCs w:val="28"/>
          <w:lang w:val="en-US" w:eastAsia="zh-CN"/>
        </w:rPr>
        <w:t>6</w:t>
      </w:r>
      <w:r>
        <w:rPr>
          <w:rFonts w:hint="eastAsia" w:ascii="仿宋_GB2312" w:eastAsia="仿宋_GB2312" w:cs="仿宋_GB2312"/>
          <w:color w:val="auto"/>
          <w:sz w:val="28"/>
          <w:szCs w:val="28"/>
          <w:lang w:val="en-CA" w:eastAsia="zh-CN"/>
        </w:rPr>
        <w:t>）</w:t>
      </w:r>
      <w:r>
        <w:rPr>
          <w:rFonts w:hint="eastAsia" w:ascii="仿宋_GB2312" w:eastAsia="仿宋_GB2312" w:cs="仿宋_GB2312"/>
          <w:sz w:val="28"/>
          <w:szCs w:val="28"/>
          <w:lang w:val="en-CA"/>
        </w:rPr>
        <w:t>Ⅲ级响应启动程序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1）应急</w:t>
      </w:r>
      <w:r>
        <w:rPr>
          <w:rFonts w:hint="eastAsia" w:ascii="仿宋_GB2312" w:eastAsia="仿宋_GB2312" w:cs="仿宋_GB2312"/>
          <w:sz w:val="28"/>
          <w:szCs w:val="28"/>
          <w:lang w:val="en-CA" w:eastAsia="zh-CN"/>
        </w:rPr>
        <w:t>救援</w:t>
      </w:r>
      <w:r>
        <w:rPr>
          <w:rFonts w:hint="eastAsia" w:ascii="仿宋_GB2312" w:eastAsia="仿宋_GB2312" w:cs="仿宋_GB2312"/>
          <w:sz w:val="28"/>
          <w:szCs w:val="28"/>
          <w:lang w:val="en-CA"/>
        </w:rPr>
        <w:t>指挥部接到事故报告后，根据事故发生的严重程度、可控性和救灾的难易程度进行研判，建议启动Ⅲ级响应，由总指挥（或</w:t>
      </w:r>
      <w:r>
        <w:rPr>
          <w:rFonts w:hint="eastAsia" w:ascii="仿宋_GB2312" w:eastAsia="仿宋_GB2312" w:cs="仿宋_GB2312"/>
          <w:sz w:val="28"/>
          <w:szCs w:val="28"/>
          <w:lang w:val="en-CA" w:eastAsia="zh-CN"/>
        </w:rPr>
        <w:t>车间主任</w:t>
      </w:r>
      <w:r>
        <w:rPr>
          <w:rFonts w:hint="eastAsia" w:ascii="仿宋_GB2312" w:eastAsia="仿宋_GB2312" w:cs="仿宋_GB2312"/>
          <w:sz w:val="28"/>
          <w:szCs w:val="28"/>
          <w:lang w:val="en-CA"/>
        </w:rPr>
        <w:t>）启动Ⅲ级响应。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sz w:val="28"/>
          <w:szCs w:val="28"/>
          <w:lang w:val="en-CA"/>
        </w:rPr>
        <w:t>2）</w:t>
      </w:r>
      <w:r>
        <w:rPr>
          <w:rFonts w:hint="eastAsia" w:ascii="仿宋_GB2312" w:eastAsia="仿宋_GB2312" w:cs="仿宋_GB2312"/>
          <w:sz w:val="28"/>
          <w:szCs w:val="28"/>
          <w:lang w:val="en-CA" w:eastAsia="zh-CN"/>
        </w:rPr>
        <w:t>公司</w:t>
      </w:r>
      <w:r>
        <w:rPr>
          <w:rFonts w:hint="eastAsia" w:ascii="仿宋_GB2312" w:eastAsia="仿宋_GB2312" w:cs="仿宋_GB2312"/>
          <w:sz w:val="28"/>
          <w:szCs w:val="28"/>
          <w:lang w:val="en-CA"/>
        </w:rPr>
        <w:t>应急救援指挥部组织队伍赶赴事故现场，调配所需应急物资，协调各应急小组开展应急处置，防止事故扩大，减少人员伤亡和财产损失。</w:t>
      </w:r>
    </w:p>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_GB2312" w:eastAsia="仿宋_GB2312" w:cs="仿宋_GB2312"/>
          <w:sz w:val="28"/>
          <w:szCs w:val="28"/>
          <w:lang w:val="en-CA"/>
        </w:rPr>
      </w:pPr>
      <w:r>
        <w:rPr>
          <w:rFonts w:hint="eastAsia" w:asci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eastAsia="仿宋_GB2312" w:cs="仿宋_GB2312"/>
          <w:color w:val="auto"/>
          <w:sz w:val="28"/>
          <w:szCs w:val="28"/>
          <w:lang w:val="en-CA"/>
        </w:rPr>
        <w:t>，</w:t>
      </w:r>
      <w:r>
        <w:rPr>
          <w:rFonts w:hint="eastAsia" w:ascii="仿宋_GB2312" w:eastAsia="仿宋_GB2312" w:cs="仿宋_GB2312"/>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rPr>
        <w:t>3.3.2响应内容</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105" w:name="_Toc19261"/>
      <w:bookmarkStart w:id="106" w:name="_Toc9195"/>
      <w:r>
        <w:rPr>
          <w:rFonts w:hint="eastAsia" w:ascii="仿宋_GB2312" w:hAnsi="仿宋_GB2312" w:eastAsia="仿宋_GB2312" w:cs="仿宋_GB2312"/>
          <w:kern w:val="2"/>
          <w:sz w:val="28"/>
          <w:szCs w:val="28"/>
        </w:rPr>
        <w:t>（一）召开首次应急会议</w:t>
      </w:r>
      <w:bookmarkEnd w:id="105"/>
      <w:bookmarkEnd w:id="106"/>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（1）明确现场应急救援工作需求；确定可靠有效的抢险方案、警戒方案、人员疏散方案、危险消除方案；</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outlineLvl w:val="0"/>
        <w:rPr>
          <w:rFonts w:hint="eastAsia" w:ascii="仿宋_GB2312" w:hAnsi="仿宋_GB2312" w:eastAsia="仿宋_GB2312" w:cs="仿宋_GB2312"/>
          <w:b/>
          <w:iCs/>
          <w:color w:val="auto"/>
          <w:szCs w:val="28"/>
          <w:lang w:val="en-US" w:eastAsia="zh-CN"/>
        </w:rPr>
      </w:pPr>
      <w:bookmarkStart w:id="107" w:name="_Toc7624"/>
      <w:bookmarkStart w:id="108" w:name="_Toc5464"/>
      <w:r>
        <w:rPr>
          <w:rFonts w:hint="eastAsia" w:ascii="仿宋_GB2312" w:hAnsi="仿宋_GB2312" w:eastAsia="仿宋_GB2312" w:cs="仿宋_GB2312"/>
          <w:szCs w:val="28"/>
        </w:rPr>
        <w:t>（二）报告</w:t>
      </w:r>
      <w:bookmarkEnd w:id="107"/>
      <w:bookmarkEnd w:id="108"/>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首次应急会议明确应急上报的有关内容并经总指挥审查后，在事故发生1小时内报告</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kern w:val="2"/>
          <w:sz w:val="28"/>
          <w:szCs w:val="28"/>
        </w:rPr>
        <w:t>完整的上报程序和内容参见 3.1.1.2。</w:t>
      </w:r>
    </w:p>
    <w:p>
      <w:pPr>
        <w:pStyle w:val="20"/>
        <w:keepNext w:val="0"/>
        <w:keepLines w:val="0"/>
        <w:pageBreakBefore w:val="0"/>
        <w:widowControl w:val="0"/>
        <w:tabs>
          <w:tab w:val="left" w:pos="136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109" w:name="_Toc30701"/>
      <w:bookmarkStart w:id="110" w:name="_Toc15347"/>
      <w:r>
        <w:rPr>
          <w:rFonts w:hint="eastAsia" w:ascii="仿宋_GB2312" w:hAnsi="仿宋_GB2312" w:eastAsia="仿宋_GB2312" w:cs="仿宋_GB2312"/>
          <w:kern w:val="2"/>
          <w:sz w:val="28"/>
          <w:szCs w:val="28"/>
        </w:rPr>
        <w:t>（三）资源协调</w:t>
      </w:r>
      <w:bookmarkEnd w:id="109"/>
      <w:bookmarkEnd w:id="110"/>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111" w:name="_Toc16635"/>
      <w:bookmarkStart w:id="112" w:name="_Toc6923"/>
      <w:r>
        <w:rPr>
          <w:rFonts w:hint="eastAsia" w:ascii="仿宋_GB2312" w:hAnsi="仿宋_GB2312" w:eastAsia="仿宋_GB2312" w:cs="仿宋_GB2312"/>
          <w:kern w:val="2"/>
          <w:sz w:val="28"/>
          <w:szCs w:val="28"/>
        </w:rPr>
        <w:t>（四）后勤保障</w:t>
      </w:r>
      <w:bookmarkEnd w:id="111"/>
      <w:bookmarkEnd w:id="112"/>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113" w:name="_Toc8182"/>
      <w:bookmarkStart w:id="114" w:name="_Toc4941"/>
      <w:r>
        <w:rPr>
          <w:rFonts w:hint="eastAsia" w:ascii="仿宋_GB2312" w:hAnsi="仿宋_GB2312" w:eastAsia="仿宋_GB2312" w:cs="仿宋_GB2312"/>
          <w:kern w:val="2"/>
          <w:sz w:val="28"/>
          <w:szCs w:val="28"/>
        </w:rPr>
        <w:t>（五）信息公开</w:t>
      </w:r>
      <w:bookmarkEnd w:id="113"/>
      <w:bookmarkEnd w:id="114"/>
    </w:p>
    <w:p>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kern w:val="2"/>
          <w:sz w:val="28"/>
          <w:szCs w:val="28"/>
        </w:rPr>
        <w:t>生产安全事故的信息由应急办公室遵守国家法律法规，实事求是，客观公正，内容详实，及时准确向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等部门报告。</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_GB2312" w:hAnsi="仿宋_GB2312" w:eastAsia="仿宋_GB2312" w:cs="仿宋_GB2312"/>
        </w:rPr>
      </w:pPr>
      <w:r>
        <w:rPr>
          <w:rFonts w:hint="eastAsia" w:ascii="仿宋_GB2312" w:hAnsi="仿宋_GB2312" w:eastAsia="仿宋_GB2312" w:cs="仿宋_GB2312"/>
          <w:szCs w:val="28"/>
        </w:rPr>
        <w:t>未经上级主管部门批准，本公司任何人不得对外发布事故信息。</w:t>
      </w:r>
    </w:p>
    <w:p>
      <w:pPr>
        <w:pStyle w:val="3"/>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rPr>
      </w:pPr>
      <w:bookmarkStart w:id="115" w:name="_Toc14357"/>
      <w:bookmarkStart w:id="116" w:name="_Toc24894"/>
      <w:bookmarkStart w:id="117" w:name="_Toc6609"/>
      <w:r>
        <w:rPr>
          <w:rFonts w:hint="eastAsia" w:ascii="仿宋_GB2312" w:hAnsi="仿宋_GB2312" w:eastAsia="仿宋_GB2312" w:cs="仿宋_GB2312"/>
          <w:color w:val="auto"/>
        </w:rPr>
        <w:t>3.4应急处置</w:t>
      </w:r>
      <w:bookmarkEnd w:id="95"/>
      <w:bookmarkEnd w:id="96"/>
      <w:bookmarkEnd w:id="97"/>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表3-3  应急处置工作流程</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767"/>
        <w:gridCol w:w="3550"/>
        <w:gridCol w:w="19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任  务</w:t>
            </w:r>
          </w:p>
        </w:tc>
        <w:tc>
          <w:tcPr>
            <w:tcW w:w="3550"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处置措施</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现场确认</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确认、了解事故现场状况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人员受伤情况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事故起因、事态发展情况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事故区域及周边潜在风险情况</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应急救援指挥部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警戒疏散</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确定警戒区域范围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安排人员实施警戒工作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维持现场秩序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引导人员疏散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清点疏散人员，报告应急救援指挥部</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警戒疏散组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救援方案确定、实施</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指挥部制定应急救援方案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下达应急救援指令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eastAsia="zh-CN"/>
              </w:rPr>
              <w:t>应急救援组</w:t>
            </w:r>
            <w:r>
              <w:rPr>
                <w:rFonts w:hint="eastAsia" w:ascii="仿宋_GB2312" w:hAnsi="仿宋_GB2312" w:eastAsia="仿宋_GB2312" w:cs="仿宋_GB2312"/>
                <w:color w:val="000000"/>
                <w:kern w:val="0"/>
                <w:sz w:val="24"/>
                <w:szCs w:val="24"/>
              </w:rPr>
              <w:t>在指挥部指导下实施救援</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应急救援组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医疗救治</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安排、引导救护车辆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调集医疗救护类物资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现场救护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安排人员护送受伤人员就医</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医疗救护组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现场监测</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事故现场易燃易爆、有毒有害物浓度检测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事故产生的污染物浓度监测</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应急救援组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环境保护</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采取措施防止污染物扩大</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应急救援组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信息发布</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指定专人汇总事故信息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经应急救援总指挥审批后发布事故信息</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767"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后勤保障</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调配车辆、应急物资、人员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安排人员引导外来救援车辆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配置应急通讯工具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根据需要安排救援人员饮食</w:t>
            </w:r>
          </w:p>
        </w:tc>
        <w:tc>
          <w:tcPr>
            <w:tcW w:w="1986"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物资供应组</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通讯联络组</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善后处置组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注意事项：救援人员按要求穿戴防护用品。</w:t>
            </w:r>
          </w:p>
        </w:tc>
      </w:tr>
    </w:tbl>
    <w:p>
      <w:pPr>
        <w:pStyle w:val="4"/>
        <w:keepNext w:val="0"/>
        <w:keepLines w:val="0"/>
        <w:pageBreakBefore w:val="0"/>
        <w:widowControl w:val="0"/>
        <w:numPr>
          <w:ilvl w:val="0"/>
          <w:numId w:val="0"/>
        </w:numPr>
        <w:tabs>
          <w:tab w:val="left" w:pos="1569"/>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bookmarkStart w:id="118" w:name="_Toc4352"/>
      <w:bookmarkStart w:id="119" w:name="_Toc6849"/>
    </w:p>
    <w:p>
      <w:pPr>
        <w:pStyle w:val="4"/>
        <w:keepNext w:val="0"/>
        <w:keepLines w:val="0"/>
        <w:pageBreakBefore w:val="0"/>
        <w:widowControl w:val="0"/>
        <w:numPr>
          <w:ilvl w:val="0"/>
          <w:numId w:val="0"/>
        </w:numPr>
        <w:tabs>
          <w:tab w:val="left" w:pos="1569"/>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3.4.1警戒疏散</w:t>
      </w:r>
      <w:bookmarkEnd w:id="118"/>
    </w:p>
    <w:p>
      <w:pPr>
        <w:pStyle w:val="20"/>
        <w:keepNext w:val="0"/>
        <w:keepLines w:val="0"/>
        <w:pageBreakBefore w:val="0"/>
        <w:widowControl w:val="0"/>
        <w:tabs>
          <w:tab w:val="left" w:pos="1797"/>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3.4.1.1警戒、隔离</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事故发生后，警戒疏散组采取隔离措施，禁止无关人员进入公司内。根据险情影响范围，组织人员在界定区域外拉警戒线。事态扩大后，配合消防救援人员采取强制性疏散、撤离措施，维持现场秩序，保持道路畅通，非抢险队伍人员不得进入现场。</w:t>
      </w:r>
    </w:p>
    <w:p>
      <w:pPr>
        <w:pStyle w:val="20"/>
        <w:keepNext w:val="0"/>
        <w:keepLines w:val="0"/>
        <w:pageBreakBefore w:val="0"/>
        <w:widowControl w:val="0"/>
        <w:tabs>
          <w:tab w:val="left" w:pos="1797"/>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3.4.1.2人员疏散与安置</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当发生事故可能对公司人员构成威胁时，无关人员在警戒疏散组的指引下，有序的疏散撤离，以达到减灾逃生、降低事故损失的目的。</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疏散撤离时应根据风向确定疏散的方向、距离和集中地点。总的原则是疏散安全点处于当时的上风向。</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一旦发生事故，工作人员在暂时无法控制，或危及到人身安全的紧急情况下，应逆风向紧急疏散、撤离到公司外安全地点，引导公司内其他人员疏散，并清点疏散人员数量。</w:t>
      </w:r>
    </w:p>
    <w:p>
      <w:pPr>
        <w:pStyle w:val="4"/>
        <w:keepNext w:val="0"/>
        <w:keepLines w:val="0"/>
        <w:pageBreakBefore w:val="0"/>
        <w:widowControl w:val="0"/>
        <w:numPr>
          <w:ilvl w:val="0"/>
          <w:numId w:val="0"/>
        </w:numPr>
        <w:tabs>
          <w:tab w:val="left" w:pos="1569"/>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bookmarkStart w:id="120" w:name="_Toc26225"/>
      <w:r>
        <w:rPr>
          <w:rFonts w:hint="eastAsia" w:ascii="仿宋_GB2312" w:hAnsi="仿宋_GB2312" w:eastAsia="仿宋_GB2312" w:cs="仿宋_GB2312"/>
          <w:szCs w:val="28"/>
        </w:rPr>
        <w:t>3.4.2医疗救治</w:t>
      </w:r>
      <w:bookmarkEnd w:id="120"/>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对于事故发生时和抢险救援过程中的负伤人员，由医疗救护组对受伤人员实施救护，及时拨打医院电话请求支援，协助医疗救护人员对现场重伤员的急救，必要时转送至</w:t>
      </w:r>
      <w:r>
        <w:rPr>
          <w:rFonts w:hint="eastAsia" w:ascii="仿宋_GB2312" w:hAnsi="仿宋_GB2312" w:eastAsia="仿宋_GB2312" w:cs="仿宋_GB2312"/>
          <w:kern w:val="2"/>
          <w:sz w:val="28"/>
          <w:szCs w:val="28"/>
          <w:lang w:eastAsia="zh-CN"/>
        </w:rPr>
        <w:t>高新区中心医院、长北铁路职工医院、长治市潞州区人民医院、</w:t>
      </w:r>
      <w:r>
        <w:rPr>
          <w:rFonts w:hint="eastAsia" w:ascii="仿宋_GB2312" w:hAnsi="仿宋_GB2312" w:eastAsia="仿宋_GB2312" w:cs="仿宋_GB2312"/>
          <w:kern w:val="2"/>
          <w:sz w:val="28"/>
          <w:szCs w:val="28"/>
        </w:rPr>
        <w:t>长治医学院附属和平医院救治。</w:t>
      </w:r>
    </w:p>
    <w:p>
      <w:pPr>
        <w:pStyle w:val="4"/>
        <w:keepNext w:val="0"/>
        <w:keepLines w:val="0"/>
        <w:pageBreakBefore w:val="0"/>
        <w:widowControl w:val="0"/>
        <w:numPr>
          <w:ilvl w:val="0"/>
          <w:numId w:val="0"/>
        </w:numPr>
        <w:tabs>
          <w:tab w:val="left" w:pos="1569"/>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bookmarkStart w:id="121" w:name="_Toc12332"/>
      <w:r>
        <w:rPr>
          <w:rFonts w:hint="eastAsia" w:ascii="仿宋_GB2312" w:hAnsi="仿宋_GB2312" w:eastAsia="仿宋_GB2312" w:cs="仿宋_GB2312"/>
          <w:szCs w:val="28"/>
        </w:rPr>
        <w:t>3.4.3现场监测</w:t>
      </w:r>
      <w:bookmarkEnd w:id="121"/>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成员对事故现场进行监测，根据实际情况，及时将监测信息反馈至应急办公室，应急办公室根据反馈信息及时采取对应的应急措施。</w:t>
      </w:r>
    </w:p>
    <w:p>
      <w:pPr>
        <w:pStyle w:val="4"/>
        <w:keepNext w:val="0"/>
        <w:keepLines w:val="0"/>
        <w:pageBreakBefore w:val="0"/>
        <w:widowControl w:val="0"/>
        <w:numPr>
          <w:ilvl w:val="0"/>
          <w:numId w:val="0"/>
        </w:numPr>
        <w:tabs>
          <w:tab w:val="left" w:pos="1569"/>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bookmarkStart w:id="122" w:name="_Toc23493"/>
      <w:r>
        <w:rPr>
          <w:rFonts w:hint="eastAsia" w:ascii="仿宋_GB2312" w:hAnsi="仿宋_GB2312" w:eastAsia="仿宋_GB2312" w:cs="仿宋_GB2312"/>
          <w:szCs w:val="28"/>
        </w:rPr>
        <w:t>3.4.4工程抢险</w:t>
      </w:r>
      <w:bookmarkEnd w:id="122"/>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下达现场抢修指令，分配各抢修任务。包括设备设施的抢修，应急物资及抢修工具的调用，争分夺秒进行抢修作业。</w:t>
      </w:r>
    </w:p>
    <w:p>
      <w:pPr>
        <w:pStyle w:val="4"/>
        <w:keepNext w:val="0"/>
        <w:keepLines w:val="0"/>
        <w:pageBreakBefore w:val="0"/>
        <w:widowControl w:val="0"/>
        <w:numPr>
          <w:ilvl w:val="0"/>
          <w:numId w:val="0"/>
        </w:numPr>
        <w:tabs>
          <w:tab w:val="left" w:pos="1569"/>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bookmarkStart w:id="123" w:name="_Toc18895"/>
      <w:r>
        <w:rPr>
          <w:rFonts w:hint="eastAsia" w:ascii="仿宋_GB2312" w:hAnsi="仿宋_GB2312" w:eastAsia="仿宋_GB2312" w:cs="仿宋_GB2312"/>
          <w:szCs w:val="28"/>
        </w:rPr>
        <w:t>3.4.5环境保护</w:t>
      </w:r>
      <w:bookmarkEnd w:id="123"/>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对事故现场的污染物进行及时有效处理，将收集的泄漏物运至固定地点处置。</w:t>
      </w:r>
    </w:p>
    <w:p>
      <w:pPr>
        <w:pStyle w:val="4"/>
        <w:keepNext w:val="0"/>
        <w:keepLines w:val="0"/>
        <w:pageBreakBefore w:val="0"/>
        <w:widowControl w:val="0"/>
        <w:numPr>
          <w:ilvl w:val="0"/>
          <w:numId w:val="0"/>
        </w:numPr>
        <w:tabs>
          <w:tab w:val="left" w:pos="1569"/>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bookmarkStart w:id="124" w:name="_Toc19363"/>
      <w:r>
        <w:rPr>
          <w:rFonts w:hint="eastAsia" w:ascii="仿宋_GB2312" w:hAnsi="仿宋_GB2312" w:eastAsia="仿宋_GB2312" w:cs="仿宋_GB2312"/>
          <w:szCs w:val="28"/>
        </w:rPr>
        <w:t>3.4.6人员防护</w:t>
      </w:r>
      <w:bookmarkEnd w:id="124"/>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为了保障救援人员的人身安全，现场事故抢险时应根据生产安全事故的特点，须正确使用相应的个体防护用品。</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（1）应至少 2-3人为一组集体行动，以便相互照应。</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（2）所用的救援器材需具备防爆功能。</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（3）个体防护用品佩戴齐全。</w:t>
      </w:r>
    </w:p>
    <w:p>
      <w:pPr>
        <w:pStyle w:val="3"/>
        <w:keepNext w:val="0"/>
        <w:keepLines w:val="0"/>
        <w:pageBreakBefore w:val="0"/>
        <w:widowControl w:val="0"/>
        <w:tabs>
          <w:tab w:val="left" w:pos="846"/>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125" w:name="_bookmark13"/>
      <w:bookmarkEnd w:id="125"/>
      <w:bookmarkStart w:id="126" w:name="_Toc1250"/>
      <w:bookmarkStart w:id="127" w:name="_Toc18177"/>
      <w:bookmarkStart w:id="128" w:name="_Toc18932"/>
      <w:r>
        <w:rPr>
          <w:rFonts w:hint="eastAsia" w:ascii="仿宋_GB2312" w:hAnsi="仿宋_GB2312" w:eastAsia="仿宋_GB2312" w:cs="仿宋_GB2312"/>
          <w:szCs w:val="28"/>
        </w:rPr>
        <w:t>3.5应急支援</w:t>
      </w:r>
      <w:bookmarkEnd w:id="126"/>
      <w:bookmarkEnd w:id="127"/>
      <w:bookmarkEnd w:id="128"/>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当事故发展态势超出公司应急能力，且事件无法得到有效控制时，总指挥应立即请求上级主管部门及协议单位救援力量支援。在政府部门应急指挥领导赶赴现场后，总指挥立即移交指挥权、服从指挥，并汇报事故情况、进展、风险以及影响控制事态的关键因素等问题。本公司应急办公室协调所有应急资源配合应急支援单位的应急救援行动。</w:t>
      </w:r>
    </w:p>
    <w:p>
      <w:pPr>
        <w:pStyle w:val="3"/>
        <w:keepNext w:val="0"/>
        <w:keepLines w:val="0"/>
        <w:pageBreakBefore w:val="0"/>
        <w:widowControl w:val="0"/>
        <w:tabs>
          <w:tab w:val="left" w:pos="846"/>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129" w:name="_bookmark14"/>
      <w:bookmarkEnd w:id="129"/>
      <w:bookmarkStart w:id="130" w:name="_Toc25669"/>
      <w:bookmarkStart w:id="131" w:name="_Toc8823"/>
      <w:bookmarkStart w:id="132" w:name="_Toc22884"/>
      <w:r>
        <w:rPr>
          <w:rFonts w:hint="eastAsia" w:ascii="仿宋_GB2312" w:hAnsi="仿宋_GB2312" w:eastAsia="仿宋_GB2312" w:cs="仿宋_GB2312"/>
          <w:szCs w:val="28"/>
        </w:rPr>
        <w:t>3.6响应终止</w:t>
      </w:r>
      <w:bookmarkEnd w:id="130"/>
      <w:bookmarkEnd w:id="131"/>
      <w:bookmarkEnd w:id="132"/>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bCs/>
          <w:sz w:val="28"/>
          <w:szCs w:val="28"/>
        </w:rPr>
        <w:t>应急结束遵循“谁启动、谁负责”的原则，由</w:t>
      </w:r>
      <w:r>
        <w:rPr>
          <w:rFonts w:hint="eastAsia" w:ascii="仿宋_GB2312" w:hAnsi="仿宋_GB2312" w:eastAsia="仿宋_GB2312" w:cs="仿宋_GB2312"/>
          <w:bCs/>
          <w:sz w:val="28"/>
          <w:szCs w:val="28"/>
          <w:lang w:eastAsia="zh-CN"/>
        </w:rPr>
        <w:t>应急救援</w:t>
      </w:r>
      <w:r>
        <w:rPr>
          <w:rFonts w:hint="eastAsia" w:ascii="仿宋_GB2312" w:hAnsi="仿宋_GB2312" w:eastAsia="仿宋_GB2312" w:cs="仿宋_GB2312"/>
          <w:bCs/>
          <w:sz w:val="28"/>
          <w:szCs w:val="28"/>
        </w:rPr>
        <w:t>指挥部决定，并通知相关单位和公众。特殊情况下，</w:t>
      </w:r>
      <w:r>
        <w:rPr>
          <w:rFonts w:hint="eastAsia" w:ascii="仿宋_GB2312" w:hAnsi="仿宋_GB2312" w:eastAsia="仿宋_GB2312" w:cs="仿宋_GB2312"/>
          <w:bCs/>
          <w:color w:val="auto"/>
          <w:sz w:val="28"/>
          <w:szCs w:val="28"/>
        </w:rPr>
        <w:t>报</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bCs/>
          <w:color w:val="auto"/>
          <w:sz w:val="28"/>
          <w:szCs w:val="28"/>
        </w:rPr>
        <w:t>以及</w:t>
      </w:r>
      <w:r>
        <w:rPr>
          <w:rFonts w:hint="eastAsia" w:ascii="仿宋_GB2312" w:hAnsi="仿宋_GB2312" w:eastAsia="仿宋_GB2312" w:cs="仿宋_GB2312"/>
          <w:bCs/>
          <w:sz w:val="28"/>
          <w:szCs w:val="28"/>
        </w:rPr>
        <w:t>其他上级主管部门决定。</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应急响应结束程序：</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事故险情得以控制，现场人员安全撤离，次生、衍生隐患确认消除， 总指挥宣布应急结束。</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进行现场检查，确认现场险情得到控制；清点抢险人员无缺少，向公司应急办公室报告；</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（2）总指挥下达应急结束指令；</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带队撤离现场。</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应急结束后，由总指挥将以下事项向政府有关部门报告：</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如实报告事故发生时间、地点、初步原因分析、事故的初步责任分析、人员伤亡情况、环境污染情况、影响范围、事故造成的损失情况，并形成文字性的报告文本。</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（1）将文字性的报告文本移交事故调查组，并积极配合事故调查组进行事故的调查，如实客观地反映事故的真实情况，以便事故调查组得出真正的调查结果。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（2）做出事故应急救援工作总结报告：以文字形式写出事故应急救援的具体情况，通过救援情况，分析救援过程中的经验教训，分析事故应急救援预案不切合实际的情况，并对预案进行适时修订。</w:t>
      </w:r>
    </w:p>
    <w:bookmarkEnd w:id="119"/>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bookmarkStart w:id="133" w:name="_Toc25270"/>
      <w:bookmarkStart w:id="134" w:name="_Toc13134"/>
      <w:bookmarkStart w:id="135" w:name="_Toc19159"/>
      <w:bookmarkStart w:id="136" w:name="_Toc3371"/>
      <w:bookmarkStart w:id="137" w:name="_Toc18739"/>
      <w:bookmarkStart w:id="138" w:name="_Toc530326765"/>
      <w:bookmarkStart w:id="139" w:name="_Toc370380064"/>
      <w:bookmarkStart w:id="140" w:name="_Toc378407895"/>
      <w:r>
        <w:rPr>
          <w:rFonts w:hint="eastAsia" w:ascii="仿宋_GB2312" w:hAnsi="仿宋_GB2312" w:eastAsia="仿宋_GB2312" w:cs="仿宋_GB2312"/>
          <w:szCs w:val="28"/>
        </w:rPr>
        <w:t>4后期处置</w:t>
      </w:r>
      <w:bookmarkEnd w:id="133"/>
      <w:bookmarkEnd w:id="134"/>
      <w:bookmarkEnd w:id="135"/>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141" w:name="_Toc26660_WPSOffice_Level2"/>
      <w:bookmarkStart w:id="142" w:name="_Toc5773_WPSOffice_Level2"/>
      <w:bookmarkStart w:id="143" w:name="_Toc2662"/>
      <w:bookmarkStart w:id="144" w:name="_Toc30626_WPSOffice_Level2"/>
      <w:bookmarkStart w:id="145" w:name="_Toc3189"/>
      <w:bookmarkStart w:id="146" w:name="_Toc29240"/>
      <w:bookmarkStart w:id="147" w:name="_Toc16225"/>
      <w:r>
        <w:rPr>
          <w:rFonts w:hint="eastAsia" w:ascii="仿宋_GB2312" w:hAnsi="仿宋_GB2312" w:eastAsia="仿宋_GB2312" w:cs="仿宋_GB2312"/>
          <w:szCs w:val="28"/>
        </w:rPr>
        <w:t>4.1现场保护</w:t>
      </w:r>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事故抢险救援工作完成后，应急救援指挥部应迅速派出警戒疏散组认真做好</w:t>
      </w:r>
      <w:r>
        <w:rPr>
          <w:rFonts w:hint="eastAsia" w:ascii="仿宋_GB2312" w:hAnsi="仿宋_GB2312" w:eastAsia="仿宋_GB2312" w:cs="仿宋_GB2312"/>
          <w:bCs/>
          <w:color w:val="auto"/>
          <w:szCs w:val="28"/>
        </w:rPr>
        <w:t>现场保护</w:t>
      </w:r>
      <w:r>
        <w:rPr>
          <w:rFonts w:hint="eastAsia" w:ascii="仿宋_GB2312" w:hAnsi="仿宋_GB2312" w:eastAsia="仿宋_GB2312" w:cs="仿宋_GB2312"/>
          <w:bCs/>
          <w:szCs w:val="28"/>
        </w:rPr>
        <w:t>工作，确保事故原因的调查分析和事故处理。</w:t>
      </w:r>
      <w:bookmarkStart w:id="148" w:name="_Toc32053"/>
      <w:bookmarkStart w:id="149" w:name="_Toc1034"/>
      <w:bookmarkStart w:id="150" w:name="_Toc26180"/>
      <w:bookmarkStart w:id="151" w:name="_Toc30304"/>
      <w:bookmarkStart w:id="152" w:name="_Toc31493"/>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153" w:name="_Toc11633_WPSOffice_Level2"/>
      <w:bookmarkStart w:id="154" w:name="_Toc30325"/>
      <w:bookmarkStart w:id="155" w:name="_Toc15864"/>
      <w:bookmarkStart w:id="156" w:name="_Toc810"/>
      <w:bookmarkStart w:id="157" w:name="_Toc5790"/>
      <w:bookmarkStart w:id="158" w:name="_Toc23734_WPSOffice_Level2"/>
      <w:r>
        <w:rPr>
          <w:rFonts w:hint="eastAsia" w:ascii="仿宋_GB2312" w:hAnsi="仿宋_GB2312" w:eastAsia="仿宋_GB2312" w:cs="仿宋_GB2312"/>
          <w:szCs w:val="28"/>
        </w:rPr>
        <w:t>4.2现场洗消</w:t>
      </w:r>
      <w:bookmarkEnd w:id="148"/>
      <w:bookmarkEnd w:id="149"/>
      <w:bookmarkEnd w:id="150"/>
      <w:bookmarkEnd w:id="151"/>
      <w:bookmarkEnd w:id="152"/>
      <w:bookmarkEnd w:id="153"/>
      <w:bookmarkEnd w:id="154"/>
      <w:bookmarkEnd w:id="155"/>
      <w:bookmarkEnd w:id="156"/>
      <w:bookmarkEnd w:id="157"/>
      <w:bookmarkEnd w:id="158"/>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事故发生后容易造成事故现场的污染，</w:t>
      </w:r>
      <w:r>
        <w:rPr>
          <w:rFonts w:hint="eastAsia" w:ascii="仿宋_GB2312" w:hAnsi="仿宋_GB2312" w:eastAsia="仿宋_GB2312" w:cs="仿宋_GB2312"/>
          <w:bCs/>
          <w:szCs w:val="28"/>
          <w:lang w:eastAsia="zh-CN"/>
        </w:rPr>
        <w:t>应急救援组</w:t>
      </w:r>
      <w:r>
        <w:rPr>
          <w:rFonts w:hint="eastAsia" w:ascii="仿宋_GB2312" w:hAnsi="仿宋_GB2312" w:eastAsia="仿宋_GB2312" w:cs="仿宋_GB2312"/>
          <w:bCs/>
          <w:szCs w:val="28"/>
        </w:rPr>
        <w:t>对现场有毒有害物质</w:t>
      </w:r>
      <w:r>
        <w:rPr>
          <w:rFonts w:hint="eastAsia" w:ascii="仿宋_GB2312" w:hAnsi="仿宋_GB2312" w:eastAsia="仿宋_GB2312" w:cs="仿宋_GB2312"/>
          <w:bCs/>
          <w:szCs w:val="28"/>
          <w:lang w:eastAsia="zh-CN"/>
        </w:rPr>
        <w:t>进行</w:t>
      </w:r>
      <w:r>
        <w:rPr>
          <w:rFonts w:hint="eastAsia" w:ascii="仿宋_GB2312" w:hAnsi="仿宋_GB2312" w:eastAsia="仿宋_GB2312" w:cs="仿宋_GB2312"/>
          <w:bCs/>
          <w:szCs w:val="28"/>
        </w:rPr>
        <w:t>洗消清理工作，预防造成二次污染。</w:t>
      </w:r>
      <w:bookmarkStart w:id="159" w:name="_Toc21521"/>
      <w:bookmarkStart w:id="160" w:name="_Toc4813"/>
      <w:bookmarkStart w:id="161" w:name="_Toc25027"/>
      <w:bookmarkStart w:id="162" w:name="_Toc19373"/>
      <w:bookmarkStart w:id="163" w:name="_Toc17263"/>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164" w:name="_Toc5267_WPSOffice_Level2"/>
      <w:bookmarkStart w:id="165" w:name="_Toc5205_WPSOffice_Level2"/>
      <w:bookmarkStart w:id="166" w:name="_Toc16069"/>
      <w:bookmarkStart w:id="167" w:name="_Toc21719"/>
      <w:bookmarkStart w:id="168" w:name="_Toc9645"/>
      <w:bookmarkStart w:id="169" w:name="_Toc16159"/>
      <w:bookmarkStart w:id="170" w:name="_Toc15402_WPSOffice_Level2"/>
      <w:r>
        <w:rPr>
          <w:rFonts w:hint="eastAsia" w:ascii="仿宋_GB2312" w:hAnsi="仿宋_GB2312" w:eastAsia="仿宋_GB2312" w:cs="仿宋_GB2312"/>
          <w:szCs w:val="28"/>
        </w:rPr>
        <w:t>4.3善后处置</w:t>
      </w:r>
      <w:bookmarkEnd w:id="159"/>
      <w:bookmarkEnd w:id="160"/>
      <w:bookmarkEnd w:id="161"/>
      <w:bookmarkEnd w:id="162"/>
      <w:bookmarkEnd w:id="163"/>
      <w:bookmarkEnd w:id="164"/>
      <w:bookmarkEnd w:id="165"/>
      <w:bookmarkEnd w:id="166"/>
      <w:bookmarkEnd w:id="167"/>
      <w:bookmarkEnd w:id="168"/>
      <w:bookmarkEnd w:id="169"/>
      <w:bookmarkEnd w:id="170"/>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应急结束后，</w:t>
      </w:r>
      <w:r>
        <w:rPr>
          <w:rFonts w:hint="eastAsia" w:ascii="仿宋_GB2312" w:hAnsi="仿宋_GB2312" w:eastAsia="仿宋_GB2312" w:cs="仿宋_GB2312"/>
          <w:bCs/>
          <w:szCs w:val="28"/>
          <w:lang w:eastAsia="zh-CN"/>
        </w:rPr>
        <w:t>善后处理组</w:t>
      </w:r>
      <w:r>
        <w:rPr>
          <w:rFonts w:hint="eastAsia" w:ascii="仿宋_GB2312" w:hAnsi="仿宋_GB2312" w:eastAsia="仿宋_GB2312" w:cs="仿宋_GB2312"/>
          <w:bCs/>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171" w:name="_Toc17452_WPSOffice_Level2"/>
      <w:bookmarkStart w:id="172" w:name="_Toc29833"/>
      <w:bookmarkStart w:id="173" w:name="_Toc8942"/>
      <w:bookmarkStart w:id="174" w:name="_Toc2905"/>
      <w:bookmarkStart w:id="175" w:name="_Toc9765"/>
      <w:bookmarkStart w:id="176" w:name="_Toc25716"/>
      <w:bookmarkStart w:id="177" w:name="_Toc6842_WPSOffice_Level2"/>
      <w:bookmarkStart w:id="178" w:name="_Toc9189"/>
      <w:bookmarkStart w:id="179" w:name="_Toc23115"/>
      <w:bookmarkStart w:id="180" w:name="_Toc8372_WPSOffice_Level2"/>
      <w:bookmarkStart w:id="181" w:name="_Toc25766"/>
      <w:bookmarkStart w:id="182" w:name="_Toc21703"/>
      <w:r>
        <w:rPr>
          <w:rFonts w:hint="eastAsia" w:ascii="仿宋_GB2312" w:hAnsi="仿宋_GB2312" w:eastAsia="仿宋_GB2312" w:cs="仿宋_GB2312"/>
          <w:szCs w:val="28"/>
        </w:rPr>
        <w:t>4.4保险赔偿</w:t>
      </w:r>
      <w:bookmarkEnd w:id="171"/>
      <w:bookmarkEnd w:id="172"/>
      <w:bookmarkEnd w:id="173"/>
      <w:bookmarkEnd w:id="174"/>
      <w:bookmarkEnd w:id="175"/>
      <w:bookmarkEnd w:id="176"/>
      <w:bookmarkEnd w:id="177"/>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事故发生后，应急办公室应迅速向保险公司报告本公司事故损失情况，保险公司根据保单进行相应赔偿。</w:t>
      </w:r>
      <w:bookmarkStart w:id="183" w:name="_Toc23111"/>
      <w:bookmarkStart w:id="184" w:name="_Toc4740"/>
      <w:bookmarkStart w:id="185" w:name="_Toc931"/>
      <w:bookmarkStart w:id="186" w:name="_Toc22603"/>
      <w:bookmarkStart w:id="187" w:name="_Toc4313"/>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188" w:name="_Toc18153"/>
      <w:bookmarkStart w:id="189" w:name="_Toc122"/>
      <w:bookmarkStart w:id="190" w:name="_Toc31205"/>
      <w:bookmarkStart w:id="191" w:name="_Toc7301"/>
      <w:r>
        <w:rPr>
          <w:rFonts w:hint="eastAsia" w:ascii="仿宋_GB2312" w:hAnsi="仿宋_GB2312" w:eastAsia="仿宋_GB2312" w:cs="仿宋_GB2312"/>
          <w:szCs w:val="28"/>
        </w:rPr>
        <w:t>4.5生产秩序恢复</w:t>
      </w:r>
      <w:bookmarkEnd w:id="188"/>
      <w:bookmarkEnd w:id="189"/>
      <w:bookmarkEnd w:id="190"/>
      <w:bookmarkEnd w:id="191"/>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事故抢救结束后，经</w:t>
      </w:r>
      <w:r>
        <w:rPr>
          <w:rFonts w:hint="eastAsia" w:ascii="仿宋_GB2312" w:hAnsi="仿宋_GB2312" w:eastAsia="仿宋_GB2312" w:cs="仿宋_GB2312"/>
          <w:bCs/>
          <w:szCs w:val="28"/>
          <w:lang w:eastAsia="zh-CN"/>
        </w:rPr>
        <w:t>应急救援指挥部</w:t>
      </w:r>
      <w:r>
        <w:rPr>
          <w:rFonts w:hint="eastAsia" w:ascii="仿宋_GB2312" w:hAnsi="仿宋_GB2312" w:eastAsia="仿宋_GB2312" w:cs="仿宋_GB2312"/>
          <w:bCs/>
          <w:szCs w:val="28"/>
        </w:rPr>
        <w:t>同意。进入生产秩序恢复阶段。对生产现场的损坏情况和安全现状进行评估，善后处理要制定恢复生产方案，以确保恢复生产时的安全。</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192" w:name="_Toc24664_WPSOffice_Level2"/>
      <w:bookmarkStart w:id="193" w:name="_Toc2864"/>
      <w:bookmarkStart w:id="194" w:name="_Toc230"/>
      <w:bookmarkStart w:id="195" w:name="_Toc12165"/>
      <w:bookmarkStart w:id="196" w:name="_Toc19025_WPSOffice_Level2"/>
      <w:bookmarkStart w:id="197" w:name="_Toc1014"/>
      <w:bookmarkStart w:id="198" w:name="_Toc5392_WPSOffice_Level2"/>
      <w:r>
        <w:rPr>
          <w:rFonts w:hint="eastAsia" w:ascii="仿宋_GB2312" w:hAnsi="仿宋_GB2312" w:eastAsia="仿宋_GB2312" w:cs="仿宋_GB2312"/>
          <w:szCs w:val="28"/>
        </w:rPr>
        <w:t>4.6应急工作总结与应急能力评估</w:t>
      </w:r>
      <w:bookmarkEnd w:id="183"/>
      <w:bookmarkEnd w:id="184"/>
      <w:bookmarkEnd w:id="185"/>
      <w:bookmarkEnd w:id="186"/>
      <w:bookmarkEnd w:id="187"/>
      <w:bookmarkEnd w:id="192"/>
      <w:bookmarkEnd w:id="193"/>
      <w:bookmarkEnd w:id="194"/>
      <w:bookmarkEnd w:id="195"/>
      <w:bookmarkEnd w:id="196"/>
      <w:bookmarkEnd w:id="197"/>
      <w:bookmarkEnd w:id="198"/>
    </w:p>
    <w:bookmarkEnd w:id="136"/>
    <w:bookmarkEnd w:id="137"/>
    <w:bookmarkEnd w:id="138"/>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val="zh-CN"/>
        </w:rPr>
      </w:pPr>
      <w:bookmarkStart w:id="199" w:name="_Toc530326770"/>
      <w:bookmarkStart w:id="200" w:name="_Toc23378"/>
      <w:bookmarkStart w:id="201" w:name="_Toc10541"/>
      <w:r>
        <w:rPr>
          <w:rFonts w:hint="eastAsia" w:ascii="仿宋_GB2312" w:hAnsi="仿宋_GB2312" w:eastAsia="仿宋_GB2312" w:cs="仿宋_GB2312"/>
          <w:szCs w:val="28"/>
          <w:lang w:val="zh-CN"/>
        </w:rPr>
        <w:t>应急结束后，应急</w:t>
      </w:r>
      <w:r>
        <w:rPr>
          <w:rFonts w:hint="eastAsia" w:ascii="仿宋_GB2312" w:hAnsi="仿宋_GB2312" w:eastAsia="仿宋_GB2312" w:cs="仿宋_GB2312"/>
          <w:szCs w:val="28"/>
        </w:rPr>
        <w:t>救援指挥部</w:t>
      </w:r>
      <w:r>
        <w:rPr>
          <w:rFonts w:hint="eastAsia" w:ascii="仿宋_GB2312" w:hAnsi="仿宋_GB2312" w:eastAsia="仿宋_GB2312" w:cs="仿宋_GB2312"/>
          <w:szCs w:val="28"/>
          <w:lang w:val="zh-CN"/>
        </w:rPr>
        <w:t>在做好善后工作的同时，做好向事故调查小组移交的相关事项。</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val="zh-CN"/>
        </w:rPr>
      </w:pPr>
      <w:r>
        <w:rPr>
          <w:rFonts w:hint="eastAsia" w:ascii="仿宋_GB2312" w:hAnsi="仿宋_GB2312" w:eastAsia="仿宋_GB2312" w:cs="仿宋_GB2312"/>
          <w:szCs w:val="28"/>
          <w:lang w:val="zh-CN"/>
        </w:rPr>
        <w:t>（</w:t>
      </w:r>
      <w:r>
        <w:rPr>
          <w:rFonts w:hint="eastAsia" w:ascii="仿宋_GB2312" w:hAnsi="仿宋_GB2312" w:eastAsia="仿宋_GB2312" w:cs="仿宋_GB2312"/>
          <w:szCs w:val="28"/>
        </w:rPr>
        <w:t>1</w:t>
      </w:r>
      <w:r>
        <w:rPr>
          <w:rFonts w:hint="eastAsia" w:ascii="仿宋_GB2312" w:hAnsi="仿宋_GB2312" w:eastAsia="仿宋_GB2312" w:cs="仿宋_GB2312"/>
          <w:szCs w:val="28"/>
          <w:lang w:val="zh-CN"/>
        </w:rPr>
        <w:t>）将事故情况上级相关上级部门。（包括事故发生单位、事故发生的时间、地点、事故性质、危险程度、有无人员伤亡等情况）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val="zh-CN"/>
        </w:rPr>
      </w:pPr>
      <w:r>
        <w:rPr>
          <w:rFonts w:hint="eastAsia" w:ascii="仿宋_GB2312" w:hAnsi="仿宋_GB2312" w:eastAsia="仿宋_GB2312" w:cs="仿宋_GB2312"/>
          <w:szCs w:val="28"/>
          <w:lang w:val="zh-CN"/>
        </w:rPr>
        <w:t>（</w:t>
      </w:r>
      <w:r>
        <w:rPr>
          <w:rFonts w:hint="eastAsia" w:ascii="仿宋_GB2312" w:hAnsi="仿宋_GB2312" w:eastAsia="仿宋_GB2312" w:cs="仿宋_GB2312"/>
          <w:szCs w:val="28"/>
        </w:rPr>
        <w:t>2</w:t>
      </w:r>
      <w:r>
        <w:rPr>
          <w:rFonts w:hint="eastAsia" w:ascii="仿宋_GB2312" w:hAnsi="仿宋_GB2312" w:eastAsia="仿宋_GB2312" w:cs="仿宋_GB2312"/>
          <w:szCs w:val="28"/>
          <w:lang w:val="zh-CN"/>
        </w:rPr>
        <w:t>）应急办公室对本次的救援工作进行总结并做出评估。</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val="zh-CN"/>
        </w:rPr>
      </w:pPr>
      <w:r>
        <w:rPr>
          <w:rFonts w:hint="eastAsia" w:ascii="仿宋_GB2312" w:hAnsi="仿宋_GB2312" w:eastAsia="仿宋_GB2312" w:cs="仿宋_GB2312"/>
          <w:szCs w:val="28"/>
          <w:lang w:val="zh-CN"/>
        </w:rPr>
        <w:t>（</w:t>
      </w:r>
      <w:r>
        <w:rPr>
          <w:rFonts w:hint="eastAsia" w:ascii="仿宋_GB2312" w:hAnsi="仿宋_GB2312" w:eastAsia="仿宋_GB2312" w:cs="仿宋_GB2312"/>
          <w:szCs w:val="28"/>
        </w:rPr>
        <w:t>3</w:t>
      </w:r>
      <w:r>
        <w:rPr>
          <w:rFonts w:hint="eastAsia" w:ascii="仿宋_GB2312" w:hAnsi="仿宋_GB2312" w:eastAsia="仿宋_GB2312" w:cs="仿宋_GB2312"/>
          <w:szCs w:val="28"/>
          <w:lang w:val="zh-CN"/>
        </w:rPr>
        <w:t>）生产安全事故现场处理完毕后，经总指挥确认后，在确保安全的情况下可以解除预警及应急措施，各应急人员全部撤离现场，并汇总调查结果，由应急办公室写出总结报告。根据实际情况调整应急预案中的不足之处，以便更好的完善应急预案的可操作性，为以后应急事故处置打下良好的基础。</w:t>
      </w:r>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8"/>
        </w:rPr>
      </w:pPr>
      <w:bookmarkStart w:id="202" w:name="_Toc22090"/>
      <w:bookmarkStart w:id="203" w:name="_Toc13941"/>
      <w:bookmarkStart w:id="204" w:name="_Toc22314"/>
      <w:r>
        <w:rPr>
          <w:rFonts w:hint="eastAsia" w:ascii="仿宋_GB2312" w:hAnsi="仿宋_GB2312" w:eastAsia="仿宋_GB2312" w:cs="仿宋_GB2312"/>
          <w:szCs w:val="28"/>
        </w:rPr>
        <w:t>5应急保障</w:t>
      </w:r>
      <w:bookmarkEnd w:id="199"/>
      <w:bookmarkEnd w:id="200"/>
      <w:bookmarkEnd w:id="201"/>
      <w:bookmarkEnd w:id="202"/>
      <w:bookmarkEnd w:id="203"/>
      <w:bookmarkEnd w:id="204"/>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205" w:name="_Toc13846"/>
      <w:bookmarkStart w:id="206" w:name="_Toc530326771"/>
      <w:bookmarkStart w:id="207" w:name="_Toc20546"/>
      <w:bookmarkStart w:id="208" w:name="_Toc886"/>
      <w:bookmarkStart w:id="209" w:name="_Toc23261"/>
      <w:bookmarkStart w:id="210" w:name="_Toc9917"/>
      <w:r>
        <w:rPr>
          <w:rFonts w:hint="eastAsia" w:ascii="仿宋_GB2312" w:hAnsi="仿宋_GB2312" w:eastAsia="仿宋_GB2312" w:cs="仿宋_GB2312"/>
          <w:szCs w:val="28"/>
        </w:rPr>
        <w:t>5.1通信与信息保障</w:t>
      </w:r>
      <w:bookmarkEnd w:id="205"/>
      <w:bookmarkEnd w:id="206"/>
      <w:bookmarkEnd w:id="207"/>
      <w:bookmarkEnd w:id="208"/>
      <w:bookmarkEnd w:id="209"/>
      <w:bookmarkEnd w:id="210"/>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公司将</w:t>
      </w:r>
      <w:r>
        <w:rPr>
          <w:rFonts w:hint="eastAsia" w:ascii="仿宋_GB2312" w:hAnsi="仿宋_GB2312" w:eastAsia="仿宋_GB2312" w:cs="仿宋_GB2312"/>
          <w:szCs w:val="28"/>
        </w:rPr>
        <w:t>应急办公室、各部门、</w:t>
      </w:r>
      <w:r>
        <w:rPr>
          <w:rFonts w:hint="eastAsia" w:ascii="仿宋_GB2312" w:hAnsi="仿宋_GB2312" w:eastAsia="仿宋_GB2312" w:cs="仿宋_GB2312"/>
          <w:szCs w:val="28"/>
          <w:lang w:eastAsia="zh-CN"/>
        </w:rPr>
        <w:t>换热站</w:t>
      </w:r>
      <w:r>
        <w:rPr>
          <w:rFonts w:hint="eastAsia" w:ascii="仿宋_GB2312" w:hAnsi="仿宋_GB2312" w:eastAsia="仿宋_GB2312" w:cs="仿宋_GB2312"/>
          <w:szCs w:val="28"/>
        </w:rPr>
        <w:t>及各应急队伍人员电话</w:t>
      </w:r>
      <w:r>
        <w:rPr>
          <w:rFonts w:hint="eastAsia" w:ascii="仿宋_GB2312" w:hAnsi="仿宋_GB2312" w:eastAsia="仿宋_GB2312" w:cs="仿宋_GB2312"/>
          <w:szCs w:val="28"/>
          <w:lang w:eastAsia="zh-CN"/>
        </w:rPr>
        <w:t>组成公司</w:t>
      </w:r>
      <w:r>
        <w:rPr>
          <w:rFonts w:hint="eastAsia" w:ascii="仿宋_GB2312" w:hAnsi="仿宋_GB2312" w:eastAsia="仿宋_GB2312" w:cs="仿宋_GB2312"/>
          <w:szCs w:val="28"/>
        </w:rPr>
        <w:t>应急救援通讯</w:t>
      </w:r>
      <w:r>
        <w:rPr>
          <w:rFonts w:hint="eastAsia" w:ascii="仿宋_GB2312" w:hAnsi="仿宋_GB2312" w:eastAsia="仿宋_GB2312" w:cs="仿宋_GB2312"/>
          <w:szCs w:val="28"/>
          <w:lang w:eastAsia="zh-CN"/>
        </w:rPr>
        <w:t>资源</w:t>
      </w:r>
      <w:r>
        <w:rPr>
          <w:rFonts w:hint="eastAsia" w:ascii="仿宋_GB2312" w:hAnsi="仿宋_GB2312" w:eastAsia="仿宋_GB2312" w:cs="仿宋_GB2312"/>
          <w:szCs w:val="28"/>
        </w:rPr>
        <w:t>。</w:t>
      </w:r>
      <w:r>
        <w:rPr>
          <w:rFonts w:hint="eastAsia" w:ascii="仿宋_GB2312" w:hAnsi="仿宋_GB2312" w:eastAsia="仿宋_GB2312" w:cs="仿宋_GB2312"/>
          <w:szCs w:val="28"/>
          <w:lang w:eastAsia="zh-CN"/>
        </w:rPr>
        <w:t>公司设立</w:t>
      </w:r>
      <w:r>
        <w:rPr>
          <w:rFonts w:hint="eastAsia" w:ascii="仿宋_GB2312" w:hAnsi="仿宋_GB2312" w:eastAsia="仿宋_GB2312" w:cs="仿宋_GB2312"/>
          <w:szCs w:val="28"/>
        </w:rPr>
        <w:t>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color w:val="auto"/>
          <w:szCs w:val="28"/>
        </w:rPr>
        <w:t>，应急值班电话必须及时接收和传达事</w:t>
      </w:r>
      <w:r>
        <w:rPr>
          <w:rFonts w:hint="eastAsia" w:ascii="仿宋_GB2312" w:hAnsi="仿宋_GB2312" w:eastAsia="仿宋_GB2312" w:cs="仿宋_GB2312"/>
          <w:szCs w:val="28"/>
        </w:rPr>
        <w:t>故信息，保证联系通畅，各成员单位应确定应急（值班）电话或联络方式，并报应急办公室，变更时应及时告知；应急办公室每月应对联络通讯电话进行校核和更正。</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211" w:name="_Toc21775"/>
      <w:bookmarkStart w:id="212" w:name="_Toc530326772"/>
      <w:bookmarkStart w:id="213" w:name="_Toc5405"/>
      <w:bookmarkStart w:id="214" w:name="_Toc13381"/>
      <w:bookmarkStart w:id="215" w:name="_Toc9707"/>
      <w:bookmarkStart w:id="216" w:name="_Toc5704"/>
      <w:r>
        <w:rPr>
          <w:rFonts w:hint="eastAsia" w:ascii="仿宋_GB2312" w:hAnsi="仿宋_GB2312" w:eastAsia="仿宋_GB2312" w:cs="仿宋_GB2312"/>
          <w:szCs w:val="28"/>
        </w:rPr>
        <w:t>5.2应急队伍保障</w:t>
      </w:r>
      <w:bookmarkEnd w:id="211"/>
      <w:bookmarkEnd w:id="212"/>
      <w:bookmarkEnd w:id="213"/>
      <w:bookmarkEnd w:id="214"/>
      <w:bookmarkEnd w:id="215"/>
      <w:bookmarkEnd w:id="216"/>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bookmarkStart w:id="217" w:name="_Toc14456"/>
      <w:bookmarkStart w:id="218" w:name="_Toc8756"/>
      <w:r>
        <w:rPr>
          <w:rFonts w:hint="eastAsia" w:ascii="仿宋_GB2312" w:hAnsi="仿宋_GB2312" w:eastAsia="仿宋_GB2312" w:cs="仿宋_GB2312"/>
          <w:b/>
          <w:bCs/>
          <w:szCs w:val="28"/>
        </w:rPr>
        <w:t>5.2.1应急队伍</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w:t>
      </w:r>
      <w:r>
        <w:rPr>
          <w:rFonts w:hint="eastAsia" w:ascii="仿宋_GB2312" w:hAnsi="仿宋_GB2312" w:eastAsia="仿宋_GB2312" w:cs="仿宋_GB2312"/>
          <w:szCs w:val="28"/>
          <w:lang w:eastAsia="zh-CN"/>
        </w:rPr>
        <w:t>救援</w:t>
      </w:r>
      <w:r>
        <w:rPr>
          <w:rFonts w:hint="eastAsia" w:ascii="仿宋_GB2312" w:hAnsi="仿宋_GB2312" w:eastAsia="仿宋_GB2312" w:cs="仿宋_GB2312"/>
          <w:szCs w:val="28"/>
        </w:rPr>
        <w:t>指挥部下</w:t>
      </w:r>
      <w:r>
        <w:rPr>
          <w:rFonts w:hint="eastAsia" w:ascii="仿宋_GB2312" w:hAnsi="仿宋_GB2312" w:eastAsia="仿宋_GB2312" w:cs="仿宋_GB2312"/>
          <w:szCs w:val="28"/>
          <w:lang w:eastAsia="zh-CN"/>
        </w:rPr>
        <w:t>设应急办公室、应急救援组、</w:t>
      </w:r>
      <w:r>
        <w:rPr>
          <w:rFonts w:hint="eastAsia" w:ascii="仿宋_GB2312" w:hAnsi="仿宋_GB2312" w:eastAsia="仿宋_GB2312" w:cs="仿宋_GB2312"/>
          <w:szCs w:val="28"/>
        </w:rPr>
        <w:t>医疗救护组</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警戒疏散组</w:t>
      </w:r>
      <w:r>
        <w:rPr>
          <w:rFonts w:hint="eastAsia" w:ascii="仿宋_GB2312" w:hAnsi="仿宋_GB2312" w:eastAsia="仿宋_GB2312" w:cs="仿宋_GB2312"/>
          <w:szCs w:val="28"/>
          <w:lang w:eastAsia="zh-CN"/>
        </w:rPr>
        <w:t>、物资供应组、</w:t>
      </w:r>
      <w:r>
        <w:rPr>
          <w:rFonts w:hint="eastAsia" w:ascii="仿宋_GB2312" w:hAnsi="仿宋_GB2312" w:eastAsia="仿宋_GB2312" w:cs="仿宋_GB2312"/>
          <w:szCs w:val="28"/>
        </w:rPr>
        <w:t>通讯联络组</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组成应急救援队伍，负责公司生产安全事故的应急救援工作。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t>5.2.2具体要求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）经常对各救援组成员进行灭火和救援知识培训，并定期组织演练。</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）保证各救援组成员相对稳定。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）组织机构成员有变动时，要及时变更或补充。</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FF0000"/>
          <w:szCs w:val="28"/>
        </w:rPr>
      </w:pPr>
      <w:bookmarkStart w:id="219" w:name="_Toc11044"/>
      <w:bookmarkStart w:id="220" w:name="_Toc28946"/>
      <w:bookmarkStart w:id="221" w:name="_Toc25092"/>
      <w:bookmarkStart w:id="222" w:name="_Toc530326773"/>
      <w:r>
        <w:rPr>
          <w:rFonts w:hint="eastAsia" w:ascii="仿宋_GB2312" w:hAnsi="仿宋_GB2312" w:eastAsia="仿宋_GB2312" w:cs="仿宋_GB2312"/>
          <w:szCs w:val="28"/>
        </w:rPr>
        <w:t>5.3应急物资装备保障</w:t>
      </w:r>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应急救援指挥部负责应急救援物资、器材、装备的储备计划制定，并负责调配使用，并加强日常检查和管理，做好维护、保养工作，确保使用正常。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应急救援物资、器材、装备应在指定地点存放，专人负责保管，不得随意挪用。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应急装备、物资储备主要包括：通讯设备</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消防设备</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医疗救护设备</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交通运输工具</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人员防护装备</w:t>
      </w:r>
      <w:r>
        <w:rPr>
          <w:rFonts w:hint="eastAsia" w:ascii="仿宋_GB2312" w:hAnsi="仿宋_GB2312" w:eastAsia="仿宋_GB2312" w:cs="仿宋_GB2312"/>
          <w:szCs w:val="28"/>
          <w:lang w:eastAsia="zh-CN"/>
        </w:rPr>
        <w:t>等</w:t>
      </w:r>
      <w:r>
        <w:rPr>
          <w:rFonts w:hint="eastAsia" w:ascii="仿宋_GB2312" w:hAnsi="仿宋_GB2312" w:eastAsia="仿宋_GB2312" w:cs="仿宋_GB2312"/>
          <w:szCs w:val="28"/>
        </w:rPr>
        <w:t>。</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8"/>
        </w:rPr>
      </w:pPr>
      <w:bookmarkStart w:id="223" w:name="_Toc21796"/>
      <w:bookmarkStart w:id="224" w:name="_Toc29539"/>
      <w:bookmarkStart w:id="225" w:name="_Toc26162"/>
      <w:bookmarkStart w:id="226" w:name="_Toc5165"/>
      <w:bookmarkStart w:id="227" w:name="_Toc19585"/>
      <w:bookmarkStart w:id="228" w:name="_Toc530326774"/>
      <w:bookmarkStart w:id="229" w:name="_Toc22852"/>
      <w:r>
        <w:rPr>
          <w:rFonts w:hint="eastAsia" w:ascii="仿宋_GB2312" w:hAnsi="仿宋_GB2312" w:eastAsia="仿宋_GB2312" w:cs="仿宋_GB2312"/>
          <w:szCs w:val="28"/>
        </w:rPr>
        <w:t>5.4其他保障</w:t>
      </w:r>
      <w:bookmarkEnd w:id="223"/>
      <w:bookmarkEnd w:id="224"/>
      <w:bookmarkEnd w:id="225"/>
      <w:bookmarkEnd w:id="226"/>
      <w:bookmarkEnd w:id="227"/>
      <w:bookmarkEnd w:id="228"/>
      <w:bookmarkEnd w:id="229"/>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t>5.4.1应急经费保障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bookmarkStart w:id="230" w:name="_Toc9048"/>
      <w:bookmarkStart w:id="231" w:name="_Toc9260"/>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bookmarkStart w:id="232" w:name="_Toc530326775"/>
      <w:r>
        <w:rPr>
          <w:rFonts w:hint="eastAsia" w:ascii="仿宋_GB2312" w:hAnsi="仿宋_GB2312" w:eastAsia="仿宋_GB2312" w:cs="仿宋_GB2312"/>
          <w:b/>
          <w:bCs/>
          <w:szCs w:val="28"/>
        </w:rPr>
        <w:t>5.4.2应急人员安全保障</w:t>
      </w:r>
      <w:bookmarkEnd w:id="230"/>
      <w:bookmarkEnd w:id="231"/>
      <w:bookmarkEnd w:id="232"/>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bookmarkStart w:id="233" w:name="_Toc30783"/>
      <w:bookmarkStart w:id="234" w:name="_Toc30616"/>
      <w:bookmarkStart w:id="235" w:name="_Toc530326777"/>
      <w:r>
        <w:rPr>
          <w:rFonts w:hint="eastAsia" w:ascii="仿宋_GB2312" w:hAnsi="仿宋_GB2312" w:eastAsia="仿宋_GB2312" w:cs="仿宋_GB2312"/>
          <w:b/>
          <w:bCs/>
          <w:szCs w:val="28"/>
        </w:rPr>
        <w:t>5.4.3应急交通运输保障</w:t>
      </w:r>
      <w:bookmarkEnd w:id="233"/>
      <w:bookmarkEnd w:id="234"/>
      <w:bookmarkEnd w:id="235"/>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交通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bookmarkStart w:id="236" w:name="_Toc6393"/>
      <w:bookmarkStart w:id="237" w:name="_Toc1472"/>
      <w:bookmarkStart w:id="238" w:name="_Toc530326778"/>
      <w:r>
        <w:rPr>
          <w:rFonts w:hint="eastAsia" w:ascii="仿宋_GB2312" w:hAnsi="仿宋_GB2312" w:eastAsia="仿宋_GB2312" w:cs="仿宋_GB2312"/>
          <w:b/>
          <w:bCs/>
          <w:szCs w:val="28"/>
        </w:rPr>
        <w:t>5.4.</w:t>
      </w: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应急避难场所保障</w:t>
      </w:r>
      <w:bookmarkEnd w:id="236"/>
      <w:bookmarkEnd w:id="237"/>
      <w:bookmarkEnd w:id="238"/>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FF0000"/>
          <w:szCs w:val="28"/>
        </w:rPr>
      </w:pPr>
      <w:bookmarkStart w:id="239" w:name="_Toc530326779"/>
      <w:bookmarkStart w:id="240" w:name="_Toc15898"/>
      <w:bookmarkStart w:id="241" w:name="_Toc31235"/>
      <w:r>
        <w:rPr>
          <w:rFonts w:hint="eastAsia" w:ascii="仿宋_GB2312" w:hAnsi="仿宋_GB2312" w:eastAsia="仿宋_GB2312" w:cs="仿宋_GB2312"/>
          <w:szCs w:val="28"/>
        </w:rPr>
        <w:t>避难场所以</w:t>
      </w:r>
      <w:r>
        <w:rPr>
          <w:rFonts w:hint="eastAsia" w:ascii="仿宋_GB2312" w:hAnsi="仿宋_GB2312" w:eastAsia="仿宋_GB2312" w:cs="仿宋_GB2312"/>
          <w:szCs w:val="28"/>
          <w:lang w:eastAsia="zh-CN"/>
        </w:rPr>
        <w:t>事故发生地</w:t>
      </w:r>
      <w:r>
        <w:rPr>
          <w:rFonts w:hint="eastAsia" w:ascii="仿宋_GB2312" w:hAnsi="仿宋_GB2312" w:eastAsia="仿宋_GB2312" w:cs="仿宋_GB2312"/>
          <w:szCs w:val="28"/>
        </w:rPr>
        <w:t>周边空地为主，必要时应急办公室与</w:t>
      </w:r>
      <w:r>
        <w:rPr>
          <w:rFonts w:hint="eastAsia" w:ascii="仿宋_GB2312" w:hAnsi="仿宋_GB2312" w:eastAsia="仿宋_GB2312" w:cs="仿宋_GB2312"/>
          <w:szCs w:val="28"/>
          <w:lang w:eastAsia="zh-CN"/>
        </w:rPr>
        <w:t>周边村镇</w:t>
      </w:r>
      <w:r>
        <w:rPr>
          <w:rFonts w:hint="eastAsia" w:ascii="仿宋_GB2312" w:hAnsi="仿宋_GB2312" w:eastAsia="仿宋_GB2312" w:cs="仿宋_GB2312"/>
          <w:szCs w:val="28"/>
        </w:rPr>
        <w:t>联系负责提供特别重大事故灾难发生时人员避难场所。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t>5.4.</w:t>
      </w: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治安保障</w:t>
      </w:r>
      <w:bookmarkEnd w:id="239"/>
      <w:bookmarkEnd w:id="240"/>
      <w:bookmarkEnd w:id="241"/>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根据应急救援指挥部的安排，采取有效管制措施，控制事态，维护秩序。加强对重点区域、重点部位和场所、重点人群、重要物资和设备的安全保护。</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t>5.4.</w:t>
      </w: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医疗保障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内部配备有专门的医疗急救箱，定期对医疗救护组人员进行应急救援知识的培训，熟练掌握应急救援方式方法。可以及时向</w:t>
      </w:r>
      <w:r>
        <w:rPr>
          <w:rFonts w:hint="eastAsia" w:ascii="仿宋_GB2312" w:hAnsi="仿宋_GB2312" w:eastAsia="仿宋_GB2312" w:cs="仿宋_GB2312"/>
          <w:szCs w:val="28"/>
          <w:lang w:eastAsia="zh-CN"/>
        </w:rPr>
        <w:t>附近</w:t>
      </w:r>
      <w:r>
        <w:rPr>
          <w:rFonts w:hint="eastAsia" w:ascii="仿宋_GB2312" w:hAnsi="仿宋_GB2312" w:eastAsia="仿宋_GB2312" w:cs="仿宋_GB2312"/>
          <w:szCs w:val="28"/>
        </w:rPr>
        <w:t>医院进行求助。</w:t>
      </w:r>
    </w:p>
    <w:bookmarkEnd w:id="139"/>
    <w:bookmarkEnd w:id="140"/>
    <w:p>
      <w:pPr>
        <w:pStyle w:val="2"/>
        <w:adjustRightInd w:val="0"/>
        <w:snapToGrid w:val="0"/>
        <w:spacing w:line="360" w:lineRule="auto"/>
        <w:jc w:val="center"/>
        <w:outlineLvl w:val="9"/>
        <w:rPr>
          <w:rFonts w:hint="eastAsia" w:ascii="仿宋_GB2312" w:hAnsi="仿宋_GB2312" w:eastAsia="仿宋_GB2312" w:cs="仿宋_GB2312"/>
          <w:color w:val="auto"/>
          <w:szCs w:val="28"/>
        </w:rPr>
      </w:pPr>
      <w:bookmarkStart w:id="242" w:name="_Toc19053"/>
      <w:bookmarkStart w:id="243" w:name="_Toc16242"/>
      <w:bookmarkStart w:id="244" w:name="_Toc530326787"/>
      <w:bookmarkStart w:id="245" w:name="_Toc334707427"/>
    </w:p>
    <w:p>
      <w:pPr>
        <w:pStyle w:val="2"/>
        <w:adjustRightInd w:val="0"/>
        <w:snapToGrid w:val="0"/>
        <w:spacing w:line="360" w:lineRule="auto"/>
        <w:jc w:val="center"/>
        <w:outlineLvl w:val="9"/>
        <w:rPr>
          <w:rFonts w:hint="eastAsia" w:ascii="仿宋_GB2312" w:hAnsi="仿宋_GB2312" w:eastAsia="仿宋_GB2312" w:cs="仿宋_GB2312"/>
          <w:color w:val="auto"/>
          <w:szCs w:val="28"/>
        </w:rPr>
      </w:pPr>
    </w:p>
    <w:p>
      <w:pPr>
        <w:pStyle w:val="2"/>
        <w:adjustRightInd w:val="0"/>
        <w:snapToGrid w:val="0"/>
        <w:spacing w:line="360" w:lineRule="auto"/>
        <w:jc w:val="center"/>
        <w:outlineLvl w:val="9"/>
        <w:rPr>
          <w:rFonts w:hint="eastAsia" w:ascii="仿宋_GB2312" w:hAnsi="仿宋_GB2312" w:eastAsia="仿宋_GB2312" w:cs="仿宋_GB2312"/>
          <w:color w:val="auto"/>
          <w:szCs w:val="28"/>
        </w:rPr>
      </w:pPr>
    </w:p>
    <w:p>
      <w:pPr>
        <w:pStyle w:val="2"/>
        <w:adjustRightInd w:val="0"/>
        <w:snapToGrid w:val="0"/>
        <w:spacing w:line="360" w:lineRule="auto"/>
        <w:jc w:val="center"/>
        <w:outlineLvl w:val="9"/>
        <w:rPr>
          <w:rFonts w:hint="eastAsia" w:ascii="仿宋_GB2312" w:hAnsi="仿宋_GB2312" w:eastAsia="仿宋_GB2312" w:cs="仿宋_GB2312"/>
          <w:color w:val="auto"/>
          <w:szCs w:val="28"/>
        </w:rPr>
      </w:pPr>
    </w:p>
    <w:p>
      <w:pPr>
        <w:pStyle w:val="2"/>
        <w:adjustRightInd w:val="0"/>
        <w:snapToGrid w:val="0"/>
        <w:spacing w:line="360" w:lineRule="auto"/>
        <w:jc w:val="center"/>
        <w:outlineLvl w:val="9"/>
        <w:rPr>
          <w:rFonts w:hint="eastAsia" w:ascii="仿宋_GB2312" w:hAnsi="仿宋_GB2312" w:eastAsia="仿宋_GB2312" w:cs="仿宋_GB2312"/>
          <w:color w:val="auto"/>
          <w:szCs w:val="28"/>
        </w:rPr>
      </w:pPr>
    </w:p>
    <w:p>
      <w:pPr>
        <w:pStyle w:val="2"/>
        <w:adjustRightInd w:val="0"/>
        <w:snapToGrid w:val="0"/>
        <w:spacing w:line="360" w:lineRule="auto"/>
        <w:jc w:val="center"/>
        <w:outlineLvl w:val="9"/>
        <w:rPr>
          <w:rFonts w:hint="eastAsia" w:ascii="仿宋_GB2312" w:hAnsi="仿宋_GB2312" w:eastAsia="仿宋_GB2312" w:cs="仿宋_GB2312"/>
          <w:color w:val="auto"/>
          <w:szCs w:val="28"/>
        </w:rPr>
      </w:pPr>
    </w:p>
    <w:p>
      <w:pPr>
        <w:pStyle w:val="2"/>
        <w:adjustRightInd w:val="0"/>
        <w:snapToGrid w:val="0"/>
        <w:spacing w:line="360" w:lineRule="auto"/>
        <w:jc w:val="center"/>
        <w:outlineLvl w:val="9"/>
        <w:rPr>
          <w:rFonts w:hint="eastAsia" w:ascii="仿宋_GB2312" w:hAnsi="仿宋_GB2312" w:eastAsia="仿宋_GB2312" w:cs="仿宋_GB2312"/>
          <w:color w:val="auto"/>
          <w:szCs w:val="28"/>
        </w:rPr>
      </w:pPr>
    </w:p>
    <w:p>
      <w:pPr>
        <w:pStyle w:val="2"/>
        <w:adjustRightInd w:val="0"/>
        <w:snapToGrid w:val="0"/>
        <w:spacing w:line="360" w:lineRule="auto"/>
        <w:jc w:val="center"/>
        <w:outlineLvl w:val="9"/>
        <w:rPr>
          <w:rFonts w:hint="eastAsia" w:ascii="仿宋_GB2312" w:hAnsi="仿宋_GB2312" w:eastAsia="仿宋_GB2312" w:cs="仿宋_GB2312"/>
          <w:color w:val="auto"/>
          <w:szCs w:val="28"/>
        </w:rPr>
      </w:pPr>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Cs w:val="28"/>
        </w:rPr>
      </w:pPr>
      <w:bookmarkStart w:id="246" w:name="_Toc272"/>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Cs w:val="28"/>
        </w:rPr>
      </w:pPr>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二、专项应急预案</w:t>
      </w:r>
      <w:bookmarkEnd w:id="242"/>
      <w:bookmarkEnd w:id="243"/>
      <w:bookmarkEnd w:id="246"/>
    </w:p>
    <w:bookmarkEnd w:id="244"/>
    <w:bookmarkEnd w:id="245"/>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rPr>
      </w:pPr>
      <w:bookmarkStart w:id="247" w:name="_Toc32448"/>
      <w:bookmarkStart w:id="248" w:name="_Toc14532"/>
      <w:bookmarkStart w:id="249" w:name="_Toc239495866"/>
      <w:bookmarkStart w:id="250" w:name="_Toc260042192"/>
      <w:bookmarkStart w:id="251" w:name="_Toc239510045"/>
      <w:bookmarkStart w:id="252" w:name="_Toc260041720"/>
      <w:bookmarkStart w:id="253" w:name="_Toc267310903"/>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火灾</w:t>
      </w:r>
      <w:r>
        <w:rPr>
          <w:rFonts w:hint="eastAsia" w:ascii="仿宋_GB2312" w:hAnsi="仿宋_GB2312" w:eastAsia="仿宋_GB2312" w:cs="仿宋_GB2312"/>
          <w:color w:val="auto"/>
          <w:szCs w:val="28"/>
          <w:lang w:eastAsia="zh-CN"/>
        </w:rPr>
        <w:t>爆炸</w:t>
      </w:r>
      <w:r>
        <w:rPr>
          <w:rFonts w:hint="eastAsia" w:ascii="仿宋_GB2312" w:hAnsi="仿宋_GB2312" w:eastAsia="仿宋_GB2312" w:cs="仿宋_GB2312"/>
          <w:color w:val="auto"/>
          <w:szCs w:val="28"/>
        </w:rPr>
        <w:t>事故专项应急预案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1.1</w:t>
      </w:r>
      <w:r>
        <w:rPr>
          <w:rFonts w:hint="eastAsia" w:ascii="仿宋_GB2312" w:hAnsi="仿宋_GB2312" w:eastAsia="仿宋_GB2312" w:cs="仿宋_GB2312"/>
          <w:b/>
          <w:bCs/>
          <w:szCs w:val="28"/>
        </w:rPr>
        <w:t>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本专项应急预案适用于</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生产</w:t>
      </w:r>
      <w:r>
        <w:rPr>
          <w:rFonts w:hint="eastAsia" w:ascii="仿宋_GB2312" w:hAnsi="仿宋_GB2312" w:eastAsia="仿宋_GB2312" w:cs="仿宋_GB2312"/>
          <w:szCs w:val="28"/>
          <w:lang w:eastAsia="zh-CN"/>
        </w:rPr>
        <w:t>运行</w:t>
      </w:r>
      <w:r>
        <w:rPr>
          <w:rFonts w:hint="eastAsia" w:ascii="仿宋_GB2312" w:hAnsi="仿宋_GB2312" w:eastAsia="仿宋_GB2312" w:cs="仿宋_GB2312"/>
          <w:szCs w:val="28"/>
        </w:rPr>
        <w:t>过程中可能发生的</w:t>
      </w:r>
      <w:r>
        <w:rPr>
          <w:rFonts w:hint="eastAsia" w:ascii="仿宋_GB2312" w:hAnsi="仿宋_GB2312" w:eastAsia="仿宋_GB2312" w:cs="仿宋_GB2312"/>
          <w:kern w:val="0"/>
          <w:sz w:val="28"/>
          <w:szCs w:val="28"/>
        </w:rPr>
        <w:t>火灾</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爆炸事故、压力容器爆炸事故、</w:t>
      </w:r>
      <w:r>
        <w:rPr>
          <w:rFonts w:hint="eastAsia" w:ascii="仿宋_GB2312" w:hAnsi="仿宋_GB2312" w:eastAsia="仿宋_GB2312" w:cs="仿宋_GB2312"/>
          <w:sz w:val="28"/>
          <w:lang w:eastAsia="zh-CN"/>
        </w:rPr>
        <w:t>焊接火灾</w:t>
      </w:r>
      <w:r>
        <w:rPr>
          <w:rFonts w:hint="eastAsia" w:ascii="仿宋_GB2312" w:hAnsi="仿宋_GB2312" w:eastAsia="仿宋_GB2312" w:cs="仿宋_GB2312"/>
          <w:sz w:val="28"/>
        </w:rPr>
        <w:t>、电气火灾</w:t>
      </w:r>
      <w:r>
        <w:rPr>
          <w:rFonts w:hint="eastAsia" w:ascii="仿宋_GB2312" w:hAnsi="仿宋_GB2312" w:eastAsia="仿宋_GB2312" w:cs="仿宋_GB2312"/>
          <w:sz w:val="28"/>
          <w:lang w:eastAsia="zh-CN"/>
        </w:rPr>
        <w:t>等</w:t>
      </w:r>
      <w:r>
        <w:rPr>
          <w:rFonts w:hint="eastAsia" w:ascii="仿宋_GB2312" w:hAnsi="仿宋_GB2312" w:eastAsia="仿宋_GB2312" w:cs="仿宋_GB2312"/>
          <w:sz w:val="28"/>
        </w:rPr>
        <w:t>事故</w:t>
      </w:r>
      <w:r>
        <w:rPr>
          <w:rFonts w:hint="eastAsia" w:ascii="仿宋_GB2312" w:hAnsi="仿宋_GB2312" w:eastAsia="仿宋_GB2312" w:cs="仿宋_GB2312"/>
          <w:szCs w:val="28"/>
        </w:rPr>
        <w:t>的先期应急处置和应急抢险工作。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2组织机构及职责</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color w:val="000000"/>
          <w:kern w:val="0"/>
          <w:szCs w:val="28"/>
          <w:lang w:val="zh-CN"/>
        </w:rPr>
      </w:pPr>
      <w:r>
        <w:rPr>
          <w:rFonts w:hint="eastAsia" w:ascii="仿宋_GB2312" w:hAnsi="仿宋_GB2312" w:eastAsia="仿宋_GB2312" w:cs="仿宋_GB2312"/>
          <w:bCs/>
          <w:color w:val="000000"/>
          <w:kern w:val="0"/>
          <w:szCs w:val="28"/>
          <w:lang w:val="zh-CN"/>
        </w:rPr>
        <w:t>与综合应急预案“</w:t>
      </w:r>
      <w:r>
        <w:rPr>
          <w:rFonts w:hint="eastAsia" w:ascii="仿宋_GB2312" w:hAnsi="仿宋_GB2312" w:eastAsia="仿宋_GB2312" w:cs="仿宋_GB2312"/>
          <w:bCs/>
          <w:color w:val="000000"/>
          <w:kern w:val="0"/>
          <w:szCs w:val="28"/>
        </w:rPr>
        <w:t>2应急组织机构及职责</w:t>
      </w:r>
      <w:r>
        <w:rPr>
          <w:rFonts w:hint="eastAsia" w:ascii="仿宋_GB2312" w:hAnsi="仿宋_GB2312" w:eastAsia="仿宋_GB2312" w:cs="仿宋_GB2312"/>
          <w:bCs/>
          <w:color w:val="000000"/>
          <w:kern w:val="0"/>
          <w:szCs w:val="28"/>
          <w:lang w:val="zh-CN"/>
        </w:rPr>
        <w:t>”相同。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3响应启动</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kern w:val="2"/>
          <w:sz w:val="28"/>
          <w:szCs w:val="28"/>
          <w:lang w:val="en-US" w:eastAsia="zh-CN"/>
        </w:rPr>
        <w:t>1.</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w:t>
      </w:r>
      <w:r>
        <w:rPr>
          <w:rFonts w:hint="eastAsia" w:ascii="仿宋_GB2312" w:hAnsi="仿宋_GB2312" w:eastAsia="仿宋_GB2312" w:cs="仿宋_GB2312"/>
          <w:sz w:val="28"/>
          <w:szCs w:val="28"/>
          <w:lang w:val="en-CA" w:eastAsia="zh-CN"/>
        </w:rPr>
        <w:t>公司</w:t>
      </w:r>
      <w:r>
        <w:rPr>
          <w:rFonts w:hint="eastAsia" w:ascii="仿宋_GB2312" w:hAnsi="仿宋_GB2312" w:eastAsia="仿宋_GB2312" w:cs="仿宋_GB2312"/>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sz w:val="28"/>
          <w:szCs w:val="28"/>
          <w:lang w:val="en-CA"/>
        </w:rPr>
        <w:t>3）总指挥应立即</w:t>
      </w:r>
      <w:r>
        <w:rPr>
          <w:rFonts w:hint="eastAsia" w:ascii="仿宋_GB2312" w:hAnsi="仿宋_GB2312" w:eastAsia="仿宋_GB2312" w:cs="仿宋_GB2312"/>
          <w:sz w:val="28"/>
          <w:szCs w:val="28"/>
          <w:lang w:val="en-CA" w:eastAsia="zh-CN"/>
        </w:rPr>
        <w:t>向</w:t>
      </w:r>
      <w:r>
        <w:rPr>
          <w:rFonts w:hint="eastAsia" w:ascii="仿宋_GB2312" w:hAnsi="仿宋_GB2312" w:eastAsia="仿宋_GB2312" w:cs="仿宋_GB2312"/>
          <w:color w:val="auto"/>
          <w:kern w:val="2"/>
          <w:sz w:val="28"/>
          <w:szCs w:val="28"/>
          <w:lang w:eastAsia="zh-CN"/>
        </w:rPr>
        <w:t>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指挥部配合应急救援行动。同时上报</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w:t>
      </w:r>
      <w:r>
        <w:rPr>
          <w:rFonts w:hint="eastAsia" w:ascii="仿宋_GB2312" w:hAnsi="仿宋_GB2312" w:eastAsia="仿宋_GB2312" w:cs="仿宋_GB2312"/>
          <w:color w:val="auto"/>
          <w:sz w:val="28"/>
          <w:szCs w:val="28"/>
          <w:lang w:val="en-US" w:eastAsia="zh-CN"/>
        </w:rPr>
        <w:t>1至</w:t>
      </w:r>
      <w:r>
        <w:rPr>
          <w:rFonts w:hint="eastAsia" w:ascii="仿宋_GB2312" w:hAnsi="仿宋_GB2312" w:eastAsia="仿宋_GB2312" w:cs="仿宋_GB2312"/>
          <w:color w:val="auto"/>
          <w:sz w:val="28"/>
          <w:szCs w:val="28"/>
          <w:lang w:val="en-CA"/>
        </w:rPr>
        <w:t>2人</w:t>
      </w:r>
      <w:r>
        <w:rPr>
          <w:rFonts w:hint="eastAsia" w:ascii="仿宋_GB2312" w:hAnsi="仿宋_GB2312" w:eastAsia="仿宋_GB2312" w:cs="仿宋_GB2312"/>
          <w:color w:val="auto"/>
          <w:sz w:val="28"/>
          <w:szCs w:val="28"/>
          <w:lang w:val="en-CA" w:eastAsia="zh-CN"/>
        </w:rPr>
        <w:t>轻</w:t>
      </w:r>
      <w:r>
        <w:rPr>
          <w:rFonts w:hint="eastAsia" w:ascii="仿宋_GB2312" w:hAnsi="仿宋_GB2312" w:eastAsia="仿宋_GB2312" w:cs="仿宋_GB2312"/>
          <w:color w:val="auto"/>
          <w:sz w:val="28"/>
          <w:szCs w:val="28"/>
          <w:lang w:val="en-CA"/>
        </w:rPr>
        <w:t>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rPr>
        <w:t>1.</w:t>
      </w:r>
      <w:r>
        <w:rPr>
          <w:rFonts w:hint="eastAsia" w:ascii="仿宋_GB2312" w:hAnsi="仿宋_GB2312" w:eastAsia="仿宋_GB2312" w:cs="仿宋_GB2312"/>
          <w:b/>
          <w:bCs/>
          <w:kern w:val="2"/>
          <w:sz w:val="28"/>
          <w:szCs w:val="28"/>
        </w:rPr>
        <w:t>3.2响应内容</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（一）召开首次应急会议</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仿宋_GB2312" w:hAnsi="仿宋_GB2312" w:eastAsia="仿宋_GB2312" w:cs="仿宋_GB2312"/>
          <w:b/>
          <w:iCs/>
          <w:color w:val="auto"/>
          <w:szCs w:val="28"/>
        </w:rPr>
      </w:pPr>
      <w:r>
        <w:rPr>
          <w:rFonts w:hint="eastAsia" w:ascii="仿宋_GB2312" w:hAnsi="仿宋_GB2312" w:eastAsia="仿宋_GB2312" w:cs="仿宋_GB2312"/>
          <w:szCs w:val="28"/>
        </w:rPr>
        <w:t>（二）报告</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 1小时内报告</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kern w:val="2"/>
          <w:sz w:val="28"/>
          <w:szCs w:val="28"/>
        </w:rPr>
        <w:t>完整的上报程序和内容参见综合应急预案3.1.1.2。</w:t>
      </w:r>
    </w:p>
    <w:p>
      <w:pPr>
        <w:pStyle w:val="20"/>
        <w:keepNext w:val="0"/>
        <w:keepLines w:val="0"/>
        <w:pageBreakBefore w:val="0"/>
        <w:widowControl w:val="0"/>
        <w:tabs>
          <w:tab w:val="left" w:pos="136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（三）资源协调</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（四）后勤保障</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r>
        <w:rPr>
          <w:rFonts w:hint="eastAsia" w:ascii="仿宋_GB2312" w:hAnsi="仿宋_GB2312" w:eastAsia="仿宋_GB2312" w:cs="仿宋_GB2312"/>
          <w:kern w:val="2"/>
          <w:sz w:val="28"/>
          <w:szCs w:val="28"/>
          <w:lang w:eastAsia="zh-CN"/>
        </w:rPr>
        <w:t>。</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（五）信息公开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等部门报告。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未经上级主管部门批准，本公司任何人不得对外发布事故信息。</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0"/>
        <w:rPr>
          <w:rFonts w:hint="eastAsia" w:ascii="仿宋_GB2312" w:hAnsi="仿宋_GB2312" w:eastAsia="仿宋_GB2312" w:cs="仿宋_GB2312"/>
          <w:iCs w:val="0"/>
          <w:kern w:val="2"/>
          <w:sz w:val="28"/>
          <w:szCs w:val="28"/>
        </w:rPr>
      </w:pPr>
      <w:r>
        <w:rPr>
          <w:rFonts w:hint="eastAsia" w:ascii="仿宋_GB2312" w:hAnsi="仿宋_GB2312" w:eastAsia="仿宋_GB2312" w:cs="仿宋_GB2312"/>
          <w:b/>
          <w:bCs/>
          <w:iCs w:val="0"/>
          <w:kern w:val="2"/>
          <w:sz w:val="28"/>
          <w:szCs w:val="28"/>
          <w:lang w:val="en-US" w:eastAsia="zh-CN"/>
        </w:rPr>
        <w:t>1.</w:t>
      </w:r>
      <w:r>
        <w:rPr>
          <w:rFonts w:hint="eastAsia" w:ascii="仿宋_GB2312" w:hAnsi="仿宋_GB2312" w:eastAsia="仿宋_GB2312" w:cs="仿宋_GB2312"/>
          <w:b/>
          <w:bCs/>
          <w:iCs w:val="0"/>
          <w:kern w:val="2"/>
          <w:sz w:val="28"/>
          <w:szCs w:val="28"/>
        </w:rPr>
        <w:t>3.3后期及财力保障工作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37" w:firstLineChars="192"/>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4处置措施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kern w:val="0"/>
          <w:sz w:val="28"/>
          <w:szCs w:val="28"/>
          <w:lang w:eastAsia="zh-CN"/>
        </w:rPr>
        <w:t>氧气瓶、乙炔气瓶、空气储罐等</w:t>
      </w:r>
      <w:r>
        <w:rPr>
          <w:rFonts w:hint="eastAsia" w:ascii="仿宋_GB2312" w:hAnsi="仿宋_GB2312" w:eastAsia="仿宋_GB2312" w:cs="仿宋_GB2312"/>
          <w:kern w:val="0"/>
          <w:sz w:val="28"/>
          <w:szCs w:val="28"/>
        </w:rPr>
        <w:t>压力容器爆炸事故，可能造成人员伤亡、设备被毁、施工中断、危害环境或影响周边居民生产生活</w:t>
      </w:r>
      <w:r>
        <w:rPr>
          <w:rFonts w:hint="eastAsia" w:ascii="仿宋_GB2312" w:hAnsi="仿宋_GB2312" w:eastAsia="仿宋_GB2312" w:cs="仿宋_GB2312"/>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在</w:t>
      </w:r>
      <w:r>
        <w:rPr>
          <w:rFonts w:hint="eastAsia" w:ascii="仿宋_GB2312" w:hAnsi="仿宋_GB2312" w:eastAsia="仿宋_GB2312" w:cs="仿宋_GB2312"/>
          <w:szCs w:val="28"/>
          <w:lang w:eastAsia="zh-CN"/>
        </w:rPr>
        <w:t>生产</w:t>
      </w:r>
      <w:r>
        <w:rPr>
          <w:rFonts w:hint="eastAsia" w:ascii="仿宋_GB2312" w:hAnsi="仿宋_GB2312" w:eastAsia="仿宋_GB2312" w:cs="仿宋_GB2312"/>
          <w:szCs w:val="28"/>
        </w:rPr>
        <w:t>车间</w:t>
      </w:r>
      <w:r>
        <w:rPr>
          <w:rFonts w:hint="eastAsia" w:ascii="仿宋_GB2312" w:hAnsi="仿宋_GB2312" w:eastAsia="仿宋_GB2312" w:cs="仿宋_GB2312"/>
          <w:szCs w:val="28"/>
          <w:lang w:eastAsia="zh-CN"/>
        </w:rPr>
        <w:t>主要有</w:t>
      </w:r>
      <w:r>
        <w:rPr>
          <w:rFonts w:hint="eastAsia" w:ascii="仿宋_GB2312" w:hAnsi="仿宋_GB2312" w:eastAsia="仿宋_GB2312" w:cs="仿宋_GB2312"/>
          <w:sz w:val="28"/>
        </w:rPr>
        <w:t>危险化学品火灾（爆炸）事故、仓库火灾事故、</w:t>
      </w:r>
      <w:r>
        <w:rPr>
          <w:rFonts w:hint="eastAsia" w:ascii="仿宋_GB2312" w:hAnsi="仿宋_GB2312" w:eastAsia="仿宋_GB2312" w:cs="仿宋_GB2312"/>
          <w:color w:val="auto"/>
          <w:sz w:val="28"/>
          <w:szCs w:val="28"/>
          <w:lang w:eastAsia="zh-CN"/>
        </w:rPr>
        <w:t>电气设备、电缆、变压器</w:t>
      </w:r>
      <w:r>
        <w:rPr>
          <w:rFonts w:hint="eastAsia" w:ascii="仿宋_GB2312" w:hAnsi="仿宋_GB2312" w:eastAsia="仿宋_GB2312" w:cs="仿宋_GB2312"/>
          <w:szCs w:val="28"/>
          <w:lang w:eastAsia="zh-CN"/>
        </w:rPr>
        <w:t>等引起的</w:t>
      </w:r>
      <w:r>
        <w:rPr>
          <w:rFonts w:hint="eastAsia" w:ascii="仿宋_GB2312" w:hAnsi="仿宋_GB2312" w:eastAsia="仿宋_GB2312" w:cs="仿宋_GB2312"/>
          <w:szCs w:val="28"/>
        </w:rPr>
        <w:t>火灾事故。在生产、检修、维护、乱接乱拉临时线路等过程中发生电弧、电火花也极易发生火灾事故。</w:t>
      </w:r>
      <w:r>
        <w:rPr>
          <w:rFonts w:hint="eastAsia" w:ascii="仿宋_GB2312" w:hAnsi="仿宋_GB2312" w:eastAsia="仿宋_GB2312" w:cs="仿宋_GB2312"/>
          <w:szCs w:val="28"/>
          <w:lang w:eastAsia="zh-CN"/>
        </w:rPr>
        <w:t>生产期间金属</w:t>
      </w:r>
      <w:r>
        <w:rPr>
          <w:rFonts w:hint="eastAsia" w:ascii="仿宋_GB2312" w:hAnsi="仿宋_GB2312" w:eastAsia="仿宋_GB2312" w:cs="仿宋_GB2312"/>
          <w:szCs w:val="28"/>
        </w:rPr>
        <w:t>切割、焊接使用的</w:t>
      </w:r>
      <w:r>
        <w:rPr>
          <w:rFonts w:hint="eastAsia" w:ascii="仿宋_GB2312" w:hAnsi="仿宋_GB2312" w:eastAsia="仿宋_GB2312" w:cs="仿宋_GB2312"/>
          <w:szCs w:val="28"/>
          <w:lang w:eastAsia="zh-CN"/>
        </w:rPr>
        <w:t>氧气、</w:t>
      </w:r>
      <w:r>
        <w:rPr>
          <w:rFonts w:hint="eastAsia" w:ascii="仿宋_GB2312" w:hAnsi="仿宋_GB2312" w:eastAsia="仿宋_GB2312" w:cs="仿宋_GB2312"/>
          <w:szCs w:val="28"/>
        </w:rPr>
        <w:t>乙炔气体存在火灾、爆炸事故的可能。</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以上原因引起的火灾事故可造成人员伤亡和财产损失。影响范围可能波及周边建筑和其他财产。</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val="0"/>
          <w:szCs w:val="28"/>
        </w:rPr>
      </w:pPr>
      <w:r>
        <w:rPr>
          <w:rFonts w:hint="eastAsia" w:ascii="仿宋_GB2312" w:hAnsi="仿宋_GB2312" w:eastAsia="仿宋_GB2312" w:cs="仿宋_GB2312"/>
          <w:b/>
          <w:bCs w:val="0"/>
          <w:szCs w:val="28"/>
          <w:lang w:val="en-US" w:eastAsia="zh-CN"/>
        </w:rPr>
        <w:t>1.</w:t>
      </w:r>
      <w:r>
        <w:rPr>
          <w:rFonts w:hint="eastAsia" w:ascii="仿宋_GB2312" w:hAnsi="仿宋_GB2312" w:eastAsia="仿宋_GB2312" w:cs="仿宋_GB2312"/>
          <w:b/>
          <w:bCs w:val="0"/>
          <w:szCs w:val="28"/>
        </w:rPr>
        <w:t>4.1应急处置原则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遵循“先避险，后抢险；先救人，再救物；先救灾，再恢复”原则。</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4.2处置措施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事故发生后，应急救援指挥部按照事故类型，做出应急救援决定，各应急小组迅速展开救援工作。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eastAsia="zh-CN"/>
        </w:rPr>
        <w:t>警戒疏散</w:t>
      </w:r>
      <w:r>
        <w:rPr>
          <w:rFonts w:hint="eastAsia" w:ascii="仿宋_GB2312" w:hAnsi="仿宋_GB2312" w:eastAsia="仿宋_GB2312" w:cs="仿宋_GB2312"/>
          <w:sz w:val="28"/>
          <w:szCs w:val="28"/>
        </w:rPr>
        <w:t>组根据事故的情况和影响范围建立警戒区，并在通往事故现场的主要干道上实行交通管制。警戒区域的边界设警示标志并有专人警戒；除消防、应急</w:t>
      </w:r>
      <w:r>
        <w:rPr>
          <w:rFonts w:hint="eastAsia" w:ascii="仿宋_GB2312" w:hAnsi="仿宋_GB2312" w:eastAsia="仿宋_GB2312" w:cs="仿宋_GB2312"/>
          <w:sz w:val="28"/>
          <w:szCs w:val="28"/>
          <w:lang w:eastAsia="zh-CN"/>
        </w:rPr>
        <w:t>抢险</w:t>
      </w:r>
      <w:r>
        <w:rPr>
          <w:rFonts w:hint="eastAsia" w:ascii="仿宋_GB2312" w:hAnsi="仿宋_GB2312" w:eastAsia="仿宋_GB2312" w:cs="仿宋_GB2312"/>
          <w:sz w:val="28"/>
          <w:szCs w:val="28"/>
        </w:rPr>
        <w:t>人员以及必须坚守岗位人员外，其他人员禁止进入警戒区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应急救援组</w:t>
      </w:r>
      <w:r>
        <w:rPr>
          <w:rFonts w:hint="eastAsia" w:ascii="仿宋_GB2312" w:hAnsi="仿宋_GB2312" w:eastAsia="仿宋_GB2312" w:cs="仿宋_GB2312"/>
          <w:sz w:val="28"/>
          <w:szCs w:val="28"/>
        </w:rPr>
        <w:t>负责迅速将警戒</w:t>
      </w:r>
      <w:r>
        <w:rPr>
          <w:rFonts w:hint="eastAsia" w:ascii="仿宋_GB2312" w:hAnsi="仿宋_GB2312" w:eastAsia="仿宋_GB2312" w:cs="仿宋_GB2312"/>
          <w:sz w:val="28"/>
          <w:szCs w:val="28"/>
          <w:lang w:eastAsia="zh-CN"/>
        </w:rPr>
        <w:t>区域</w:t>
      </w:r>
      <w:r>
        <w:rPr>
          <w:rFonts w:hint="eastAsia" w:ascii="仿宋_GB2312" w:hAnsi="仿宋_GB2312" w:eastAsia="仿宋_GB2312" w:cs="仿宋_GB2312"/>
          <w:sz w:val="28"/>
          <w:szCs w:val="28"/>
        </w:rPr>
        <w:t>内与事故应急处理无关的人员撤离，以减少不必要的人员伤亡。</w:t>
      </w:r>
      <w:r>
        <w:rPr>
          <w:rFonts w:hint="eastAsia" w:ascii="仿宋_GB2312" w:hAnsi="仿宋_GB2312" w:eastAsia="仿宋_GB2312" w:cs="仿宋_GB2312"/>
          <w:sz w:val="28"/>
          <w:szCs w:val="28"/>
          <w:lang w:eastAsia="zh-CN"/>
        </w:rPr>
        <w:t>具体要求为：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紧急疏散时应佩戴个体防护用品，并有相应的监护措施</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应向上风方向转移</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明确专人引导和护送疏散人员到安全区，并在疏散撤离的路线上设立哨位，指明方向</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不要在低洼处滞留</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要查清是否有人留在起火区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应至少有两个畅通的紧急出口，并有明显标志。</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初起火灾，着火面积较小，由现场作业人员从源头上消灭火灾，正确使用消防器材按正确的灭火方法灭火，力争</w:t>
      </w:r>
      <w:r>
        <w:rPr>
          <w:rFonts w:hint="eastAsia" w:ascii="仿宋_GB2312" w:hAnsi="仿宋_GB2312" w:eastAsia="仿宋_GB2312" w:cs="仿宋_GB2312"/>
          <w:sz w:val="28"/>
          <w:szCs w:val="28"/>
          <w:lang w:eastAsia="zh-CN"/>
        </w:rPr>
        <w:t>将</w:t>
      </w:r>
      <w:r>
        <w:rPr>
          <w:rFonts w:hint="eastAsia" w:ascii="仿宋_GB2312" w:hAnsi="仿宋_GB2312" w:eastAsia="仿宋_GB2312" w:cs="仿宋_GB2312"/>
          <w:sz w:val="28"/>
          <w:szCs w:val="28"/>
        </w:rPr>
        <w:t>火灾</w:t>
      </w:r>
      <w:r>
        <w:rPr>
          <w:rFonts w:hint="eastAsia" w:ascii="仿宋_GB2312" w:hAnsi="仿宋_GB2312" w:eastAsia="仿宋_GB2312" w:cs="仿宋_GB2312"/>
          <w:sz w:val="28"/>
          <w:szCs w:val="28"/>
          <w:lang w:eastAsia="zh-CN"/>
        </w:rPr>
        <w:t>消灭</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起火</w:t>
      </w:r>
      <w:r>
        <w:rPr>
          <w:rFonts w:hint="eastAsia" w:ascii="仿宋_GB2312" w:hAnsi="仿宋_GB2312" w:eastAsia="仿宋_GB2312" w:cs="仿宋_GB2312"/>
          <w:sz w:val="28"/>
          <w:szCs w:val="28"/>
        </w:rPr>
        <w:t>初期，将事故损失</w:t>
      </w:r>
      <w:r>
        <w:rPr>
          <w:rFonts w:hint="eastAsia" w:ascii="仿宋_GB2312" w:hAnsi="仿宋_GB2312" w:eastAsia="仿宋_GB2312" w:cs="仿宋_GB2312"/>
          <w:sz w:val="28"/>
          <w:szCs w:val="28"/>
          <w:lang w:eastAsia="zh-CN"/>
        </w:rPr>
        <w:t>降</w:t>
      </w:r>
      <w:r>
        <w:rPr>
          <w:rFonts w:hint="eastAsia" w:ascii="仿宋_GB2312" w:hAnsi="仿宋_GB2312" w:eastAsia="仿宋_GB2312" w:cs="仿宋_GB2312"/>
          <w:sz w:val="28"/>
          <w:szCs w:val="28"/>
        </w:rPr>
        <w:t>至最</w:t>
      </w:r>
      <w:r>
        <w:rPr>
          <w:rFonts w:hint="eastAsia" w:ascii="仿宋_GB2312" w:hAnsi="仿宋_GB2312" w:eastAsia="仿宋_GB2312" w:cs="仿宋_GB2312"/>
          <w:sz w:val="28"/>
          <w:szCs w:val="28"/>
          <w:lang w:eastAsia="zh-CN"/>
        </w:rPr>
        <w:t>低</w:t>
      </w:r>
      <w:r>
        <w:rPr>
          <w:rFonts w:hint="eastAsia" w:ascii="仿宋_GB2312" w:hAnsi="仿宋_GB2312" w:eastAsia="仿宋_GB2312" w:cs="仿宋_GB2312"/>
          <w:sz w:val="28"/>
          <w:szCs w:val="28"/>
        </w:rPr>
        <w:t>。</w:t>
      </w:r>
    </w:p>
    <w:p>
      <w:pPr>
        <w:spacing w:line="360" w:lineRule="auto"/>
        <w:ind w:left="0" w:leftChars="0" w:firstLine="0" w:firstLineChars="0"/>
        <w:rPr>
          <w:rFonts w:hint="eastAsia" w:ascii="仿宋_GB2312" w:hAnsi="仿宋_GB2312" w:eastAsia="仿宋_GB2312" w:cs="仿宋_GB2312"/>
          <w:color w:val="000000"/>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4.2.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压力容器爆炸事故处置措施</w:t>
      </w:r>
    </w:p>
    <w:p>
      <w:pPr>
        <w:spacing w:line="360" w:lineRule="auto"/>
        <w:ind w:left="0" w:leftChars="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（1）发生爆炸事故时，全体人员应按照应急疏散路线有序地撤离。</w:t>
      </w:r>
    </w:p>
    <w:p>
      <w:pPr>
        <w:spacing w:line="360" w:lineRule="auto"/>
        <w:ind w:left="0" w:leftChars="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（2）现场负责人及时启动应急处置方案。有关部门接到事故报告后，立即赶赴现场抢险救灾，防止势态恶化，把损失降到最低限度。</w:t>
      </w:r>
    </w:p>
    <w:p>
      <w:pPr>
        <w:spacing w:line="360" w:lineRule="auto"/>
        <w:ind w:left="0" w:leftChars="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（3）遇有人员受伤，立即采取消毒、止血等临时急救措施，迅速向120求救，说明事故严重程度，联系电话等，并派人到路口接应。</w:t>
      </w:r>
    </w:p>
    <w:p>
      <w:pPr>
        <w:spacing w:line="360" w:lineRule="auto"/>
        <w:ind w:left="0" w:leftChars="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（4）爆炸引起火灾时，立即向“119”求救。切忌盲目进入现场，防止有毒气体伤害，可进行必要的通风，降低毒气浓度，方可进入火场抢险，待消防人员赶到后，积极配合消防部门抢险救灾。 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（5）现场应急指挥小组要保持清醒的头脑，沉着冷静，判断正确，防止二次爆炸，在确保安全情况下指挥抢险救灾，降低损失。 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（6）现场应急指挥小组积极配合调查组开展事故调查，遵循“四不放过”的原则，查明事故原因，落实防范措施，防止类似事故再度发生。</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0" w:firstLineChars="0"/>
        <w:jc w:val="both"/>
        <w:textAlignment w:val="auto"/>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1.4.2.2</w:t>
      </w:r>
      <w:r>
        <w:rPr>
          <w:rFonts w:hint="eastAsia" w:ascii="仿宋_GB2312" w:hAnsi="仿宋_GB2312" w:eastAsia="仿宋_GB2312" w:cs="仿宋_GB2312"/>
          <w:sz w:val="28"/>
          <w:szCs w:val="28"/>
          <w:lang w:val="en-US" w:eastAsia="zh-CN"/>
        </w:rPr>
        <w:t>危险化学品火灾处置措施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（1）迅速查明着火区域内危险化学品的种类、存量及相邻区域有无其他危险物质，并掌握该危险化学品的理化性质和危险特性。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）扑救火灾时，救援人员要站在事故现场的上风或侧</w:t>
      </w:r>
      <w:r>
        <w:rPr>
          <w:rFonts w:hint="eastAsia" w:ascii="仿宋_GB2312" w:hAnsi="仿宋_GB2312" w:eastAsia="仿宋_GB2312" w:cs="仿宋_GB2312"/>
          <w:sz w:val="28"/>
          <w:szCs w:val="28"/>
          <w:lang w:val="en-US" w:eastAsia="zh-CN"/>
        </w:rPr>
        <w:t>风方向进行施救，迅速果断地处置事故。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rPr>
      </w:pPr>
      <w:r>
        <w:rPr>
          <w:rFonts w:hint="eastAsia" w:ascii="仿宋_GB2312" w:hAnsi="仿宋_GB2312" w:eastAsia="仿宋_GB2312" w:cs="仿宋_GB2312"/>
          <w:sz w:val="28"/>
          <w:szCs w:val="28"/>
          <w:lang w:val="en-US" w:eastAsia="zh-CN"/>
        </w:rPr>
        <w:t>（3）现场明火全部扑灭，经检查确认无复燃可能时方可结束。</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0" w:firstLineChars="0"/>
        <w:jc w:val="both"/>
        <w:textAlignment w:val="auto"/>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1.4.2.3</w:t>
      </w:r>
      <w:r>
        <w:rPr>
          <w:rFonts w:hint="eastAsia" w:ascii="仿宋_GB2312" w:hAnsi="仿宋_GB2312" w:eastAsia="仿宋_GB2312" w:cs="仿宋_GB2312"/>
          <w:kern w:val="0"/>
          <w:sz w:val="28"/>
          <w:szCs w:val="28"/>
        </w:rPr>
        <w:t>电气设备着</w:t>
      </w:r>
      <w:r>
        <w:rPr>
          <w:rFonts w:hint="eastAsia" w:ascii="仿宋_GB2312" w:hAnsi="仿宋_GB2312" w:eastAsia="仿宋_GB2312" w:cs="仿宋_GB2312"/>
          <w:kern w:val="0"/>
          <w:sz w:val="28"/>
          <w:szCs w:val="28"/>
          <w:lang w:eastAsia="zh-CN"/>
        </w:rPr>
        <w:t>火灾</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（1）电气设备着火处置措施</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1）电气设备着火时，现场人员应立即切断设备电源，在确保人身安全的情况下使用消防器材进行灭火。 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2）在火灾现场周围划定警戒区，防止无关人员进入，维护现场秩序，组织疏散人员。 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3）发现变压器或配电设施着火时，现场人员迅速逃离火灾影响区域，向机电物资部报告并协助其开展灭火工作。 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4）火灾扑灭后，修复损毁的电气设备设施，清理现场，消除事故隐患。</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（2）电缆着火处置措施</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1）根据火灾情况，关闭所有通往电缆夹层的门、窗，立即启动灭火系统。</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2）检查、监视通往电缆夹层的竖井、隧道、电缆沟、盘柜的封堵情况，实施隔离灭火、限制火灾范围。</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3）检查、监视、完善通往电缆隧道的竖井、电缆沟封堵情况，采用窒息法和冷却法对电缆火灾实施隔离扑救。</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4）对通往配电室的主要地段电缆沟电缆着火，运行人员应根据火灾情况，实施停机操作准备。</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5）打开电缆沟盖板，用沙土进行隔离扑救。</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6）如火势无法控制，请求消防队支援，消防队到达现场后开展灭火。</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7）根据现场恢复情况，由现场总指挥宣布事故应急处理情况的终止，生产秩序和生活秩序恢复为正常状态。</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0" w:firstLineChars="0"/>
        <w:jc w:val="both"/>
        <w:textAlignment w:val="auto"/>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1.4.2.4</w:t>
      </w:r>
      <w:r>
        <w:rPr>
          <w:rFonts w:hint="eastAsia" w:ascii="仿宋_GB2312" w:hAnsi="仿宋_GB2312" w:eastAsia="仿宋_GB2312" w:cs="仿宋_GB2312"/>
          <w:sz w:val="28"/>
          <w:szCs w:val="28"/>
          <w:lang w:val="en-US" w:eastAsia="zh-CN"/>
        </w:rPr>
        <w:t>焊接火灾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（1）焊接应立即切断电焊机电源，用干粉灭火器进行灭火，不得使用水、泡沫灭火器灭火。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rPr>
      </w:pPr>
      <w:r>
        <w:rPr>
          <w:rFonts w:hint="eastAsia" w:ascii="仿宋_GB2312" w:hAnsi="仿宋_GB2312" w:eastAsia="仿宋_GB2312" w:cs="仿宋_GB2312"/>
          <w:sz w:val="28"/>
          <w:szCs w:val="28"/>
          <w:lang w:val="en-US" w:eastAsia="zh-CN"/>
        </w:rPr>
        <w:t>（2）在灭火的同时，将受火灾威胁的易燃易爆品搬离，同时防止触电、烧伤和燃烧产生的气体引起中毒、窒息</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lang w:val="en-US" w:eastAsia="zh-CN"/>
        </w:rPr>
      </w:pPr>
      <w:r>
        <w:rPr>
          <w:rFonts w:hint="eastAsia" w:ascii="仿宋_GB2312" w:hAnsi="仿宋_GB2312" w:eastAsia="仿宋_GB2312" w:cs="仿宋_GB2312"/>
          <w:b/>
          <w:bCs/>
          <w:szCs w:val="28"/>
          <w:lang w:val="en-US" w:eastAsia="zh-CN"/>
        </w:rPr>
        <w:t>1.4.3处置要求</w:t>
      </w:r>
    </w:p>
    <w:p>
      <w:p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发生火灾（爆炸）事故后，运行值班人员、通信值班人员在人身安全不受危害的情况下要坚守本职岗位，确保设备运行。</w:t>
      </w:r>
    </w:p>
    <w:p>
      <w:p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及时清扫现场，并根据实际情况，恢复启动相关设备。作好更换损坏设备，恢复设备运行工作。</w:t>
      </w:r>
    </w:p>
    <w:p>
      <w:p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恢复设备运行过程中，相关部门必须对现场进行监护，采取相应的保护措施，至设备完全恢复正常。</w:t>
      </w:r>
    </w:p>
    <w:p>
      <w:pPr>
        <w:tabs>
          <w:tab w:val="left" w:pos="567"/>
        </w:tabs>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每次火灾（爆炸）应急演练后或者火险处理后，应立即召开总结会，由演练者（事故处理者）进行自评，演练监护者（管理人员）进行点评，以期不断总结改进。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应急办公室设立24小时值班电话：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各成员单位应确定应急（值班）电话或联络方式，并报应急办公室，变更时应及时告知；应急办公室每月应对联络通讯电话进行校核和更正。通讯设施设备由办公室负责日常维护和管理。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5.6应急避难场所保障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避难场所以</w:t>
      </w:r>
      <w:r>
        <w:rPr>
          <w:rFonts w:hint="eastAsia" w:ascii="仿宋_GB2312" w:hAnsi="仿宋_GB2312" w:eastAsia="仿宋_GB2312" w:cs="仿宋_GB2312"/>
          <w:szCs w:val="28"/>
          <w:lang w:eastAsia="zh-CN"/>
        </w:rPr>
        <w:t>事故发生地</w:t>
      </w:r>
      <w:r>
        <w:rPr>
          <w:rFonts w:hint="eastAsia" w:ascii="仿宋_GB2312" w:hAnsi="仿宋_GB2312" w:eastAsia="仿宋_GB2312" w:cs="仿宋_GB2312"/>
          <w:szCs w:val="28"/>
        </w:rPr>
        <w:t>周边空地为主，必要时应急办公室与</w:t>
      </w:r>
      <w:r>
        <w:rPr>
          <w:rFonts w:hint="eastAsia" w:ascii="仿宋_GB2312" w:hAnsi="仿宋_GB2312" w:eastAsia="仿宋_GB2312" w:cs="仿宋_GB2312"/>
          <w:szCs w:val="28"/>
          <w:lang w:eastAsia="zh-CN"/>
        </w:rPr>
        <w:t>周边村镇</w:t>
      </w:r>
      <w:r>
        <w:rPr>
          <w:rFonts w:hint="eastAsia" w:ascii="仿宋_GB2312" w:hAnsi="仿宋_GB2312" w:eastAsia="仿宋_GB2312" w:cs="仿宋_GB2312"/>
          <w:szCs w:val="28"/>
        </w:rPr>
        <w:t>联系负责提供特别重大事故灾难发生时人员避难需要的场所。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5.7治安保障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根据应急救援指挥部的安排，采取有效管制措施，控制事态，维护秩序。加强对重点区域、重点部位和场所、重点人群、重要物资和设备的安全保护。</w:t>
      </w:r>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Cs w:val="28"/>
          <w:lang w:val="en-US" w:eastAsia="zh-CN"/>
        </w:rPr>
      </w:pPr>
      <w:bookmarkStart w:id="254" w:name="_Toc20872"/>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b/>
          <w:color w:val="000000" w:themeColor="text1"/>
          <w:sz w:val="28"/>
          <w:szCs w:val="28"/>
        </w:rPr>
        <w:t>供热管道事故</w:t>
      </w:r>
      <w:r>
        <w:rPr>
          <w:rFonts w:hint="eastAsia" w:ascii="仿宋_GB2312" w:hAnsi="仿宋_GB2312" w:eastAsia="仿宋_GB2312" w:cs="仿宋_GB2312"/>
          <w:color w:val="auto"/>
          <w:szCs w:val="28"/>
        </w:rPr>
        <w:t>专项应急预案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2.1</w:t>
      </w:r>
      <w:r>
        <w:rPr>
          <w:rFonts w:hint="eastAsia" w:ascii="仿宋_GB2312" w:hAnsi="仿宋_GB2312" w:eastAsia="仿宋_GB2312" w:cs="仿宋_GB2312"/>
          <w:b/>
          <w:bCs/>
          <w:szCs w:val="28"/>
        </w:rPr>
        <w:t>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本专项应急预案适用于</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生产</w:t>
      </w:r>
      <w:r>
        <w:rPr>
          <w:rFonts w:hint="eastAsia" w:ascii="仿宋_GB2312" w:hAnsi="仿宋_GB2312" w:eastAsia="仿宋_GB2312" w:cs="仿宋_GB2312"/>
          <w:szCs w:val="28"/>
          <w:lang w:eastAsia="zh-CN"/>
        </w:rPr>
        <w:t>运行</w:t>
      </w:r>
      <w:r>
        <w:rPr>
          <w:rFonts w:hint="eastAsia" w:ascii="仿宋_GB2312" w:hAnsi="仿宋_GB2312" w:eastAsia="仿宋_GB2312" w:cs="仿宋_GB2312"/>
          <w:szCs w:val="28"/>
        </w:rPr>
        <w:t>过程中可能发生的</w:t>
      </w:r>
      <w:r>
        <w:rPr>
          <w:rFonts w:hint="eastAsia" w:ascii="仿宋_GB2312" w:hAnsi="仿宋_GB2312" w:eastAsia="仿宋_GB2312" w:cs="仿宋_GB2312"/>
          <w:kern w:val="0"/>
          <w:sz w:val="28"/>
          <w:szCs w:val="28"/>
        </w:rPr>
        <w:t>供热管道发生断裂</w:t>
      </w:r>
      <w:r>
        <w:rPr>
          <w:rFonts w:hint="eastAsia" w:ascii="仿宋_GB2312" w:hAnsi="仿宋_GB2312" w:eastAsia="仿宋_GB2312" w:cs="仿宋_GB2312"/>
          <w:sz w:val="28"/>
        </w:rPr>
        <w:t>事故</w:t>
      </w:r>
      <w:r>
        <w:rPr>
          <w:rFonts w:hint="eastAsia" w:ascii="仿宋_GB2312" w:hAnsi="仿宋_GB2312" w:eastAsia="仿宋_GB2312" w:cs="仿宋_GB2312"/>
          <w:szCs w:val="28"/>
        </w:rPr>
        <w:t>的先期应急处置和应急抢险工作。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2组织机构及职责</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color w:val="000000"/>
          <w:kern w:val="0"/>
          <w:szCs w:val="28"/>
          <w:lang w:val="zh-CN"/>
        </w:rPr>
      </w:pPr>
      <w:r>
        <w:rPr>
          <w:rFonts w:hint="eastAsia" w:ascii="仿宋_GB2312" w:hAnsi="仿宋_GB2312" w:eastAsia="仿宋_GB2312" w:cs="仿宋_GB2312"/>
          <w:bCs/>
          <w:color w:val="000000"/>
          <w:kern w:val="0"/>
          <w:szCs w:val="28"/>
          <w:lang w:val="zh-CN"/>
        </w:rPr>
        <w:t>与综合应急预案“</w:t>
      </w:r>
      <w:r>
        <w:rPr>
          <w:rFonts w:hint="eastAsia" w:ascii="仿宋_GB2312" w:hAnsi="仿宋_GB2312" w:eastAsia="仿宋_GB2312" w:cs="仿宋_GB2312"/>
          <w:bCs/>
          <w:color w:val="000000"/>
          <w:kern w:val="0"/>
          <w:szCs w:val="28"/>
        </w:rPr>
        <w:t>2应急组织机构及职责</w:t>
      </w:r>
      <w:r>
        <w:rPr>
          <w:rFonts w:hint="eastAsia" w:ascii="仿宋_GB2312" w:hAnsi="仿宋_GB2312" w:eastAsia="仿宋_GB2312" w:cs="仿宋_GB2312"/>
          <w:bCs/>
          <w:color w:val="000000"/>
          <w:kern w:val="0"/>
          <w:szCs w:val="28"/>
          <w:lang w:val="zh-CN"/>
        </w:rPr>
        <w:t>”相同。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3响应启动</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kern w:val="2"/>
          <w:sz w:val="28"/>
          <w:szCs w:val="28"/>
          <w:lang w:val="en-US" w:eastAsia="zh-CN"/>
        </w:rPr>
        <w:t>2.</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w:t>
      </w:r>
      <w:r>
        <w:rPr>
          <w:rFonts w:hint="eastAsia" w:ascii="仿宋_GB2312" w:hAnsi="仿宋_GB2312" w:eastAsia="仿宋_GB2312" w:cs="仿宋_GB2312"/>
          <w:sz w:val="28"/>
          <w:szCs w:val="28"/>
          <w:lang w:val="en-CA" w:eastAsia="zh-CN"/>
        </w:rPr>
        <w:t>公司</w:t>
      </w:r>
      <w:r>
        <w:rPr>
          <w:rFonts w:hint="eastAsia" w:ascii="仿宋_GB2312" w:hAnsi="仿宋_GB2312" w:eastAsia="仿宋_GB2312" w:cs="仿宋_GB2312"/>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sz w:val="28"/>
          <w:szCs w:val="28"/>
          <w:lang w:val="en-CA"/>
        </w:rPr>
        <w:t>3）总指挥应立即</w:t>
      </w:r>
      <w:r>
        <w:rPr>
          <w:rFonts w:hint="eastAsia" w:ascii="仿宋_GB2312" w:hAnsi="仿宋_GB2312" w:eastAsia="仿宋_GB2312" w:cs="仿宋_GB2312"/>
          <w:sz w:val="28"/>
          <w:szCs w:val="28"/>
          <w:lang w:val="en-CA" w:eastAsia="zh-CN"/>
        </w:rPr>
        <w:t>向</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w:t>
      </w:r>
      <w:r>
        <w:rPr>
          <w:rFonts w:hint="eastAsia" w:ascii="仿宋_GB2312" w:hAnsi="仿宋_GB2312" w:eastAsia="仿宋_GB2312" w:cs="仿宋_GB2312"/>
          <w:color w:val="auto"/>
          <w:sz w:val="28"/>
          <w:szCs w:val="28"/>
          <w:lang w:val="en-US" w:eastAsia="zh-CN"/>
        </w:rPr>
        <w:t>1至</w:t>
      </w:r>
      <w:r>
        <w:rPr>
          <w:rFonts w:hint="eastAsia" w:ascii="仿宋_GB2312" w:hAnsi="仿宋_GB2312" w:eastAsia="仿宋_GB2312" w:cs="仿宋_GB2312"/>
          <w:color w:val="auto"/>
          <w:sz w:val="28"/>
          <w:szCs w:val="28"/>
          <w:lang w:val="en-CA"/>
        </w:rPr>
        <w:t>2人</w:t>
      </w:r>
      <w:r>
        <w:rPr>
          <w:rFonts w:hint="eastAsia" w:ascii="仿宋_GB2312" w:hAnsi="仿宋_GB2312" w:eastAsia="仿宋_GB2312" w:cs="仿宋_GB2312"/>
          <w:color w:val="auto"/>
          <w:sz w:val="28"/>
          <w:szCs w:val="28"/>
          <w:lang w:val="en-CA" w:eastAsia="zh-CN"/>
        </w:rPr>
        <w:t>轻</w:t>
      </w:r>
      <w:r>
        <w:rPr>
          <w:rFonts w:hint="eastAsia" w:ascii="仿宋_GB2312" w:hAnsi="仿宋_GB2312" w:eastAsia="仿宋_GB2312" w:cs="仿宋_GB2312"/>
          <w:color w:val="auto"/>
          <w:sz w:val="28"/>
          <w:szCs w:val="28"/>
          <w:lang w:val="en-CA"/>
        </w:rPr>
        <w:t>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eastAsia="zh-CN"/>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rPr>
        <w:t>2.</w:t>
      </w:r>
      <w:r>
        <w:rPr>
          <w:rFonts w:hint="eastAsia" w:ascii="仿宋_GB2312" w:hAnsi="仿宋_GB2312" w:eastAsia="仿宋_GB2312" w:cs="仿宋_GB2312"/>
          <w:b/>
          <w:bCs/>
          <w:kern w:val="2"/>
          <w:sz w:val="28"/>
          <w:szCs w:val="28"/>
        </w:rPr>
        <w:t>3.2响应内容</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（一）召开首次应急会议</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仿宋_GB2312" w:hAnsi="仿宋_GB2312" w:eastAsia="仿宋_GB2312" w:cs="仿宋_GB2312"/>
          <w:b/>
          <w:iCs/>
          <w:color w:val="auto"/>
          <w:szCs w:val="28"/>
        </w:rPr>
      </w:pPr>
      <w:r>
        <w:rPr>
          <w:rFonts w:hint="eastAsia" w:ascii="仿宋_GB2312" w:hAnsi="仿宋_GB2312" w:eastAsia="仿宋_GB2312" w:cs="仿宋_GB2312"/>
          <w:szCs w:val="28"/>
        </w:rPr>
        <w:t>（二）报告</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 1小时内报告</w:t>
      </w:r>
      <w:r>
        <w:rPr>
          <w:rFonts w:hint="eastAsia" w:ascii="仿宋_GB2312" w:hAnsi="仿宋_GB2312" w:eastAsia="仿宋_GB2312" w:cs="仿宋_GB2312"/>
          <w:color w:val="auto"/>
          <w:kern w:val="2"/>
          <w:sz w:val="28"/>
          <w:szCs w:val="28"/>
          <w:lang w:eastAsia="zh-CN"/>
        </w:rPr>
        <w:t>长治市高新技术开发区经济运行和安全监督部，长治市住房和城乡建设局</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kern w:val="2"/>
          <w:sz w:val="28"/>
          <w:szCs w:val="28"/>
        </w:rPr>
        <w:t>完整的上报程序和内容参见综合应急预案3.1.1.2。</w:t>
      </w:r>
    </w:p>
    <w:p>
      <w:pPr>
        <w:pStyle w:val="20"/>
        <w:keepNext w:val="0"/>
        <w:keepLines w:val="0"/>
        <w:pageBreakBefore w:val="0"/>
        <w:widowControl w:val="0"/>
        <w:tabs>
          <w:tab w:val="left" w:pos="136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（三）资源协调</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（四）后勤保障</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r>
        <w:rPr>
          <w:rFonts w:hint="eastAsia" w:ascii="仿宋_GB2312" w:hAnsi="仿宋_GB2312" w:eastAsia="仿宋_GB2312" w:cs="仿宋_GB2312"/>
          <w:kern w:val="2"/>
          <w:sz w:val="28"/>
          <w:szCs w:val="28"/>
          <w:lang w:eastAsia="zh-CN"/>
        </w:rPr>
        <w:t>。</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（五）信息公开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等部门报告。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未经上级主管部门批准，本公司任何人不得对外发布事故信息。</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0"/>
        <w:rPr>
          <w:rFonts w:hint="eastAsia" w:ascii="仿宋_GB2312" w:hAnsi="仿宋_GB2312" w:eastAsia="仿宋_GB2312" w:cs="仿宋_GB2312"/>
          <w:iCs w:val="0"/>
          <w:kern w:val="2"/>
          <w:sz w:val="28"/>
          <w:szCs w:val="28"/>
        </w:rPr>
      </w:pPr>
      <w:r>
        <w:rPr>
          <w:rFonts w:hint="eastAsia" w:ascii="仿宋_GB2312" w:hAnsi="仿宋_GB2312" w:eastAsia="仿宋_GB2312" w:cs="仿宋_GB2312"/>
          <w:b/>
          <w:bCs/>
          <w:iCs w:val="0"/>
          <w:kern w:val="2"/>
          <w:sz w:val="28"/>
          <w:szCs w:val="28"/>
          <w:lang w:val="en-US" w:eastAsia="zh-CN"/>
        </w:rPr>
        <w:t>2.</w:t>
      </w:r>
      <w:r>
        <w:rPr>
          <w:rFonts w:hint="eastAsia" w:ascii="仿宋_GB2312" w:hAnsi="仿宋_GB2312" w:eastAsia="仿宋_GB2312" w:cs="仿宋_GB2312"/>
          <w:b/>
          <w:bCs/>
          <w:iCs w:val="0"/>
          <w:kern w:val="2"/>
          <w:sz w:val="28"/>
          <w:szCs w:val="28"/>
        </w:rPr>
        <w:t>3.3后期及财力保障工作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37" w:firstLineChars="192"/>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4处置措施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val="0"/>
          <w:szCs w:val="28"/>
        </w:rPr>
      </w:pPr>
      <w:r>
        <w:rPr>
          <w:rFonts w:hint="eastAsia" w:ascii="仿宋_GB2312" w:hAnsi="仿宋_GB2312" w:eastAsia="仿宋_GB2312" w:cs="仿宋_GB2312"/>
          <w:b/>
          <w:bCs w:val="0"/>
          <w:szCs w:val="28"/>
          <w:lang w:val="en-US" w:eastAsia="zh-CN"/>
        </w:rPr>
        <w:t>2.</w:t>
      </w:r>
      <w:r>
        <w:rPr>
          <w:rFonts w:hint="eastAsia" w:ascii="仿宋_GB2312" w:hAnsi="仿宋_GB2312" w:eastAsia="仿宋_GB2312" w:cs="仿宋_GB2312"/>
          <w:b/>
          <w:bCs w:val="0"/>
          <w:szCs w:val="28"/>
        </w:rPr>
        <w:t>4.1应急处置原则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遵循“先避险，后抢险；先救人，再救物；先救灾，再恢复”原则。</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4.2处置措施</w:t>
      </w:r>
    </w:p>
    <w:p>
      <w:pPr>
        <w:pStyle w:val="20"/>
        <w:spacing w:before="0" w:beforeAutospacing="0" w:after="0" w:afterAutospacing="0" w:line="360" w:lineRule="auto"/>
        <w:ind w:left="0" w:leftChars="0"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4.2.1如果一次网管道破裂时,视具体情况和漏水程度按下列两种方法进行处理：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若主管道漏水严重，用钢板做一护套将该段管子进行包覆。施工时，可在护套外适当的部位先焊DN80—DN32短管，管端设PN1.6MpaDN80—DN32闸阀一个，以便排水，管段焊好后再开排水闸阀；若分支管道漏水时，可采用上述带压方式操作，或关断分支门更换损坏管道。 </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kern w:val="2"/>
          <w:sz w:val="28"/>
          <w:szCs w:val="28"/>
        </w:rPr>
        <w:t>（2）若管道属于砂眼漏水时，先采用铆钉铆死为宜，或采用及时带压补焊的办法解决。</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0" w:firstLineChars="0"/>
        <w:jc w:val="both"/>
        <w:textAlignment w:val="auto"/>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2.4.2.2</w:t>
      </w:r>
      <w:r>
        <w:rPr>
          <w:rFonts w:hint="eastAsia" w:ascii="仿宋_GB2312" w:hAnsi="仿宋_GB2312" w:eastAsia="仿宋_GB2312" w:cs="仿宋_GB2312"/>
          <w:kern w:val="2"/>
          <w:sz w:val="28"/>
          <w:szCs w:val="28"/>
        </w:rPr>
        <w:t>在查清漏水点后，按下述</w:t>
      </w:r>
      <w:r>
        <w:rPr>
          <w:rFonts w:hint="eastAsia" w:ascii="仿宋_GB2312" w:hAnsi="仿宋_GB2312" w:eastAsia="仿宋_GB2312" w:cs="仿宋_GB2312"/>
          <w:kern w:val="2"/>
          <w:sz w:val="28"/>
          <w:szCs w:val="28"/>
          <w:lang w:val="en-US" w:eastAsia="zh-CN"/>
        </w:rPr>
        <w:t>五</w:t>
      </w:r>
      <w:r>
        <w:rPr>
          <w:rFonts w:hint="eastAsia" w:ascii="仿宋_GB2312" w:hAnsi="仿宋_GB2312" w:eastAsia="仿宋_GB2312" w:cs="仿宋_GB2312"/>
          <w:kern w:val="2"/>
          <w:sz w:val="28"/>
          <w:szCs w:val="28"/>
        </w:rPr>
        <w:t>条管线开闭阀门后处理</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kern w:val="2"/>
          <w:sz w:val="28"/>
          <w:szCs w:val="28"/>
          <w:lang w:val="en-US" w:eastAsia="zh-CN"/>
        </w:rPr>
        <w:t>长治发电</w:t>
      </w:r>
      <w:r>
        <w:rPr>
          <w:rFonts w:hint="eastAsia" w:ascii="仿宋_GB2312" w:hAnsi="仿宋_GB2312" w:eastAsia="仿宋_GB2312" w:cs="仿宋_GB2312"/>
          <w:kern w:val="2"/>
          <w:sz w:val="28"/>
          <w:szCs w:val="28"/>
        </w:rPr>
        <w:t>首站故障或DN1200管线漏水处理方法：</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1）关闭供热厂西DN1200阀门。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2）关闭供热厂车间西DN800阀门。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3）关闭张村西DN800阀门。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4）关闭长北DN450阀门。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5）关闭供热厂西DN700阀门。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6</w:t>
      </w:r>
      <w:r>
        <w:rPr>
          <w:rFonts w:hint="eastAsia" w:ascii="仿宋_GB2312" w:hAnsi="仿宋_GB2312" w:eastAsia="仿宋_GB2312" w:cs="仿宋_GB2312"/>
          <w:kern w:val="2"/>
          <w:sz w:val="28"/>
          <w:szCs w:val="28"/>
        </w:rPr>
        <w:t>）通知</w:t>
      </w:r>
      <w:r>
        <w:rPr>
          <w:rFonts w:hint="eastAsia" w:ascii="仿宋_GB2312" w:hAnsi="仿宋_GB2312" w:eastAsia="仿宋_GB2312" w:cs="仿宋_GB2312"/>
          <w:kern w:val="2"/>
          <w:sz w:val="28"/>
          <w:szCs w:val="28"/>
          <w:lang w:val="en-US" w:eastAsia="zh-CN"/>
        </w:rPr>
        <w:t>长治发电</w:t>
      </w:r>
      <w:r>
        <w:rPr>
          <w:rFonts w:hint="eastAsia" w:ascii="仿宋_GB2312" w:hAnsi="仿宋_GB2312" w:eastAsia="仿宋_GB2312" w:cs="仿宋_GB2312"/>
          <w:kern w:val="2"/>
          <w:sz w:val="28"/>
          <w:szCs w:val="28"/>
        </w:rPr>
        <w:t>进行处理。 </w:t>
      </w:r>
    </w:p>
    <w:p>
      <w:pPr>
        <w:pStyle w:val="20"/>
        <w:spacing w:before="0" w:beforeAutospacing="0" w:after="0" w:afterAutospacing="0" w:line="360" w:lineRule="auto"/>
        <w:ind w:firstLine="57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（2）晋能长治热电首站故障或DN1200管线漏水处理方法：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1）关闭西一环支线总阀门。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2）关闭天晚集路南北支干线总阀门。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3）关闭五针街与英雄路交叉口总阀门。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4）关闭经二十五路支干线阀门。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5）关闭西二环支线总阀门。</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6）关闭堠西管理站西向南阀门。</w:t>
      </w:r>
      <w:r>
        <w:rPr>
          <w:rFonts w:hint="eastAsia" w:ascii="仿宋_GB2312" w:hAnsi="仿宋_GB2312" w:eastAsia="仿宋_GB2312" w:cs="仿宋_GB2312"/>
          <w:kern w:val="2"/>
          <w:sz w:val="28"/>
          <w:szCs w:val="28"/>
        </w:rPr>
        <w:t>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7</w:t>
      </w:r>
      <w:r>
        <w:rPr>
          <w:rFonts w:hint="eastAsia" w:ascii="仿宋_GB2312" w:hAnsi="仿宋_GB2312" w:eastAsia="仿宋_GB2312" w:cs="仿宋_GB2312"/>
          <w:kern w:val="2"/>
          <w:sz w:val="28"/>
          <w:szCs w:val="28"/>
        </w:rPr>
        <w:t>）通知晋能长治热电进行处理。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（3）漳山首站故障或DN1400管线漏水处理方法: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1）关闭马庄DN1400总阀门。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2）通知漳山进行处理。</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  </w:t>
      </w:r>
      <w:r>
        <w:rPr>
          <w:rFonts w:hint="eastAsia" w:ascii="仿宋_GB2312" w:hAnsi="仿宋_GB2312" w:eastAsia="仿宋_GB2312" w:cs="仿宋_GB2312"/>
          <w:kern w:val="2"/>
          <w:sz w:val="28"/>
          <w:szCs w:val="28"/>
          <w:lang w:val="en-US" w:eastAsia="zh-CN"/>
        </w:rPr>
        <w:t>潞光电厂首站故障处理方法：</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1）关闭潞光电厂外</w:t>
      </w:r>
      <w:r>
        <w:rPr>
          <w:rFonts w:hint="eastAsia" w:ascii="仿宋_GB2312" w:hAnsi="仿宋_GB2312" w:eastAsia="仿宋_GB2312" w:cs="仿宋_GB2312"/>
          <w:kern w:val="2"/>
          <w:sz w:val="28"/>
          <w:szCs w:val="28"/>
        </w:rPr>
        <w:t> DN1400</w:t>
      </w:r>
      <w:r>
        <w:rPr>
          <w:rFonts w:hint="eastAsia" w:ascii="仿宋_GB2312" w:hAnsi="仿宋_GB2312" w:eastAsia="仿宋_GB2312" w:cs="仿宋_GB2312"/>
          <w:kern w:val="2"/>
          <w:sz w:val="28"/>
          <w:szCs w:val="28"/>
          <w:lang w:val="en-US" w:eastAsia="zh-CN"/>
        </w:rPr>
        <w:t>总阀门。</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2）通知潞光电厂处理。</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（5）王曲电厂</w:t>
      </w:r>
      <w:r>
        <w:rPr>
          <w:rFonts w:hint="eastAsia" w:ascii="仿宋_GB2312" w:hAnsi="仿宋_GB2312" w:eastAsia="仿宋_GB2312" w:cs="仿宋_GB2312"/>
          <w:kern w:val="2"/>
          <w:sz w:val="28"/>
          <w:szCs w:val="28"/>
        </w:rPr>
        <w:t> </w:t>
      </w:r>
      <w:r>
        <w:rPr>
          <w:rFonts w:hint="eastAsia" w:ascii="仿宋_GB2312" w:hAnsi="仿宋_GB2312" w:eastAsia="仿宋_GB2312" w:cs="仿宋_GB2312"/>
          <w:kern w:val="2"/>
          <w:sz w:val="28"/>
          <w:szCs w:val="28"/>
          <w:lang w:val="en-US" w:eastAsia="zh-CN"/>
        </w:rPr>
        <w:t>首站故障处理方法：</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t> </w:t>
      </w:r>
      <w:r>
        <w:rPr>
          <w:rFonts w:hint="eastAsia" w:ascii="仿宋_GB2312" w:hAnsi="仿宋_GB2312" w:eastAsia="仿宋_GB2312" w:cs="仿宋_GB2312"/>
          <w:kern w:val="2"/>
          <w:sz w:val="28"/>
          <w:szCs w:val="28"/>
          <w:lang w:val="en-US" w:eastAsia="zh-CN"/>
        </w:rPr>
        <w:t>1）关闭王曲电厂</w:t>
      </w:r>
      <w:r>
        <w:rPr>
          <w:rFonts w:hint="eastAsia" w:ascii="仿宋_GB2312" w:hAnsi="仿宋_GB2312" w:eastAsia="仿宋_GB2312" w:cs="仿宋_GB2312"/>
          <w:kern w:val="2"/>
          <w:sz w:val="28"/>
          <w:szCs w:val="28"/>
        </w:rPr>
        <w:t> DN1400</w:t>
      </w:r>
      <w:r>
        <w:rPr>
          <w:rFonts w:hint="eastAsia" w:ascii="仿宋_GB2312" w:hAnsi="仿宋_GB2312" w:eastAsia="仿宋_GB2312" w:cs="仿宋_GB2312"/>
          <w:kern w:val="2"/>
          <w:sz w:val="28"/>
          <w:szCs w:val="28"/>
          <w:lang w:val="en-US" w:eastAsia="zh-CN"/>
        </w:rPr>
        <w:t>总阀门。</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2）通知王曲电厂进行处理</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r>
        <w:rPr>
          <w:rFonts w:hint="eastAsia" w:ascii="仿宋_GB2312" w:hAnsi="仿宋_GB2312" w:eastAsia="仿宋_GB2312" w:cs="仿宋_GB2312"/>
          <w:kern w:val="2"/>
          <w:sz w:val="28"/>
          <w:szCs w:val="28"/>
          <w:lang w:val="en-US" w:eastAsia="zh-CN"/>
        </w:rPr>
        <w:t>6</w:t>
      </w:r>
      <w:r>
        <w:rPr>
          <w:rFonts w:hint="eastAsia" w:ascii="仿宋_GB2312" w:hAnsi="仿宋_GB2312" w:eastAsia="仿宋_GB2312" w:cs="仿宋_GB2312"/>
          <w:kern w:val="2"/>
          <w:sz w:val="28"/>
          <w:szCs w:val="28"/>
        </w:rPr>
        <w:t>）市区管线漏水处理方法: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1）关闭漏水段两侧阀门。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2）关闭换热站一次网支线阀门。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若主管道漏水严重，用钢板做一护套将该段管子进行包覆。施工时，可在护套外适当的部位先焊DN80—DN32短管，管端设N1.6MpaDN80—DN32闸阀一个，以便排水，管段焊好后再开排水闸阀；若分支管道漏水时，可采用上述带压方式操作，或关断分支门更换损坏管道。</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4）若管道属于砂眼漏水时，先采用铆钉铆死为宜，或采用及时带压补焊的办法解决。</w:t>
      </w:r>
    </w:p>
    <w:p>
      <w:pPr>
        <w:pStyle w:val="20"/>
        <w:spacing w:before="0" w:beforeAutospacing="0" w:after="0" w:afterAutospacing="0" w:line="360" w:lineRule="auto"/>
        <w:ind w:left="0" w:leftChars="0"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4.2.3若漳电、晋能长治热电、漳山供热管道破裂，由漳电、晋能长治热电、漳山进行抢修、抢险。 </w:t>
      </w:r>
    </w:p>
    <w:p>
      <w:pPr>
        <w:pStyle w:val="20"/>
        <w:widowControl w:val="0"/>
        <w:spacing w:before="0" w:beforeAutospacing="0" w:after="0" w:afterAutospacing="0" w:line="360" w:lineRule="auto"/>
        <w:ind w:left="0" w:leftChars="0"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4.2.4若市区一次网供热管道破裂，由公司设备检修部进行抢修、抢险。 </w:t>
      </w:r>
    </w:p>
    <w:p>
      <w:pPr>
        <w:pStyle w:val="20"/>
        <w:widowControl w:val="0"/>
        <w:spacing w:before="0" w:beforeAutospacing="0" w:after="0" w:afterAutospacing="0" w:line="360" w:lineRule="auto"/>
        <w:ind w:left="0" w:leftChars="0"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4.2.5一次网供回水压力下降，由调度部与漳电、晋能长治热电、漳山供热项目部、设备检修部联系，启动相关应急措施，及时消除隐患，确保正常供暖。 </w:t>
      </w:r>
    </w:p>
    <w:p>
      <w:pPr>
        <w:spacing w:line="360" w:lineRule="auto"/>
        <w:ind w:left="0" w:lef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4.2.6当巡线人员经巡查发现有管道</w:t>
      </w:r>
      <w:r>
        <w:rPr>
          <w:rFonts w:hint="eastAsia" w:ascii="仿宋_GB2312" w:hAnsi="仿宋_GB2312" w:eastAsia="仿宋_GB2312" w:cs="仿宋_GB2312"/>
          <w:kern w:val="2"/>
          <w:sz w:val="28"/>
          <w:szCs w:val="28"/>
          <w:lang w:eastAsia="zh-CN"/>
        </w:rPr>
        <w:t>泄漏</w:t>
      </w:r>
      <w:r>
        <w:rPr>
          <w:rFonts w:hint="eastAsia" w:ascii="仿宋_GB2312" w:hAnsi="仿宋_GB2312" w:eastAsia="仿宋_GB2312" w:cs="仿宋_GB2312"/>
          <w:kern w:val="2"/>
          <w:sz w:val="28"/>
          <w:szCs w:val="28"/>
        </w:rPr>
        <w:t>时，应及时向调度部报告，由调度部与漳电、晋能长治热电、漳山供热项目部、设备维修部联系，关闭泄露段管道阀门，及时抢修、抢险，泄露点消除后，开启管道阀门，正常供热运行。</w:t>
      </w:r>
      <w:r>
        <w:rPr>
          <w:rFonts w:hint="eastAsia" w:ascii="仿宋_GB2312" w:hAnsi="仿宋_GB2312" w:eastAsia="仿宋_GB2312" w:cs="仿宋_GB2312"/>
          <w:kern w:val="0"/>
          <w:sz w:val="28"/>
          <w:szCs w:val="28"/>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lang w:val="en-US" w:eastAsia="zh-CN"/>
        </w:rPr>
      </w:pPr>
      <w:r>
        <w:rPr>
          <w:rFonts w:hint="eastAsia" w:ascii="仿宋_GB2312" w:hAnsi="仿宋_GB2312" w:eastAsia="仿宋_GB2312" w:cs="仿宋_GB2312"/>
          <w:b/>
          <w:bCs/>
          <w:szCs w:val="28"/>
          <w:lang w:val="en-US" w:eastAsia="zh-CN"/>
        </w:rPr>
        <w:t>2.4.3处置要求</w:t>
      </w:r>
    </w:p>
    <w:p>
      <w:pPr>
        <w:spacing w:line="360" w:lineRule="auto"/>
        <w:ind w:left="0" w:lef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4.3.1防止人身伤亡 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（1）严格执行《电力安全生产工作规定》（热机和电气）和《</w:t>
      </w:r>
      <w:r>
        <w:rPr>
          <w:rFonts w:hint="eastAsia" w:ascii="仿宋_GB2312" w:hAnsi="仿宋_GB2312" w:eastAsia="仿宋_GB2312" w:cs="仿宋_GB2312"/>
          <w:sz w:val="28"/>
          <w:szCs w:val="28"/>
        </w:rPr>
        <w:t>长治市城镇热力有限公司工作票、操作票、动火工作票管理规定》的各项</w:t>
      </w:r>
      <w:r>
        <w:rPr>
          <w:rFonts w:hint="eastAsia" w:ascii="仿宋_GB2312" w:hAnsi="仿宋_GB2312" w:eastAsia="仿宋_GB2312" w:cs="仿宋_GB2312"/>
          <w:kern w:val="0"/>
          <w:sz w:val="28"/>
          <w:szCs w:val="28"/>
        </w:rPr>
        <w:t>规定，保证做到“三不伤害”。 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（2）现场所有用电设备都要装设漏电保护器，在井室内照明设备使用安全电压。 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（3）任何人进入现场必须戴好安全帽，着装应符合安规规定。 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（4）工作人员进入现场，应保持良好的精神状态，上班前4小时不得饮酒。 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（5）就地操作检查时，注意周围环境，防止由于栏杆不全、坑洞盖板不全，照明不足等造成的伤害。 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（6）现场检查、操作至少2人执行，做到相互提醒、监督，进入井室内检查操作时，井口至少有一名监护人。 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（7）进入阀门井工作前先通风、降温、排除有害气体；防止裸露部位高温烫伤；做好防护措施后在进行工作。</w:t>
      </w:r>
    </w:p>
    <w:p>
      <w:pPr>
        <w:spacing w:line="360" w:lineRule="auto"/>
        <w:ind w:left="0" w:lef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4.3.2防止误操作 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（1）为保证试运的顺利进行，严格执行指挥制度，执行人必须在接到操作命令后方可操作阀门。 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（2）人员操作时要注意力高度集中，</w:t>
      </w:r>
      <w:r>
        <w:rPr>
          <w:rFonts w:hint="eastAsia" w:ascii="仿宋_GB2312" w:hAnsi="仿宋_GB2312" w:eastAsia="仿宋_GB2312" w:cs="仿宋_GB2312"/>
          <w:kern w:val="0"/>
          <w:sz w:val="28"/>
          <w:szCs w:val="28"/>
          <w:lang w:eastAsia="zh-CN"/>
        </w:rPr>
        <w:t>做</w:t>
      </w:r>
      <w:r>
        <w:rPr>
          <w:rFonts w:hint="eastAsia" w:ascii="仿宋_GB2312" w:hAnsi="仿宋_GB2312" w:eastAsia="仿宋_GB2312" w:cs="仿宋_GB2312"/>
          <w:kern w:val="0"/>
          <w:sz w:val="28"/>
          <w:szCs w:val="28"/>
        </w:rPr>
        <w:t>到“一站、二看、三动手”，禁止操作时不严肃的一切的行为。 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（3）所有机电设备的操作非专业人员不得动用机器设备，各种机械要强化保养，提高完好率，严禁带病运行。</w:t>
      </w:r>
    </w:p>
    <w:p>
      <w:pPr>
        <w:spacing w:line="360" w:lineRule="auto"/>
        <w:ind w:left="0" w:lef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4.3.3防止火灾 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（1）现场使用汽油、柴油机械时严防漏油发生，加油时应将机械停机，加油时附近不准有明火。 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（2）在有易燃物、管内、高处等处进行焊接和切割时，要有专人监护。 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（3）焊接现场配备必须的消防器材。 </w:t>
      </w:r>
    </w:p>
    <w:p>
      <w:pPr>
        <w:spacing w:line="360" w:lineRule="auto"/>
        <w:ind w:left="0" w:lef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4.3.4防止装置违章</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（1）施工现场设置安全警告牌和警示灯，防止闲杂人员进入现场。  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（2）管沟开挖放坡符合标准要求，管沟边堆土要有防止塌方的措施。 </w:t>
      </w:r>
    </w:p>
    <w:p>
      <w:pPr>
        <w:spacing w:line="360" w:lineRule="auto"/>
        <w:ind w:left="0" w:lef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4.3.5防止起重吊装伤害 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（1）管道或工件等吊装时，必须对工人进行安全技术交底。 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（2）所有参加人员应根据现场作业条件选择安全的位置作业。 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（3）正式吊装前应进行试吊，确认一切正常后方可正式吊装。 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（4）吊装时应动作平稳，就位后应及时找正、找平或临时性支牢，吊件固定前不得解开吊装索具。</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（5）吊装中因故暂停，必须及时采取安全措施，并加强现场警戒，尽快排除故障，不得使吊件长时间处于悬吊状况。 </w:t>
      </w:r>
    </w:p>
    <w:p>
      <w:pPr>
        <w:spacing w:line="360" w:lineRule="auto"/>
        <w:ind w:left="0" w:leftChars="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（6）吊装作业应设警戒线，并挂好安全标志，无关人员严禁入内。 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（7）严禁在六级以上的风力时进行吊装作业。 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（8）吊装过程中必须设专人指挥，确保信号正确无误。 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（9）操作起重机的人员应接受过培训，应持证上岗。 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应急办公室设立24小时值班电话：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各成员单位应确定应急（值班）电话或联络方式，并报应急办公室，变更时应及时告知；应急办公室每月应对联络通讯电话进行校核和更正。通讯设施设备由办公室负责日常维护和管理。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5.</w:t>
      </w: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治安保障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根据应急救援指挥部的安排，采取有效管制措施，控制事态，维护秩序。加强对重点区域、重点部位和场所、重点人群、重要物资和设备的安全保护。</w:t>
      </w: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bookmarkStart w:id="255" w:name="_Toc22061"/>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触电事故专项应急预案</w:t>
      </w:r>
      <w:bookmarkEnd w:id="255"/>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1适用范围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本专项应急预案适用于</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生产过程中可能发生的电击事故和电伤事故的先期应急处置和应急抢险工作。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2组织机构及职责</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与综合应急预案“</w:t>
      </w:r>
      <w:r>
        <w:rPr>
          <w:rFonts w:hint="eastAsia" w:ascii="仿宋_GB2312" w:hAnsi="仿宋_GB2312" w:eastAsia="仿宋_GB2312" w:cs="仿宋_GB2312"/>
          <w:bCs/>
          <w:color w:val="000000"/>
          <w:sz w:val="28"/>
          <w:szCs w:val="28"/>
        </w:rPr>
        <w:t>2应急组织机构及职责</w:t>
      </w:r>
      <w:r>
        <w:rPr>
          <w:rFonts w:hint="eastAsia" w:ascii="仿宋_GB2312" w:hAnsi="仿宋_GB2312" w:eastAsia="仿宋_GB2312" w:cs="仿宋_GB2312"/>
          <w:bCs/>
          <w:color w:val="000000"/>
          <w:sz w:val="28"/>
          <w:szCs w:val="28"/>
          <w:lang w:val="zh-CN"/>
        </w:rPr>
        <w:t>”相同。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3响应启动</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b/>
          <w:bCs/>
          <w:sz w:val="28"/>
          <w:szCs w:val="28"/>
        </w:rPr>
      </w:pPr>
      <w:bookmarkStart w:id="256" w:name="_Toc22155_WPSOffice_Level2"/>
      <w:bookmarkStart w:id="257" w:name="_Toc27253_WPSOffice_Level2"/>
      <w:bookmarkStart w:id="258" w:name="_Toc26514_WPSOffice_Level1"/>
      <w:bookmarkStart w:id="259" w:name="_Toc18161_WPSOffice_Level2"/>
      <w:bookmarkStart w:id="260" w:name="_Toc1700_WPSOffice_Level2"/>
      <w:bookmarkStart w:id="261" w:name="_Toc10993_WPSOffice_Level2"/>
      <w:r>
        <w:rPr>
          <w:rFonts w:hint="eastAsia" w:ascii="仿宋_GB2312" w:hAnsi="仿宋_GB2312" w:eastAsia="仿宋_GB2312" w:cs="仿宋_GB2312"/>
          <w:b/>
          <w:bCs/>
          <w:kern w:val="2"/>
          <w:sz w:val="28"/>
          <w:szCs w:val="28"/>
          <w:lang w:val="en-US" w:eastAsia="zh-CN"/>
        </w:rPr>
        <w:t>3.</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w:t>
      </w:r>
      <w:r>
        <w:rPr>
          <w:rFonts w:hint="eastAsia" w:ascii="仿宋_GB2312" w:hAnsi="仿宋_GB2312" w:eastAsia="仿宋_GB2312" w:cs="仿宋_GB2312"/>
          <w:sz w:val="28"/>
          <w:szCs w:val="28"/>
          <w:lang w:val="en-CA" w:eastAsia="zh-CN"/>
        </w:rPr>
        <w:t>公司</w:t>
      </w:r>
      <w:r>
        <w:rPr>
          <w:rFonts w:hint="eastAsia" w:ascii="仿宋_GB2312" w:hAnsi="仿宋_GB2312" w:eastAsia="仿宋_GB2312" w:cs="仿宋_GB2312"/>
          <w:sz w:val="28"/>
          <w:szCs w:val="28"/>
          <w:lang w:val="en-CA"/>
        </w:rPr>
        <w:t>应急能力的事故。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w:t>
      </w:r>
      <w:r>
        <w:rPr>
          <w:rFonts w:hint="eastAsia" w:ascii="仿宋_GB2312" w:hAnsi="仿宋_GB2312" w:eastAsia="仿宋_GB2312" w:cs="仿宋_GB2312"/>
          <w:sz w:val="28"/>
          <w:szCs w:val="28"/>
          <w:lang w:val="en-CA" w:eastAsia="zh-CN"/>
        </w:rPr>
        <w:t>公司</w:t>
      </w:r>
      <w:r>
        <w:rPr>
          <w:rFonts w:hint="eastAsia" w:ascii="仿宋_GB2312" w:hAnsi="仿宋_GB2312" w:eastAsia="仿宋_GB2312" w:cs="仿宋_GB2312"/>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w:t>
      </w:r>
      <w:r>
        <w:rPr>
          <w:rFonts w:hint="eastAsia" w:ascii="仿宋_GB2312" w:hAnsi="仿宋_GB2312" w:eastAsia="仿宋_GB2312" w:cs="仿宋_GB2312"/>
          <w:color w:val="auto"/>
          <w:sz w:val="28"/>
          <w:szCs w:val="28"/>
          <w:lang w:val="en-CA" w:eastAsia="zh-CN"/>
        </w:rPr>
        <w:t>向</w:t>
      </w:r>
      <w:r>
        <w:rPr>
          <w:rFonts w:hint="eastAsia" w:ascii="仿宋_GB2312" w:hAnsi="仿宋_GB2312" w:eastAsia="仿宋_GB2312" w:cs="仿宋_GB2312"/>
          <w:color w:val="auto"/>
          <w:spacing w:val="-2"/>
          <w:kern w:val="2"/>
          <w:sz w:val="28"/>
          <w:szCs w:val="28"/>
          <w:lang w:eastAsia="zh-CN"/>
        </w:rPr>
        <w:t>长治市高新技术产业开发区运行育安全监管部，长治市住房和城乡建设局报告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eastAsia="zh-CN"/>
        </w:rPr>
      </w:pPr>
      <w:r>
        <w:rPr>
          <w:rFonts w:hint="eastAsia" w:ascii="仿宋_GB2312" w:hAnsi="仿宋_GB2312" w:eastAsia="仿宋_GB2312" w:cs="仿宋_GB2312"/>
          <w:bCs/>
          <w:sz w:val="28"/>
          <w:szCs w:val="28"/>
        </w:rPr>
        <w:t>造成1万户以上3万户以下城市居民连续停热或低温运行24小时以上的事故。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w:t>
      </w:r>
      <w:r>
        <w:rPr>
          <w:rFonts w:hint="eastAsia" w:ascii="仿宋_GB2312" w:hAnsi="仿宋_GB2312" w:eastAsia="仿宋_GB2312" w:cs="仿宋_GB2312"/>
          <w:color w:val="auto"/>
          <w:spacing w:val="-2"/>
          <w:kern w:val="2"/>
          <w:sz w:val="28"/>
          <w:szCs w:val="28"/>
          <w:lang w:eastAsia="zh-CN"/>
        </w:rPr>
        <w:t>高新技术产业开发区运行育安全监管部，长治市</w:t>
      </w:r>
      <w:r>
        <w:rPr>
          <w:rFonts w:hint="eastAsia" w:ascii="仿宋_GB2312" w:hAnsi="仿宋_GB2312" w:eastAsia="仿宋_GB2312" w:cs="仿宋_GB2312"/>
          <w:color w:val="auto"/>
          <w:kern w:val="2"/>
          <w:sz w:val="28"/>
          <w:szCs w:val="28"/>
          <w:lang w:eastAsia="zh-CN"/>
        </w:rPr>
        <w:t>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w:t>
      </w:r>
      <w:r>
        <w:rPr>
          <w:rFonts w:hint="eastAsia" w:ascii="仿宋_GB2312" w:hAnsi="仿宋_GB2312" w:eastAsia="仿宋_GB2312" w:cs="仿宋_GB2312"/>
          <w:sz w:val="28"/>
          <w:szCs w:val="28"/>
          <w:lang w:val="en-CA" w:eastAsia="zh-CN"/>
        </w:rPr>
        <w:t>事故</w:t>
      </w:r>
      <w:r>
        <w:rPr>
          <w:rFonts w:hint="eastAsia" w:ascii="仿宋_GB2312" w:hAnsi="仿宋_GB2312" w:eastAsia="仿宋_GB2312" w:cs="仿宋_GB2312"/>
          <w:sz w:val="28"/>
          <w:szCs w:val="28"/>
          <w:lang w:val="en-CA"/>
        </w:rPr>
        <w:t>造成</w:t>
      </w:r>
      <w:r>
        <w:rPr>
          <w:rFonts w:hint="eastAsia" w:ascii="仿宋_GB2312" w:hAnsi="仿宋_GB2312" w:eastAsia="仿宋_GB2312" w:cs="仿宋_GB2312"/>
          <w:sz w:val="28"/>
          <w:szCs w:val="28"/>
          <w:lang w:val="en-US" w:eastAsia="zh-CN"/>
        </w:rPr>
        <w:t>1至</w:t>
      </w:r>
      <w:r>
        <w:rPr>
          <w:rFonts w:hint="eastAsia" w:ascii="仿宋_GB2312" w:hAnsi="仿宋_GB2312" w:eastAsia="仿宋_GB2312" w:cs="仿宋_GB2312"/>
          <w:sz w:val="28"/>
          <w:szCs w:val="28"/>
          <w:lang w:val="en-CA"/>
        </w:rPr>
        <w:t>2人</w:t>
      </w:r>
      <w:r>
        <w:rPr>
          <w:rFonts w:hint="eastAsia" w:ascii="仿宋_GB2312" w:hAnsi="仿宋_GB2312" w:eastAsia="仿宋_GB2312" w:cs="仿宋_GB2312"/>
          <w:sz w:val="28"/>
          <w:szCs w:val="28"/>
          <w:lang w:val="en-CA" w:eastAsia="zh-CN"/>
        </w:rPr>
        <w:t>轻</w:t>
      </w:r>
      <w:r>
        <w:rPr>
          <w:rFonts w:hint="eastAsia" w:ascii="仿宋_GB2312" w:hAnsi="仿宋_GB2312" w:eastAsia="仿宋_GB2312" w:cs="仿宋_GB2312"/>
          <w:sz w:val="28"/>
          <w:szCs w:val="28"/>
          <w:lang w:val="en-CA"/>
        </w:rPr>
        <w:t>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10万元以下的事故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2）靠</w:t>
      </w:r>
      <w:r>
        <w:rPr>
          <w:rFonts w:hint="eastAsia" w:ascii="仿宋_GB2312" w:hAnsi="仿宋_GB2312" w:eastAsia="仿宋_GB2312" w:cs="仿宋_GB2312"/>
          <w:sz w:val="28"/>
          <w:szCs w:val="28"/>
          <w:lang w:val="en-CA" w:eastAsia="zh-CN"/>
        </w:rPr>
        <w:t>车间</w:t>
      </w:r>
      <w:r>
        <w:rPr>
          <w:rFonts w:hint="eastAsia" w:ascii="仿宋_GB2312" w:hAns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eastAsia="zh-CN"/>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w:t>
      </w:r>
      <w:r>
        <w:rPr>
          <w:rFonts w:hint="eastAsia" w:ascii="仿宋_GB2312" w:hAnsi="仿宋_GB2312" w:eastAsia="仿宋_GB2312" w:cs="仿宋_GB2312"/>
          <w:color w:val="auto"/>
          <w:spacing w:val="-2"/>
          <w:kern w:val="2"/>
          <w:sz w:val="28"/>
          <w:szCs w:val="28"/>
          <w:lang w:eastAsia="zh-CN"/>
        </w:rPr>
        <w:t>高新技术产业开发区运行育安全监管部，长治市</w:t>
      </w:r>
      <w:r>
        <w:rPr>
          <w:rFonts w:hint="eastAsia" w:ascii="仿宋_GB2312" w:hAnsi="仿宋_GB2312" w:eastAsia="仿宋_GB2312" w:cs="仿宋_GB2312"/>
          <w:color w:val="auto"/>
          <w:kern w:val="2"/>
          <w:sz w:val="28"/>
          <w:szCs w:val="28"/>
          <w:lang w:eastAsia="zh-CN"/>
        </w:rPr>
        <w:t>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outlineLvl w:val="0"/>
        <w:rPr>
          <w:rFonts w:hint="eastAsia" w:ascii="仿宋_GB2312" w:hAnsi="仿宋_GB2312" w:eastAsia="仿宋_GB2312" w:cs="仿宋_GB2312"/>
          <w:sz w:val="28"/>
          <w:szCs w:val="28"/>
        </w:rPr>
      </w:pPr>
      <w:bookmarkStart w:id="262" w:name="_Toc3519"/>
      <w:bookmarkStart w:id="263" w:name="_Toc26655"/>
      <w:r>
        <w:rPr>
          <w:rFonts w:hint="eastAsia" w:ascii="仿宋_GB2312" w:hAnsi="仿宋_GB2312" w:eastAsia="仿宋_GB2312" w:cs="仿宋_GB2312"/>
          <w:b/>
          <w:bCs/>
          <w:kern w:val="2"/>
          <w:sz w:val="28"/>
          <w:szCs w:val="28"/>
          <w:lang w:val="en-US" w:eastAsia="zh-CN"/>
        </w:rPr>
        <w:t>3.</w:t>
      </w:r>
      <w:r>
        <w:rPr>
          <w:rFonts w:hint="eastAsia" w:ascii="仿宋_GB2312" w:hAnsi="仿宋_GB2312" w:eastAsia="仿宋_GB2312" w:cs="仿宋_GB2312"/>
          <w:b/>
          <w:bCs/>
          <w:kern w:val="2"/>
          <w:sz w:val="28"/>
          <w:szCs w:val="28"/>
        </w:rPr>
        <w:t>3.2响应内容</w:t>
      </w:r>
      <w:bookmarkEnd w:id="262"/>
      <w:bookmarkEnd w:id="263"/>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264" w:name="_Toc14603"/>
      <w:bookmarkStart w:id="265" w:name="_Toc13945"/>
      <w:r>
        <w:rPr>
          <w:rFonts w:hint="eastAsia" w:ascii="仿宋_GB2312" w:hAnsi="仿宋_GB2312" w:eastAsia="仿宋_GB2312" w:cs="仿宋_GB2312"/>
          <w:kern w:val="2"/>
          <w:sz w:val="28"/>
          <w:szCs w:val="28"/>
        </w:rPr>
        <w:t>（一）召开应急会议</w:t>
      </w:r>
      <w:bookmarkEnd w:id="264"/>
      <w:bookmarkEnd w:id="265"/>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仿宋_GB2312" w:hAnsi="仿宋_GB2312" w:eastAsia="仿宋_GB2312" w:cs="仿宋_GB2312"/>
          <w:b/>
          <w:iCs/>
          <w:color w:val="auto"/>
          <w:szCs w:val="28"/>
        </w:rPr>
      </w:pPr>
      <w:bookmarkStart w:id="266" w:name="_Toc27144"/>
      <w:bookmarkStart w:id="267" w:name="_Toc25137"/>
      <w:r>
        <w:rPr>
          <w:rFonts w:hint="eastAsia" w:ascii="仿宋_GB2312" w:hAnsi="仿宋_GB2312" w:eastAsia="仿宋_GB2312" w:cs="仿宋_GB2312"/>
          <w:szCs w:val="28"/>
        </w:rPr>
        <w:t>（二）报告</w:t>
      </w:r>
      <w:bookmarkEnd w:id="266"/>
      <w:bookmarkEnd w:id="267"/>
      <w:r>
        <w:rPr>
          <w:rFonts w:hint="eastAsia" w:ascii="仿宋_GB2312" w:hAnsi="仿宋_GB2312" w:eastAsia="仿宋_GB2312" w:cs="仿宋_GB2312"/>
          <w:color w:val="auto"/>
          <w:kern w:val="2"/>
          <w:sz w:val="28"/>
          <w:szCs w:val="28"/>
          <w:lang w:eastAsia="zh-CN"/>
        </w:rPr>
        <w:t>长治市</w:t>
      </w:r>
      <w:r>
        <w:rPr>
          <w:rFonts w:hint="eastAsia" w:ascii="仿宋_GB2312" w:hAnsi="仿宋_GB2312" w:eastAsia="仿宋_GB2312" w:cs="仿宋_GB2312"/>
          <w:color w:val="auto"/>
          <w:spacing w:val="-2"/>
          <w:kern w:val="2"/>
          <w:sz w:val="28"/>
          <w:szCs w:val="28"/>
          <w:lang w:eastAsia="zh-CN"/>
        </w:rPr>
        <w:t>高新技术产业开发区运行与安全监管部，长治市</w:t>
      </w:r>
      <w:r>
        <w:rPr>
          <w:rFonts w:hint="eastAsia" w:ascii="仿宋_GB2312" w:hAnsi="仿宋_GB2312" w:eastAsia="仿宋_GB2312" w:cs="仿宋_GB2312"/>
          <w:color w:val="auto"/>
          <w:kern w:val="2"/>
          <w:sz w:val="28"/>
          <w:szCs w:val="28"/>
          <w:lang w:eastAsia="zh-CN"/>
        </w:rPr>
        <w:t>住房和城乡建设局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 1小时内报告</w:t>
      </w:r>
      <w:r>
        <w:rPr>
          <w:rFonts w:hint="eastAsia" w:ascii="仿宋_GB2312" w:hAnsi="仿宋_GB2312" w:eastAsia="仿宋_GB2312" w:cs="仿宋_GB2312"/>
          <w:color w:val="auto"/>
          <w:kern w:val="2"/>
          <w:sz w:val="28"/>
          <w:szCs w:val="28"/>
          <w:lang w:eastAsia="zh-CN"/>
        </w:rPr>
        <w:t>长治市</w:t>
      </w:r>
      <w:r>
        <w:rPr>
          <w:rFonts w:hint="eastAsia" w:ascii="仿宋_GB2312" w:hAnsi="仿宋_GB2312" w:eastAsia="仿宋_GB2312" w:cs="仿宋_GB2312"/>
          <w:color w:val="auto"/>
          <w:spacing w:val="-2"/>
          <w:kern w:val="2"/>
          <w:sz w:val="28"/>
          <w:szCs w:val="28"/>
          <w:lang w:eastAsia="zh-CN"/>
        </w:rPr>
        <w:t>高新技术产业开发区运行与安全监管部，长治市</w:t>
      </w:r>
      <w:r>
        <w:rPr>
          <w:rFonts w:hint="eastAsia" w:ascii="仿宋_GB2312" w:hAnsi="仿宋_GB2312" w:eastAsia="仿宋_GB2312" w:cs="仿宋_GB2312"/>
          <w:color w:val="auto"/>
          <w:kern w:val="2"/>
          <w:sz w:val="28"/>
          <w:szCs w:val="28"/>
          <w:lang w:eastAsia="zh-CN"/>
        </w:rPr>
        <w:t>住房和城乡建设局</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kern w:val="2"/>
          <w:sz w:val="28"/>
          <w:szCs w:val="28"/>
        </w:rPr>
        <w:t>完整的上报程序和内容参见 综合预案3.1.1.2。</w:t>
      </w:r>
    </w:p>
    <w:p>
      <w:pPr>
        <w:pStyle w:val="20"/>
        <w:keepNext w:val="0"/>
        <w:keepLines w:val="0"/>
        <w:pageBreakBefore w:val="0"/>
        <w:widowControl w:val="0"/>
        <w:tabs>
          <w:tab w:val="left" w:pos="136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268" w:name="_Toc12788"/>
      <w:bookmarkStart w:id="269" w:name="_Toc31570"/>
      <w:r>
        <w:rPr>
          <w:rFonts w:hint="eastAsia" w:ascii="仿宋_GB2312" w:hAnsi="仿宋_GB2312" w:eastAsia="仿宋_GB2312" w:cs="仿宋_GB2312"/>
          <w:kern w:val="2"/>
          <w:sz w:val="28"/>
          <w:szCs w:val="28"/>
        </w:rPr>
        <w:t>（三）资源协调</w:t>
      </w:r>
      <w:bookmarkEnd w:id="268"/>
      <w:bookmarkEnd w:id="269"/>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（四）后勤保障</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color w:val="auto"/>
          <w:sz w:val="28"/>
          <w:szCs w:val="28"/>
        </w:rPr>
      </w:pPr>
      <w:bookmarkStart w:id="270" w:name="_Toc17146"/>
      <w:bookmarkStart w:id="271" w:name="_Toc3899"/>
      <w:r>
        <w:rPr>
          <w:rFonts w:hint="eastAsia" w:ascii="仿宋_GB2312" w:hAnsi="仿宋_GB2312" w:eastAsia="仿宋_GB2312" w:cs="仿宋_GB2312"/>
          <w:color w:val="auto"/>
          <w:kern w:val="2"/>
          <w:sz w:val="28"/>
          <w:szCs w:val="28"/>
        </w:rPr>
        <w:t>（五）信息公开</w:t>
      </w:r>
      <w:bookmarkEnd w:id="270"/>
      <w:bookmarkEnd w:id="271"/>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kern w:val="2"/>
          <w:sz w:val="28"/>
          <w:szCs w:val="28"/>
        </w:rPr>
        <w:t>等部门报告。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w:t>
      </w:r>
      <w:r>
        <w:rPr>
          <w:rFonts w:hint="eastAsia" w:ascii="仿宋_GB2312" w:hAnsi="仿宋_GB2312" w:eastAsia="仿宋_GB2312" w:cs="仿宋_GB2312"/>
          <w:szCs w:val="28"/>
          <w:lang w:eastAsia="zh-CN"/>
        </w:rPr>
        <w:t>单位</w:t>
      </w:r>
      <w:r>
        <w:rPr>
          <w:rFonts w:hint="eastAsia" w:ascii="仿宋_GB2312" w:hAnsi="仿宋_GB2312" w:eastAsia="仿宋_GB2312" w:cs="仿宋_GB2312"/>
          <w:szCs w:val="28"/>
        </w:rPr>
        <w:t>任何人不得对外发布事故信息。</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0"/>
        <w:rPr>
          <w:rFonts w:hint="eastAsia" w:ascii="仿宋_GB2312" w:hAnsi="仿宋_GB2312" w:eastAsia="仿宋_GB2312" w:cs="仿宋_GB2312"/>
          <w:b/>
          <w:bCs/>
          <w:iCs w:val="0"/>
          <w:kern w:val="2"/>
          <w:sz w:val="28"/>
          <w:szCs w:val="28"/>
        </w:rPr>
      </w:pPr>
      <w:bookmarkStart w:id="272" w:name="_Toc30633"/>
      <w:bookmarkStart w:id="273" w:name="_Toc11461"/>
      <w:r>
        <w:rPr>
          <w:rFonts w:hint="eastAsia" w:ascii="仿宋_GB2312" w:hAnsi="仿宋_GB2312" w:eastAsia="仿宋_GB2312" w:cs="仿宋_GB2312"/>
          <w:b/>
          <w:bCs/>
          <w:iCs w:val="0"/>
          <w:kern w:val="2"/>
          <w:sz w:val="28"/>
          <w:szCs w:val="28"/>
          <w:lang w:val="en-US" w:eastAsia="zh-CN"/>
        </w:rPr>
        <w:t>3.</w:t>
      </w:r>
      <w:r>
        <w:rPr>
          <w:rFonts w:hint="eastAsia" w:ascii="仿宋_GB2312" w:hAnsi="仿宋_GB2312" w:eastAsia="仿宋_GB2312" w:cs="仿宋_GB2312"/>
          <w:b/>
          <w:bCs/>
          <w:iCs w:val="0"/>
          <w:kern w:val="2"/>
          <w:sz w:val="28"/>
          <w:szCs w:val="28"/>
        </w:rPr>
        <w:t>3.3后期及财力保障工作</w:t>
      </w:r>
      <w:bookmarkEnd w:id="272"/>
      <w:bookmarkEnd w:id="273"/>
    </w:p>
    <w:p>
      <w:pPr>
        <w:keepNext w:val="0"/>
        <w:keepLines w:val="0"/>
        <w:pageBreakBefore w:val="0"/>
        <w:widowControl w:val="0"/>
        <w:kinsoku/>
        <w:wordWrap/>
        <w:overflowPunct/>
        <w:topLinePunct w:val="0"/>
        <w:autoSpaceDE/>
        <w:autoSpaceDN/>
        <w:bidi w:val="0"/>
        <w:adjustRightInd w:val="0"/>
        <w:snapToGrid w:val="0"/>
        <w:spacing w:line="360" w:lineRule="auto"/>
        <w:ind w:firstLine="537" w:firstLineChars="192"/>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审定后，由财务部门列入年度预算计划，财务在进行年度预算编制时，要留一定比例的不可预见费，保障应急处置支出需要。</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4处置措施</w:t>
      </w:r>
      <w:bookmarkEnd w:id="256"/>
      <w:bookmarkEnd w:id="257"/>
      <w:bookmarkEnd w:id="258"/>
      <w:bookmarkEnd w:id="259"/>
      <w:bookmarkEnd w:id="260"/>
      <w:bookmarkEnd w:id="261"/>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4.1应急处置原则</w:t>
      </w:r>
    </w:p>
    <w:p>
      <w:pPr>
        <w:spacing w:line="360" w:lineRule="auto"/>
        <w:ind w:firstLine="560" w:firstLineChars="200"/>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一旦发现险情要立即报警；</w:t>
      </w:r>
      <w:r>
        <w:rPr>
          <w:rFonts w:hint="eastAsia" w:ascii="仿宋_GB2312" w:hAnsi="仿宋_GB2312" w:eastAsia="仿宋_GB2312" w:cs="仿宋_GB2312"/>
          <w:szCs w:val="28"/>
          <w:lang w:eastAsia="zh-CN"/>
        </w:rPr>
        <w:t>遵循“迅速、就地、准确、坚持”的原则。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（1）迅速：施救者要迅速将触电者移到安全的地方进行施救。 </w:t>
      </w:r>
    </w:p>
    <w:p>
      <w:pPr>
        <w:spacing w:line="360" w:lineRule="auto"/>
        <w:ind w:left="560" w:leftChars="20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（2）就地：要争取时间，在现场（安全地方）就地抢救触电者。 （3）准确：抢救的方法和施救的动作要正确。 </w:t>
      </w:r>
    </w:p>
    <w:p>
      <w:pPr>
        <w:spacing w:line="360" w:lineRule="auto"/>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 w:val="28"/>
          <w:szCs w:val="28"/>
        </w:rPr>
        <w:t>（4）坚持：急救必须坚持到底，直至医务人员判定触电者已经死亡，才能停止抢救。</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接到现场人员的事故报警后，及时报告应急救援指挥部，应急救援指挥部成员接到报警后，立即进入应急程序，根据职责组织开展救援工作。应急办公室根据应急救援指挥部的要求，负责通知相应的应急组展开救援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4.2处置措施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触电者触及高压带电设备，现场电工应迅速切断使触电者带电的开关、刀闸或其它断路设备，或使用适合该电压等级的绝缘工具（绝缘棒）、防护用品（绝缘手套、绝缘鞋或绝缘靴）等方法，将触电者与带电设备脱离。触电者未脱离高压电源前，现场救护人员不得用手直接碰触电者。救护人员在抢救过程中应注意保护自身与带电设备的安全距离，保证自己不受电击。</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触电者触及低压带电设备，应立即拔掉与触电者有关的电源插头，断开与其有关的所有电源开关。如电源插头拔不掉且电源开关离触电地点较远，可用有绝缘手柄的电工钳、干燥木柄的斧头、干燥木把的铁锹等切断电源线。当电线搭在触电者身上或被压在身下时，也可用干燥的衣服、手套、绳索、木板、木棒等绝缘物为工具，拉开提高或挑开电线，使触电者脱离电源。切不可直接去拉触电者。</w:t>
      </w:r>
      <w:r>
        <w:rPr>
          <w:rFonts w:hint="eastAsia" w:ascii="仿宋_GB2312" w:hAnsi="仿宋_GB2312" w:eastAsia="仿宋_GB2312" w:cs="仿宋_GB2312"/>
          <w:sz w:val="28"/>
          <w:szCs w:val="28"/>
          <w:lang w:eastAsia="zh-CN"/>
        </w:rPr>
        <w:t>救援</w:t>
      </w:r>
      <w:r>
        <w:rPr>
          <w:rFonts w:hint="eastAsia" w:ascii="仿宋_GB2312" w:hAnsi="仿宋_GB2312" w:eastAsia="仿宋_GB2312" w:cs="仿宋_GB2312"/>
          <w:sz w:val="28"/>
          <w:szCs w:val="28"/>
        </w:rPr>
        <w:t>人员在抢救过程中应注意保持自身与周围带电部分必要的安全距离，保证自己免受电击。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3.4.3现场急救措施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 w:val="28"/>
          <w:szCs w:val="28"/>
        </w:rPr>
        <w:t>若看、听、试结果，既无呼吸又无颈动脉搏动，则可判定为呼吸、心跳停止。触电伤员如神志清醒者，应使其就地仰面平躺，严密观察，暂时不要使其站立或走动。触电伤员如神志不清者，应就地仰面平躺，且确保气道畅通，并用5秒时间，呼叫伤员或轻拍其肩部，以判断伤员是否意识丧失，禁止摇动伤员头部呼叫伤员。触电后又摔伤的伤员，应就地仰面平躺，保持脊柱在伸直状态，不得弯曲；如需搬运，应用硬模板保持仰面平躺，使伤员身体处于平直状态，避免脊椎受伤。实施救治时，首先要使被救治者的气道畅通，方可进行救治。病人神志清醒，但感乏力、头昏、心闷、出冷汗，甚至有恶心或呕吐，应当其就地安静休息，应减轻心脏负荷，加快恢复</w:t>
      </w:r>
      <w:r>
        <w:rPr>
          <w:rFonts w:hint="eastAsia" w:ascii="仿宋_GB2312" w:hAnsi="仿宋_GB2312" w:eastAsia="仿宋_GB2312" w:cs="仿宋_GB2312"/>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lang w:val="en-US" w:eastAsia="zh-CN"/>
        </w:rPr>
      </w:pPr>
      <w:r>
        <w:rPr>
          <w:rFonts w:hint="eastAsia" w:ascii="仿宋_GB2312" w:hAnsi="仿宋_GB2312" w:eastAsia="仿宋_GB2312" w:cs="仿宋_GB2312"/>
          <w:b w:val="0"/>
          <w:bCs w:val="0"/>
          <w:szCs w:val="28"/>
          <w:lang w:val="en-US" w:eastAsia="zh-CN"/>
        </w:rPr>
        <w:t>（2）</w:t>
      </w:r>
      <w:r>
        <w:rPr>
          <w:rFonts w:hint="eastAsia" w:ascii="仿宋_GB2312" w:hAnsi="仿宋_GB2312" w:eastAsia="仿宋_GB2312" w:cs="仿宋_GB2312"/>
          <w:sz w:val="28"/>
          <w:szCs w:val="28"/>
        </w:rPr>
        <w:t>急救方法主要包括：口对口人工呼吸、口对鼻人工呼吸、或胸外心脏按压法，如病人口中有异物要先清除，开放气道，进行急救。胸外心脏按压法与人工呼吸法应交替进行，心跳停止，但呼吸尚存，立即采用胸外心脏按压法，呼吸停止，心跳尚存立即采用口对口进行人工呼吸，心跳、呼吸均停止，立即采用胸外心脏按压法与口对口人工呼吸法同时进行，如果现场抢救只有一人，则必须两种人工呼吸方法交叉进行。时间就是生命，有心跳无呼吸或者有呼吸无心跳的情况只是暂时的，如果不及时抢救就会导致心跳、呼吸全停止，丧失抢救的最佳时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lang w:val="en-US" w:eastAsia="zh-CN"/>
        </w:rPr>
      </w:pPr>
      <w:r>
        <w:rPr>
          <w:rFonts w:hint="eastAsia" w:ascii="仿宋_GB2312" w:hAnsi="仿宋_GB2312" w:eastAsia="仿宋_GB2312" w:cs="仿宋_GB2312"/>
          <w:b w:val="0"/>
          <w:bCs w:val="0"/>
          <w:szCs w:val="28"/>
          <w:lang w:val="en-US" w:eastAsia="zh-CN"/>
        </w:rPr>
        <w:t>（3）</w:t>
      </w:r>
      <w:r>
        <w:rPr>
          <w:rFonts w:hint="eastAsia" w:ascii="仿宋_GB2312" w:hAnsi="仿宋_GB2312" w:eastAsia="仿宋_GB2312" w:cs="仿宋_GB2312"/>
          <w:sz w:val="28"/>
          <w:szCs w:val="28"/>
        </w:rPr>
        <w:t>采取上述急救措施之后，要根据病情轻重，及时把伤员送往医院治疗，在送往医院的途中，应尽量减少颠簸，并密切注意伤员的呼吸、脉搏及伤口等情况。</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应急办公室设立24小时值班电话</w:t>
      </w:r>
      <w:r>
        <w:rPr>
          <w:rFonts w:hint="eastAsia" w:ascii="仿宋_GB2312" w:hAnsi="仿宋_GB2312" w:eastAsia="仿宋_GB2312" w:cs="仿宋_GB2312"/>
          <w:szCs w:val="28"/>
          <w:lang w:eastAsia="zh-CN"/>
        </w:rPr>
        <w:t>：</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szCs w:val="28"/>
        </w:rPr>
        <w:t>各成员单位应确定应急（值班）电话或联络方式，并报应急办公室，变更时应及时告知；应急办公室每月应对联络通讯电话进行校核和更正。</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通讯设施设备由办公室负责日常维护和管理。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5.</w:t>
      </w: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治安保障</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根据应急救援指挥部的安排，采取有效管制措施，控制事态，维护秩序。加强对重点区域、重点部位和场所、重点人群、重要物资和设备的安全保护。</w:t>
      </w: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4</w:t>
      </w:r>
      <w:r>
        <w:rPr>
          <w:rFonts w:hint="eastAsia" w:ascii="仿宋_GB2312" w:hAnsi="仿宋_GB2312" w:eastAsia="仿宋_GB2312" w:cs="仿宋_GB2312"/>
          <w:color w:val="auto"/>
          <w:szCs w:val="28"/>
        </w:rPr>
        <w:t>机械伤害事故专项应急预案</w:t>
      </w:r>
      <w:bookmarkEnd w:id="247"/>
      <w:bookmarkEnd w:id="248"/>
      <w:bookmarkEnd w:id="254"/>
      <w:bookmarkStart w:id="274" w:name="_Toc407373917"/>
      <w:bookmarkStart w:id="275" w:name="_Toc403998724"/>
      <w:bookmarkStart w:id="276" w:name="_Toc407353091"/>
      <w:bookmarkStart w:id="277" w:name="_Toc407352213"/>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1</w:t>
      </w:r>
      <w:bookmarkEnd w:id="274"/>
      <w:bookmarkEnd w:id="275"/>
      <w:bookmarkEnd w:id="276"/>
      <w:bookmarkEnd w:id="277"/>
      <w:bookmarkStart w:id="278" w:name="_Toc407352214"/>
      <w:bookmarkStart w:id="279" w:name="_Toc407373918"/>
      <w:bookmarkStart w:id="280" w:name="_Toc407353092"/>
      <w:r>
        <w:rPr>
          <w:rFonts w:hint="eastAsia" w:ascii="仿宋_GB2312" w:hAnsi="仿宋_GB2312" w:eastAsia="仿宋_GB2312" w:cs="仿宋_GB2312"/>
          <w:b/>
          <w:bCs/>
          <w:szCs w:val="28"/>
        </w:rPr>
        <w:t>适用范围</w:t>
      </w:r>
    </w:p>
    <w:bookmarkEnd w:id="278"/>
    <w:bookmarkEnd w:id="279"/>
    <w:bookmarkEnd w:id="280"/>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本专项应急预案适用于</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生产过程中可能发生的机械伤害事故的先期应急处置和应急抢险工作。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2应急指挥机构及职责</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与综合应急预案“2应急组织机构及职责”相同。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3响应启动</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rPr>
        <w:t>4.</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w:t>
      </w:r>
      <w:r>
        <w:rPr>
          <w:rFonts w:hint="eastAsia" w:ascii="仿宋_GB2312" w:hAnsi="仿宋_GB2312" w:eastAsia="仿宋_GB2312" w:cs="仿宋_GB2312"/>
          <w:sz w:val="28"/>
          <w:szCs w:val="28"/>
          <w:lang w:val="en-CA" w:eastAsia="zh-CN"/>
        </w:rPr>
        <w:t>公司</w:t>
      </w:r>
      <w:r>
        <w:rPr>
          <w:rFonts w:hint="eastAsia" w:ascii="仿宋_GB2312" w:hAnsi="仿宋_GB2312" w:eastAsia="仿宋_GB2312" w:cs="仿宋_GB2312"/>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w:t>
      </w:r>
      <w:r>
        <w:rPr>
          <w:rFonts w:hint="eastAsia" w:ascii="仿宋_GB2312" w:hAnsi="仿宋_GB2312" w:eastAsia="仿宋_GB2312" w:cs="仿宋_GB2312"/>
          <w:color w:val="auto"/>
          <w:sz w:val="28"/>
          <w:szCs w:val="28"/>
          <w:lang w:val="en-CA" w:eastAsia="zh-CN"/>
        </w:rPr>
        <w:t>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2）靠公司自身救援能力能够完全控制事故发展，无需外界增援。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3）总指挥应立即并向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w:t>
      </w:r>
      <w:r>
        <w:rPr>
          <w:rFonts w:hint="eastAsia" w:ascii="仿宋_GB2312" w:hAnsi="仿宋_GB2312" w:eastAsia="仿宋_GB2312" w:cs="仿宋_GB2312"/>
          <w:sz w:val="28"/>
          <w:szCs w:val="28"/>
          <w:lang w:val="en-CA" w:eastAsia="zh-CN"/>
        </w:rPr>
        <w:t>事故</w:t>
      </w:r>
      <w:r>
        <w:rPr>
          <w:rFonts w:hint="eastAsia" w:ascii="仿宋_GB2312" w:hAnsi="仿宋_GB2312" w:eastAsia="仿宋_GB2312" w:cs="仿宋_GB2312"/>
          <w:sz w:val="28"/>
          <w:szCs w:val="28"/>
          <w:lang w:val="en-CA"/>
        </w:rPr>
        <w:t>造成</w:t>
      </w:r>
      <w:r>
        <w:rPr>
          <w:rFonts w:hint="eastAsia" w:ascii="仿宋_GB2312" w:hAnsi="仿宋_GB2312" w:eastAsia="仿宋_GB2312" w:cs="仿宋_GB2312"/>
          <w:sz w:val="28"/>
          <w:szCs w:val="28"/>
          <w:lang w:val="en-US" w:eastAsia="zh-CN"/>
        </w:rPr>
        <w:t>1至</w:t>
      </w:r>
      <w:r>
        <w:rPr>
          <w:rFonts w:hint="eastAsia" w:ascii="仿宋_GB2312" w:hAnsi="仿宋_GB2312" w:eastAsia="仿宋_GB2312" w:cs="仿宋_GB2312"/>
          <w:sz w:val="28"/>
          <w:szCs w:val="28"/>
          <w:lang w:val="en-CA"/>
        </w:rPr>
        <w:t>2人</w:t>
      </w:r>
      <w:r>
        <w:rPr>
          <w:rFonts w:hint="eastAsia" w:ascii="仿宋_GB2312" w:hAnsi="仿宋_GB2312" w:eastAsia="仿宋_GB2312" w:cs="仿宋_GB2312"/>
          <w:sz w:val="28"/>
          <w:szCs w:val="28"/>
          <w:lang w:val="en-CA" w:eastAsia="zh-CN"/>
        </w:rPr>
        <w:t>轻</w:t>
      </w:r>
      <w:r>
        <w:rPr>
          <w:rFonts w:hint="eastAsia" w:ascii="仿宋_GB2312" w:hAnsi="仿宋_GB2312" w:eastAsia="仿宋_GB2312" w:cs="仿宋_GB2312"/>
          <w:sz w:val="28"/>
          <w:szCs w:val="28"/>
          <w:lang w:val="en-CA"/>
        </w:rPr>
        <w:t>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10万元以下的事故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2）靠</w:t>
      </w:r>
      <w:r>
        <w:rPr>
          <w:rFonts w:hint="eastAsia" w:ascii="仿宋_GB2312" w:hAnsi="仿宋_GB2312" w:eastAsia="仿宋_GB2312" w:cs="仿宋_GB2312"/>
          <w:sz w:val="28"/>
          <w:szCs w:val="28"/>
          <w:lang w:val="en-CA" w:eastAsia="zh-CN"/>
        </w:rPr>
        <w:t>车间</w:t>
      </w:r>
      <w:r>
        <w:rPr>
          <w:rFonts w:hint="eastAsia" w:ascii="仿宋_GB2312" w:hAns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outlineLvl w:val="0"/>
        <w:rPr>
          <w:rFonts w:hint="eastAsia" w:ascii="仿宋_GB2312" w:hAnsi="仿宋_GB2312" w:eastAsia="仿宋_GB2312" w:cs="仿宋_GB2312"/>
          <w:b/>
          <w:bCs/>
          <w:color w:val="auto"/>
          <w:sz w:val="28"/>
          <w:szCs w:val="28"/>
        </w:rPr>
      </w:pPr>
      <w:bookmarkStart w:id="281" w:name="_Toc27721"/>
      <w:bookmarkStart w:id="282" w:name="_Toc30154"/>
      <w:r>
        <w:rPr>
          <w:rFonts w:hint="eastAsia" w:ascii="仿宋_GB2312" w:hAnsi="仿宋_GB2312" w:eastAsia="仿宋_GB2312" w:cs="仿宋_GB2312"/>
          <w:b/>
          <w:bCs/>
          <w:color w:val="auto"/>
          <w:kern w:val="2"/>
          <w:sz w:val="28"/>
          <w:szCs w:val="28"/>
          <w:lang w:val="en-US" w:eastAsia="zh-CN"/>
        </w:rPr>
        <w:t>4.</w:t>
      </w:r>
      <w:r>
        <w:rPr>
          <w:rFonts w:hint="eastAsia" w:ascii="仿宋_GB2312" w:hAnsi="仿宋_GB2312" w:eastAsia="仿宋_GB2312" w:cs="仿宋_GB2312"/>
          <w:b/>
          <w:bCs/>
          <w:color w:val="auto"/>
          <w:kern w:val="2"/>
          <w:sz w:val="28"/>
          <w:szCs w:val="28"/>
        </w:rPr>
        <w:t>3.2响应内容</w:t>
      </w:r>
      <w:bookmarkEnd w:id="281"/>
      <w:bookmarkEnd w:id="282"/>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283" w:name="_Toc24064"/>
      <w:bookmarkStart w:id="284" w:name="_Toc2255"/>
      <w:r>
        <w:rPr>
          <w:rFonts w:hint="eastAsia" w:ascii="仿宋_GB2312" w:hAnsi="仿宋_GB2312" w:eastAsia="仿宋_GB2312" w:cs="仿宋_GB2312"/>
          <w:kern w:val="2"/>
          <w:sz w:val="28"/>
          <w:szCs w:val="28"/>
        </w:rPr>
        <w:t>（一）召开首次应急会议</w:t>
      </w:r>
      <w:bookmarkEnd w:id="283"/>
      <w:bookmarkEnd w:id="284"/>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仿宋_GB2312" w:hAnsi="仿宋_GB2312" w:eastAsia="仿宋_GB2312" w:cs="仿宋_GB2312"/>
          <w:b/>
          <w:iCs/>
          <w:color w:val="auto"/>
          <w:szCs w:val="28"/>
        </w:rPr>
      </w:pPr>
      <w:bookmarkStart w:id="285" w:name="_Toc32476"/>
      <w:bookmarkStart w:id="286" w:name="_Toc20814"/>
      <w:r>
        <w:rPr>
          <w:rFonts w:hint="eastAsia" w:ascii="仿宋_GB2312" w:hAnsi="仿宋_GB2312" w:eastAsia="仿宋_GB2312" w:cs="仿宋_GB2312"/>
          <w:szCs w:val="28"/>
        </w:rPr>
        <w:t>（二）报告</w:t>
      </w:r>
      <w:bookmarkEnd w:id="285"/>
      <w:bookmarkEnd w:id="286"/>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 1小时内报告</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kern w:val="2"/>
          <w:sz w:val="28"/>
          <w:szCs w:val="28"/>
        </w:rPr>
        <w:t>完整的上报程序和内容参见综合预案3.1.1.2。</w:t>
      </w:r>
    </w:p>
    <w:p>
      <w:pPr>
        <w:pStyle w:val="20"/>
        <w:keepNext w:val="0"/>
        <w:keepLines w:val="0"/>
        <w:pageBreakBefore w:val="0"/>
        <w:widowControl w:val="0"/>
        <w:tabs>
          <w:tab w:val="left" w:pos="136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287" w:name="_Toc6902"/>
      <w:bookmarkStart w:id="288" w:name="_Toc12378"/>
      <w:r>
        <w:rPr>
          <w:rFonts w:hint="eastAsia" w:ascii="仿宋_GB2312" w:hAnsi="仿宋_GB2312" w:eastAsia="仿宋_GB2312" w:cs="仿宋_GB2312"/>
          <w:kern w:val="2"/>
          <w:sz w:val="28"/>
          <w:szCs w:val="28"/>
        </w:rPr>
        <w:t>（三）资源协调</w:t>
      </w:r>
      <w:bookmarkEnd w:id="287"/>
      <w:bookmarkEnd w:id="288"/>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（2）应急办公室负责组织、指挥事故现场的应急工作。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（3）应急办公室负责派专人护送受伤人员就医。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（4）应急办公室负责统计人员受伤、财产损失等事故信息，做好应急抢 险信息传递、上报。</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289" w:name="_Toc29199"/>
      <w:bookmarkStart w:id="290" w:name="_Toc26762"/>
      <w:r>
        <w:rPr>
          <w:rFonts w:hint="eastAsia" w:ascii="仿宋_GB2312" w:hAnsi="仿宋_GB2312" w:eastAsia="仿宋_GB2312" w:cs="仿宋_GB2312"/>
          <w:kern w:val="2"/>
          <w:sz w:val="28"/>
          <w:szCs w:val="28"/>
        </w:rPr>
        <w:t>（四）后勤保障</w:t>
      </w:r>
      <w:bookmarkEnd w:id="289"/>
      <w:bookmarkEnd w:id="290"/>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善后处理组</w:t>
      </w:r>
      <w:r>
        <w:rPr>
          <w:rFonts w:hint="eastAsia" w:ascii="仿宋_GB2312" w:hAnsi="仿宋_GB2312" w:eastAsia="仿宋_GB2312" w:cs="仿宋_GB2312"/>
          <w:kern w:val="2"/>
          <w:sz w:val="28"/>
          <w:szCs w:val="28"/>
        </w:rPr>
        <w:t>做好应急救援过程中的资金、交通、食宿和医疗保障服务等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291" w:name="_Toc83"/>
      <w:bookmarkStart w:id="292" w:name="_Toc14098"/>
      <w:r>
        <w:rPr>
          <w:rFonts w:hint="eastAsia" w:ascii="仿宋_GB2312" w:hAnsi="仿宋_GB2312" w:eastAsia="仿宋_GB2312" w:cs="仿宋_GB2312"/>
          <w:kern w:val="2"/>
          <w:sz w:val="28"/>
          <w:szCs w:val="28"/>
        </w:rPr>
        <w:t>（五）信息公开</w:t>
      </w:r>
      <w:bookmarkEnd w:id="291"/>
      <w:bookmarkEnd w:id="292"/>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spacing w:val="-2"/>
          <w:kern w:val="2"/>
          <w:sz w:val="28"/>
          <w:szCs w:val="28"/>
          <w:lang w:eastAsia="zh-CN"/>
        </w:rPr>
        <w:t>长治市</w:t>
      </w:r>
      <w:r>
        <w:rPr>
          <w:rFonts w:hint="eastAsia" w:ascii="仿宋_GB2312" w:hAnsi="仿宋_GB2312" w:eastAsia="仿宋_GB2312" w:cs="仿宋_GB2312"/>
          <w:color w:val="auto"/>
          <w:kern w:val="2"/>
          <w:sz w:val="28"/>
          <w:szCs w:val="28"/>
          <w:lang w:eastAsia="zh-CN"/>
        </w:rPr>
        <w:t>高新技术产业开发区经济运行与安全监管部，长治市</w:t>
      </w:r>
      <w:r>
        <w:rPr>
          <w:rFonts w:hint="eastAsia" w:ascii="仿宋_GB2312" w:hAnsi="仿宋_GB2312" w:eastAsia="仿宋_GB2312" w:cs="仿宋_GB2312"/>
          <w:color w:val="auto"/>
          <w:spacing w:val="-2"/>
          <w:kern w:val="2"/>
          <w:sz w:val="28"/>
          <w:szCs w:val="28"/>
          <w:lang w:eastAsia="zh-CN"/>
        </w:rPr>
        <w:t>住房和城乡建设局</w:t>
      </w:r>
      <w:r>
        <w:rPr>
          <w:rFonts w:hint="eastAsia" w:ascii="仿宋_GB2312" w:hAnsi="仿宋_GB2312" w:eastAsia="仿宋_GB2312" w:cs="仿宋_GB2312"/>
          <w:color w:val="auto"/>
          <w:kern w:val="2"/>
          <w:sz w:val="28"/>
          <w:szCs w:val="28"/>
        </w:rPr>
        <w:t>等部门报告。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未经上级主管部门批准，本公司任何人不得对外发布事故信息。</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0"/>
        <w:rPr>
          <w:rFonts w:hint="eastAsia" w:ascii="仿宋_GB2312" w:hAnsi="仿宋_GB2312" w:eastAsia="仿宋_GB2312" w:cs="仿宋_GB2312"/>
          <w:iCs w:val="0"/>
          <w:kern w:val="2"/>
          <w:sz w:val="28"/>
          <w:szCs w:val="28"/>
        </w:rPr>
      </w:pPr>
      <w:bookmarkStart w:id="293" w:name="_Toc17625"/>
      <w:bookmarkStart w:id="294" w:name="_Toc5524"/>
      <w:r>
        <w:rPr>
          <w:rFonts w:hint="eastAsia" w:ascii="仿宋_GB2312" w:hAnsi="仿宋_GB2312" w:eastAsia="仿宋_GB2312" w:cs="仿宋_GB2312"/>
          <w:b/>
          <w:bCs/>
          <w:iCs w:val="0"/>
          <w:kern w:val="2"/>
          <w:sz w:val="28"/>
          <w:szCs w:val="28"/>
          <w:lang w:val="en-US" w:eastAsia="zh-CN"/>
        </w:rPr>
        <w:t>4.</w:t>
      </w:r>
      <w:r>
        <w:rPr>
          <w:rFonts w:hint="eastAsia" w:ascii="仿宋_GB2312" w:hAnsi="仿宋_GB2312" w:eastAsia="仿宋_GB2312" w:cs="仿宋_GB2312"/>
          <w:b/>
          <w:bCs/>
          <w:iCs w:val="0"/>
          <w:kern w:val="2"/>
          <w:sz w:val="28"/>
          <w:szCs w:val="28"/>
        </w:rPr>
        <w:t>3.3后期及财力保障工作</w:t>
      </w:r>
      <w:bookmarkEnd w:id="293"/>
      <w:bookmarkEnd w:id="294"/>
    </w:p>
    <w:p>
      <w:pPr>
        <w:keepNext w:val="0"/>
        <w:keepLines w:val="0"/>
        <w:pageBreakBefore w:val="0"/>
        <w:widowControl w:val="0"/>
        <w:kinsoku/>
        <w:wordWrap/>
        <w:overflowPunct/>
        <w:topLinePunct w:val="0"/>
        <w:autoSpaceDE/>
        <w:autoSpaceDN/>
        <w:bidi w:val="0"/>
        <w:adjustRightInd w:val="0"/>
        <w:snapToGrid w:val="0"/>
        <w:spacing w:line="360" w:lineRule="auto"/>
        <w:ind w:firstLine="537" w:firstLineChars="192"/>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4处置措施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4.1应急处置原则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一旦发现险情要立即报警；救人第一，救物第二；先控制（防止事故扩大蔓延），后处置；先重点，后一般的处置原则。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接到现场人员的事故报警后，及时报告应急救援指挥部，应急救援指挥部成员接到报警后，立即进入应急程序，根据职责组织开展救援工作。应急办公室根据应急救援指挥部的要求，负责通知相应的应急救援小组展开救援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4.2处置措施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发现有人受伤后，必须立即停止运转的机械，向周围人员呼救，同时通知现场负责人，以及拨打“120”等急救电话。报警时，应注意说明受伤者的受伤部位和受伤情况，发生事件的区域或场所，以便让救护人员事先做好急救的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在组织进行应急抢救的同时，应立即上报应急办公室，启动应急预案，最大限度的减少人员伤害和财产损失。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由现场人员进行简单包扎、止血等措施，防止受伤人员流血过多造成死亡事故发生。创伤出血者迅速包扎止血，送往医院救治。</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发生断手、断指等严重情况时，对伤者伤口要进行包扎止血、止痛、进行半握拳状的功能固定。对断手、断指应用消毒或清洁敷料包好，忌将断指浸入酒精等消毒液中，以防细胞变质。将包好的断手、断指放在无泄漏的塑料袋内，扎紧好袋口，在袋周围放上冰块，速随伤者送医院抢救。</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肢体卷入设备内，必须立即切断电源，如果肢体仍被卡在设备内，不可用倒转设备的方法取出肢体，妥善的方法是拆除设备部件，无法拆除时拨打当地119请求救援。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发生头皮撕裂伤可采取以下急救措施：及时对伤者进行抢救，采取止痛及其他对症措施；用生理盐水冲洗有伤部位，用消毒大纱布块、消毒棉花紧紧包扎，压迫止血；预防伤口感染；送医院进一步治疗。</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受伤人员出现肢体骨折时，应尽量保持受伤的体位，由医务人员对伤肢进行固定，并在其指导下采用正确的方式进行抬运，防止因救助方法不当导致伤情进一步加重。</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受伤人员出现呼吸、心跳停止症状后，必须立即进行胸外按压或人工呼吸。</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在做好事故紧急救助的同时，应注意保护事故现场，对相关信息和证据进行收集和整理，做好事故调查工作。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应急办公室设立</w:t>
      </w:r>
      <w:r>
        <w:rPr>
          <w:rFonts w:hint="eastAsia" w:ascii="仿宋_GB2312" w:hAnsi="仿宋_GB2312" w:eastAsia="仿宋_GB2312" w:cs="仿宋_GB2312"/>
          <w:szCs w:val="28"/>
          <w:lang w:val="en-US" w:eastAsia="zh-CN"/>
        </w:rPr>
        <w:t>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szCs w:val="28"/>
        </w:rPr>
        <w:t>各成员单位应确定应急（值班）电话或联络方式，并报应急办公室，变更时应及时告知；应急办公室每月应对联络通讯电话进行校核和更正。通讯设施设备由应急办公室负责日常维护和管理。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5.</w:t>
      </w: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治安保障</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rPr>
      </w:pPr>
      <w:bookmarkStart w:id="295" w:name="_Toc19873"/>
      <w:bookmarkStart w:id="296" w:name="_Toc27473"/>
      <w:r>
        <w:rPr>
          <w:rFonts w:hint="eastAsia" w:ascii="仿宋_GB2312" w:hAnsi="仿宋_GB2312" w:eastAsia="仿宋_GB2312" w:cs="仿宋_GB2312"/>
          <w:b w:val="0"/>
          <w:bCs w:val="0"/>
          <w:szCs w:val="28"/>
        </w:rPr>
        <w:t>根据应急救援指挥部的安排，采取有效管制措施，控制事态，维护秩序。加强对重点区域、重点部位和场所、重点人群、重要物资和设备的安全保护。</w:t>
      </w:r>
      <w:bookmarkEnd w:id="295"/>
      <w:bookmarkEnd w:id="296"/>
      <w:bookmarkStart w:id="297" w:name="_Toc13262"/>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szCs w:val="28"/>
        </w:rPr>
      </w:pPr>
      <w:bookmarkStart w:id="298" w:name="_Toc5311"/>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szCs w:val="28"/>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szCs w:val="28"/>
        </w:rPr>
      </w:pPr>
    </w:p>
    <w:bookmarkEnd w:id="297"/>
    <w:bookmarkEnd w:id="298"/>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rPr>
      </w:pPr>
      <w:bookmarkStart w:id="299" w:name="_Toc4582"/>
      <w:bookmarkStart w:id="300" w:name="_Toc32066"/>
      <w:bookmarkStart w:id="301" w:name="_Toc18791"/>
      <w:r>
        <w:rPr>
          <w:rFonts w:hint="eastAsia" w:ascii="仿宋_GB2312" w:hAnsi="仿宋_GB2312" w:eastAsia="仿宋_GB2312" w:cs="仿宋_GB2312"/>
          <w:color w:val="auto"/>
          <w:szCs w:val="28"/>
          <w:lang w:val="en-US" w:eastAsia="zh-CN"/>
        </w:rPr>
        <w:t>5</w:t>
      </w:r>
      <w:r>
        <w:rPr>
          <w:rFonts w:hint="eastAsia" w:ascii="仿宋_GB2312" w:hAnsi="仿宋_GB2312" w:eastAsia="仿宋_GB2312" w:cs="仿宋_GB2312"/>
          <w:color w:val="auto"/>
          <w:szCs w:val="28"/>
        </w:rPr>
        <w:t>起重伤害事故专项应急预案</w:t>
      </w:r>
      <w:bookmarkEnd w:id="299"/>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color w:val="auto"/>
          <w:szCs w:val="28"/>
        </w:rPr>
      </w:pPr>
      <w:r>
        <w:rPr>
          <w:rFonts w:hint="eastAsia" w:ascii="仿宋_GB2312" w:hAnsi="仿宋_GB2312" w:eastAsia="仿宋_GB2312" w:cs="仿宋_GB2312"/>
          <w:b/>
          <w:bCs/>
          <w:color w:val="auto"/>
          <w:szCs w:val="28"/>
          <w:lang w:val="en-US" w:eastAsia="zh-CN"/>
        </w:rPr>
        <w:t>5.</w:t>
      </w:r>
      <w:r>
        <w:rPr>
          <w:rFonts w:hint="eastAsia" w:ascii="仿宋_GB2312" w:hAnsi="仿宋_GB2312" w:eastAsia="仿宋_GB2312" w:cs="仿宋_GB2312"/>
          <w:b/>
          <w:bCs/>
          <w:color w:val="auto"/>
          <w:szCs w:val="28"/>
        </w:rPr>
        <w:t>1适用范围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本专项应急预案适用于</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生产过程中可能发生的起重伤害事故的先期应急处置和应急抢险工作。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2组织机构及职责</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与综合应急预案“</w:t>
      </w:r>
      <w:r>
        <w:rPr>
          <w:rFonts w:hint="eastAsia" w:ascii="仿宋_GB2312" w:hAnsi="仿宋_GB2312" w:eastAsia="仿宋_GB2312" w:cs="仿宋_GB2312"/>
          <w:bCs/>
          <w:color w:val="000000"/>
          <w:sz w:val="28"/>
          <w:szCs w:val="28"/>
        </w:rPr>
        <w:t>2应急组织机构及职责</w:t>
      </w:r>
      <w:r>
        <w:rPr>
          <w:rFonts w:hint="eastAsia" w:ascii="仿宋_GB2312" w:hAnsi="仿宋_GB2312" w:eastAsia="仿宋_GB2312" w:cs="仿宋_GB2312"/>
          <w:bCs/>
          <w:color w:val="000000"/>
          <w:sz w:val="28"/>
          <w:szCs w:val="28"/>
          <w:lang w:val="zh-CN"/>
        </w:rPr>
        <w:t>”相同。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3响应启动</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rPr>
        <w:t>5.</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w:t>
      </w:r>
      <w:r>
        <w:rPr>
          <w:rFonts w:hint="eastAsia" w:ascii="仿宋_GB2312" w:hAnsi="仿宋_GB2312" w:eastAsia="仿宋_GB2312" w:cs="仿宋_GB2312"/>
          <w:color w:val="auto"/>
          <w:sz w:val="28"/>
          <w:szCs w:val="28"/>
          <w:lang w:val="en-CA" w:eastAsia="zh-CN"/>
        </w:rPr>
        <w:t>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指挥部配合应急救援行动。同时上报</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2）靠公司自身救援能力能够完全控制事故发展，无需外界增援。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2）公司应急救援指挥部组织队伍赶赴事故现场，调配所需应急物资，协调各应急小组开展应急处置，防止事故扩大，减少人员伤亡和财产损失。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Ⅲ级响应启动条件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w:t>
      </w:r>
      <w:r>
        <w:rPr>
          <w:rFonts w:hint="eastAsia" w:ascii="仿宋_GB2312" w:hAnsi="仿宋_GB2312" w:eastAsia="仿宋_GB2312" w:cs="仿宋_GB2312"/>
          <w:sz w:val="28"/>
          <w:szCs w:val="28"/>
          <w:lang w:val="en-CA" w:eastAsia="zh-CN"/>
        </w:rPr>
        <w:t>事故</w:t>
      </w:r>
      <w:r>
        <w:rPr>
          <w:rFonts w:hint="eastAsia" w:ascii="仿宋_GB2312" w:hAnsi="仿宋_GB2312" w:eastAsia="仿宋_GB2312" w:cs="仿宋_GB2312"/>
          <w:sz w:val="28"/>
          <w:szCs w:val="28"/>
          <w:lang w:val="en-CA"/>
        </w:rPr>
        <w:t>造成</w:t>
      </w:r>
      <w:r>
        <w:rPr>
          <w:rFonts w:hint="eastAsia" w:ascii="仿宋_GB2312" w:hAnsi="仿宋_GB2312" w:eastAsia="仿宋_GB2312" w:cs="仿宋_GB2312"/>
          <w:sz w:val="28"/>
          <w:szCs w:val="28"/>
          <w:lang w:val="en-US" w:eastAsia="zh-CN"/>
        </w:rPr>
        <w:t>1至</w:t>
      </w:r>
      <w:r>
        <w:rPr>
          <w:rFonts w:hint="eastAsia" w:ascii="仿宋_GB2312" w:hAnsi="仿宋_GB2312" w:eastAsia="仿宋_GB2312" w:cs="仿宋_GB2312"/>
          <w:sz w:val="28"/>
          <w:szCs w:val="28"/>
          <w:lang w:val="en-CA"/>
        </w:rPr>
        <w:t>2人</w:t>
      </w:r>
      <w:r>
        <w:rPr>
          <w:rFonts w:hint="eastAsia" w:ascii="仿宋_GB2312" w:hAnsi="仿宋_GB2312" w:eastAsia="仿宋_GB2312" w:cs="仿宋_GB2312"/>
          <w:sz w:val="28"/>
          <w:szCs w:val="28"/>
          <w:lang w:val="en-CA" w:eastAsia="zh-CN"/>
        </w:rPr>
        <w:t>轻</w:t>
      </w:r>
      <w:r>
        <w:rPr>
          <w:rFonts w:hint="eastAsia" w:ascii="仿宋_GB2312" w:hAnsi="仿宋_GB2312" w:eastAsia="仿宋_GB2312" w:cs="仿宋_GB2312"/>
          <w:sz w:val="28"/>
          <w:szCs w:val="28"/>
          <w:lang w:val="en-CA"/>
        </w:rPr>
        <w:t>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10万元以下的事故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2）靠</w:t>
      </w:r>
      <w:r>
        <w:rPr>
          <w:rFonts w:hint="eastAsia" w:ascii="仿宋_GB2312" w:hAnsi="仿宋_GB2312" w:eastAsia="仿宋_GB2312" w:cs="仿宋_GB2312"/>
          <w:sz w:val="28"/>
          <w:szCs w:val="28"/>
          <w:lang w:val="en-CA" w:eastAsia="zh-CN"/>
        </w:rPr>
        <w:t>车间</w:t>
      </w:r>
      <w:r>
        <w:rPr>
          <w:rFonts w:hint="eastAsia" w:ascii="仿宋_GB2312" w:hAns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outlineLvl w:val="0"/>
        <w:rPr>
          <w:rFonts w:hint="eastAsia" w:ascii="仿宋_GB2312" w:hAnsi="仿宋_GB2312" w:eastAsia="仿宋_GB2312" w:cs="仿宋_GB2312"/>
          <w:b/>
          <w:bCs/>
          <w:color w:val="auto"/>
          <w:sz w:val="28"/>
          <w:szCs w:val="28"/>
        </w:rPr>
      </w:pPr>
      <w:bookmarkStart w:id="302" w:name="_Toc5630"/>
      <w:r>
        <w:rPr>
          <w:rFonts w:hint="eastAsia" w:ascii="仿宋_GB2312" w:hAnsi="仿宋_GB2312" w:eastAsia="仿宋_GB2312" w:cs="仿宋_GB2312"/>
          <w:b/>
          <w:bCs/>
          <w:color w:val="auto"/>
          <w:kern w:val="2"/>
          <w:sz w:val="28"/>
          <w:szCs w:val="28"/>
          <w:lang w:val="en-US" w:eastAsia="zh-CN"/>
        </w:rPr>
        <w:t>5.</w:t>
      </w:r>
      <w:r>
        <w:rPr>
          <w:rFonts w:hint="eastAsia" w:ascii="仿宋_GB2312" w:hAnsi="仿宋_GB2312" w:eastAsia="仿宋_GB2312" w:cs="仿宋_GB2312"/>
          <w:b/>
          <w:bCs/>
          <w:color w:val="auto"/>
          <w:kern w:val="2"/>
          <w:sz w:val="28"/>
          <w:szCs w:val="28"/>
        </w:rPr>
        <w:t>3.2响应内容</w:t>
      </w:r>
      <w:bookmarkEnd w:id="302"/>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03" w:name="_Toc24124"/>
      <w:r>
        <w:rPr>
          <w:rFonts w:hint="eastAsia" w:ascii="仿宋_GB2312" w:hAnsi="仿宋_GB2312" w:eastAsia="仿宋_GB2312" w:cs="仿宋_GB2312"/>
          <w:kern w:val="2"/>
          <w:sz w:val="28"/>
          <w:szCs w:val="28"/>
        </w:rPr>
        <w:t>（一）召开</w:t>
      </w:r>
      <w:r>
        <w:rPr>
          <w:rFonts w:hint="eastAsia" w:ascii="仿宋_GB2312" w:hAnsi="仿宋_GB2312" w:eastAsia="仿宋_GB2312" w:cs="仿宋_GB2312"/>
          <w:kern w:val="2"/>
          <w:sz w:val="28"/>
          <w:szCs w:val="28"/>
          <w:lang w:eastAsia="zh-CN"/>
        </w:rPr>
        <w:t>首次</w:t>
      </w:r>
      <w:r>
        <w:rPr>
          <w:rFonts w:hint="eastAsia" w:ascii="仿宋_GB2312" w:hAnsi="仿宋_GB2312" w:eastAsia="仿宋_GB2312" w:cs="仿宋_GB2312"/>
          <w:kern w:val="2"/>
          <w:sz w:val="28"/>
          <w:szCs w:val="28"/>
        </w:rPr>
        <w:t>应急会议</w:t>
      </w:r>
      <w:bookmarkEnd w:id="303"/>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仿宋_GB2312" w:hAnsi="仿宋_GB2312" w:eastAsia="仿宋_GB2312" w:cs="仿宋_GB2312"/>
          <w:b/>
          <w:iCs/>
          <w:color w:val="auto"/>
          <w:szCs w:val="28"/>
        </w:rPr>
      </w:pPr>
      <w:bookmarkStart w:id="304" w:name="_Toc24867"/>
      <w:r>
        <w:rPr>
          <w:rFonts w:hint="eastAsia" w:ascii="仿宋_GB2312" w:hAnsi="仿宋_GB2312" w:eastAsia="仿宋_GB2312" w:cs="仿宋_GB2312"/>
          <w:szCs w:val="28"/>
        </w:rPr>
        <w:t>（二）报告</w:t>
      </w:r>
      <w:bookmarkEnd w:id="304"/>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 1小时内报告</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。完</w:t>
      </w:r>
      <w:r>
        <w:rPr>
          <w:rFonts w:hint="eastAsia" w:ascii="仿宋_GB2312" w:hAnsi="仿宋_GB2312" w:eastAsia="仿宋_GB2312" w:cs="仿宋_GB2312"/>
          <w:kern w:val="2"/>
          <w:sz w:val="28"/>
          <w:szCs w:val="28"/>
        </w:rPr>
        <w:t>整的上报程序和内容参见综合预案3.1.1.2。</w:t>
      </w:r>
    </w:p>
    <w:p>
      <w:pPr>
        <w:pStyle w:val="20"/>
        <w:keepNext w:val="0"/>
        <w:keepLines w:val="0"/>
        <w:pageBreakBefore w:val="0"/>
        <w:widowControl w:val="0"/>
        <w:tabs>
          <w:tab w:val="left" w:pos="136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05" w:name="_Toc31223"/>
      <w:r>
        <w:rPr>
          <w:rFonts w:hint="eastAsia" w:ascii="仿宋_GB2312" w:hAnsi="仿宋_GB2312" w:eastAsia="仿宋_GB2312" w:cs="仿宋_GB2312"/>
          <w:kern w:val="2"/>
          <w:sz w:val="28"/>
          <w:szCs w:val="28"/>
        </w:rPr>
        <w:t>（三）资源协调</w:t>
      </w:r>
      <w:bookmarkEnd w:id="305"/>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（四）后勤保障</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06" w:name="_Toc12403"/>
      <w:r>
        <w:rPr>
          <w:rFonts w:hint="eastAsia" w:ascii="仿宋_GB2312" w:hAnsi="仿宋_GB2312" w:eastAsia="仿宋_GB2312" w:cs="仿宋_GB2312"/>
          <w:kern w:val="2"/>
          <w:sz w:val="28"/>
          <w:szCs w:val="28"/>
        </w:rPr>
        <w:t>（五）信息公开</w:t>
      </w:r>
      <w:bookmarkEnd w:id="306"/>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等</w:t>
      </w:r>
      <w:r>
        <w:rPr>
          <w:rFonts w:hint="eastAsia" w:ascii="仿宋_GB2312" w:hAnsi="仿宋_GB2312" w:eastAsia="仿宋_GB2312" w:cs="仿宋_GB2312"/>
          <w:kern w:val="2"/>
          <w:sz w:val="28"/>
          <w:szCs w:val="28"/>
        </w:rPr>
        <w:t>部门报告。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未经上级主管部门批准，本公司任何人不得对外发布事故信息。</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0"/>
        <w:rPr>
          <w:rFonts w:hint="eastAsia" w:ascii="仿宋_GB2312" w:hAnsi="仿宋_GB2312" w:eastAsia="仿宋_GB2312" w:cs="仿宋_GB2312"/>
          <w:b/>
          <w:bCs/>
          <w:iCs w:val="0"/>
          <w:kern w:val="2"/>
          <w:sz w:val="28"/>
          <w:szCs w:val="28"/>
        </w:rPr>
      </w:pPr>
      <w:bookmarkStart w:id="307" w:name="_Toc18157"/>
      <w:r>
        <w:rPr>
          <w:rFonts w:hint="eastAsia" w:ascii="仿宋_GB2312" w:hAnsi="仿宋_GB2312" w:eastAsia="仿宋_GB2312" w:cs="仿宋_GB2312"/>
          <w:b/>
          <w:bCs/>
          <w:iCs w:val="0"/>
          <w:kern w:val="2"/>
          <w:sz w:val="28"/>
          <w:szCs w:val="28"/>
          <w:lang w:val="en-US" w:eastAsia="zh-CN"/>
        </w:rPr>
        <w:t>5.</w:t>
      </w:r>
      <w:r>
        <w:rPr>
          <w:rFonts w:hint="eastAsia" w:ascii="仿宋_GB2312" w:hAnsi="仿宋_GB2312" w:eastAsia="仿宋_GB2312" w:cs="仿宋_GB2312"/>
          <w:b/>
          <w:bCs/>
          <w:iCs w:val="0"/>
          <w:kern w:val="2"/>
          <w:sz w:val="28"/>
          <w:szCs w:val="28"/>
        </w:rPr>
        <w:t>3.3后期及财力保障工作</w:t>
      </w:r>
      <w:bookmarkEnd w:id="307"/>
    </w:p>
    <w:p>
      <w:pPr>
        <w:keepNext w:val="0"/>
        <w:keepLines w:val="0"/>
        <w:pageBreakBefore w:val="0"/>
        <w:widowControl w:val="0"/>
        <w:kinsoku/>
        <w:wordWrap/>
        <w:overflowPunct/>
        <w:topLinePunct w:val="0"/>
        <w:autoSpaceDE/>
        <w:autoSpaceDN/>
        <w:bidi w:val="0"/>
        <w:adjustRightInd w:val="0"/>
        <w:snapToGrid w:val="0"/>
        <w:spacing w:line="360" w:lineRule="auto"/>
        <w:ind w:firstLine="537" w:firstLineChars="192"/>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4处置措施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4.1应急处置原则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一旦发现险情要立即报警；救人第一，救物第二；先控制（防止事故扩大蔓延），后处置；先重点，后一般的处置原则。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接到现场人员的事故报警后，及时报告应急救援指挥部，应急救援指挥部成员接到报警后，立即进入应急程序，根据职责组织开展救援工作。应急办公室根据应急救援指挥部的要求，负责通知相应的应急组展开救援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4.2处置措施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发生起重伤害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就近医院进行抢救治疗。</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就近有条件的医院治疗。</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（3）发生吊梁倾覆，应马上组织抢救现场受伤人员，采取应对的处置措施。确保人员安全情况下，现场负责人组织其他设备清理损坏设备，实施现场救助。</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（4）应急救援指挥部应根据事态，迅速组织应急救援小组人员、设备进行现场救援，并做好现场警戒工作，以防事态扩大，并安排人员维护现场秩序，保护事故现场。</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5）当现场救援力量控制不了现场事态的发展，应及时上报上级主管部门和政府组织，立即启动上一级应急响应，并根据实际情况借助于社会救援力量。现场应急救援指挥人员应充分听取专家和专业救援人员的意见，做好救援人员、设备、物资、器材的统一调配。做好事故现场的清理和恢复工作，防止发生二次事故。</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应急办公室设立</w:t>
      </w:r>
      <w:r>
        <w:rPr>
          <w:rFonts w:hint="eastAsia" w:ascii="仿宋_GB2312" w:hAnsi="仿宋_GB2312" w:eastAsia="仿宋_GB2312" w:cs="仿宋_GB2312"/>
          <w:szCs w:val="28"/>
          <w:lang w:val="en-US" w:eastAsia="zh-CN"/>
        </w:rPr>
        <w:t>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各单位应确定应急（值班）电话或联络方式，并报应急办公室，变更时应及时告知；应急办公室每月应对联络通讯电话进行校核和更正。公司通讯设施设备由办公室负责日常维护和管理。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5.</w:t>
      </w: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治安保障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rPr>
      </w:pPr>
      <w:bookmarkStart w:id="308" w:name="_Toc32145"/>
      <w:r>
        <w:rPr>
          <w:rFonts w:hint="eastAsia" w:ascii="仿宋_GB2312" w:hAnsi="仿宋_GB2312" w:eastAsia="仿宋_GB2312" w:cs="仿宋_GB2312"/>
          <w:b w:val="0"/>
          <w:bCs w:val="0"/>
          <w:szCs w:val="28"/>
        </w:rPr>
        <w:t>根据应急救援指挥部的安排，采取有效管制措施，控制事态，维护秩序。加强对重点区域、重点部位和场所、重点人群、重要物资和设备的安全保护。</w:t>
      </w:r>
      <w:bookmarkEnd w:id="308"/>
    </w:p>
    <w:bookmarkEnd w:id="300"/>
    <w:bookmarkEnd w:id="301"/>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bookmarkStart w:id="309" w:name="_Toc25885"/>
      <w:bookmarkStart w:id="310" w:name="_Toc25533"/>
      <w:bookmarkStart w:id="311" w:name="_Toc19354"/>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6</w:t>
      </w:r>
      <w:r>
        <w:rPr>
          <w:rFonts w:hint="eastAsia" w:ascii="仿宋_GB2312" w:hAnsi="仿宋_GB2312" w:eastAsia="仿宋_GB2312" w:cs="仿宋_GB2312"/>
          <w:color w:val="auto"/>
          <w:szCs w:val="28"/>
          <w:lang w:eastAsia="zh-CN"/>
        </w:rPr>
        <w:t>灼烫</w:t>
      </w:r>
      <w:r>
        <w:rPr>
          <w:rFonts w:hint="eastAsia" w:ascii="仿宋_GB2312" w:hAnsi="仿宋_GB2312" w:eastAsia="仿宋_GB2312" w:cs="仿宋_GB2312"/>
          <w:color w:val="auto"/>
          <w:szCs w:val="28"/>
        </w:rPr>
        <w:t>伤害事故专项应急预案</w:t>
      </w:r>
      <w:bookmarkEnd w:id="309"/>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color w:val="auto"/>
          <w:szCs w:val="28"/>
        </w:rPr>
      </w:pPr>
      <w:r>
        <w:rPr>
          <w:rFonts w:hint="eastAsia" w:ascii="仿宋_GB2312" w:hAnsi="仿宋_GB2312" w:eastAsia="仿宋_GB2312" w:cs="仿宋_GB2312"/>
          <w:b/>
          <w:bCs/>
          <w:color w:val="auto"/>
          <w:szCs w:val="28"/>
          <w:lang w:val="en-US" w:eastAsia="zh-CN"/>
        </w:rPr>
        <w:t>6.</w:t>
      </w:r>
      <w:r>
        <w:rPr>
          <w:rFonts w:hint="eastAsia" w:ascii="仿宋_GB2312" w:hAnsi="仿宋_GB2312" w:eastAsia="仿宋_GB2312" w:cs="仿宋_GB2312"/>
          <w:b/>
          <w:bCs/>
          <w:color w:val="auto"/>
          <w:szCs w:val="28"/>
        </w:rPr>
        <w:t>1适用范围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本专项应急预案适用于</w:t>
      </w: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生产</w:t>
      </w:r>
      <w:r>
        <w:rPr>
          <w:rFonts w:hint="eastAsia" w:ascii="仿宋_GB2312" w:hAnsi="仿宋_GB2312" w:eastAsia="仿宋_GB2312" w:cs="仿宋_GB2312"/>
          <w:szCs w:val="28"/>
          <w:lang w:eastAsia="zh-CN"/>
        </w:rPr>
        <w:t>运行</w:t>
      </w:r>
      <w:r>
        <w:rPr>
          <w:rFonts w:hint="eastAsia" w:ascii="仿宋_GB2312" w:hAnsi="仿宋_GB2312" w:eastAsia="仿宋_GB2312" w:cs="仿宋_GB2312"/>
          <w:szCs w:val="28"/>
        </w:rPr>
        <w:t>过程中可能发生的</w:t>
      </w:r>
      <w:r>
        <w:rPr>
          <w:rFonts w:hint="eastAsia" w:ascii="仿宋_GB2312" w:hAnsi="仿宋_GB2312" w:eastAsia="仿宋_GB2312" w:cs="仿宋_GB2312"/>
          <w:sz w:val="28"/>
          <w:szCs w:val="28"/>
          <w:shd w:val="clear" w:color="auto" w:fill="FFFFFF"/>
        </w:rPr>
        <w:t>火焰烧伤、高温烫伤</w:t>
      </w:r>
      <w:r>
        <w:rPr>
          <w:rFonts w:hint="eastAsia" w:ascii="仿宋_GB2312" w:hAnsi="仿宋_GB2312" w:eastAsia="仿宋_GB2312" w:cs="仿宋_GB2312"/>
          <w:szCs w:val="28"/>
        </w:rPr>
        <w:t>事故的先期应急处置和应急抢险工作。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2组织机构及职责</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与综合应急预案“</w:t>
      </w:r>
      <w:r>
        <w:rPr>
          <w:rFonts w:hint="eastAsia" w:ascii="仿宋_GB2312" w:hAnsi="仿宋_GB2312" w:eastAsia="仿宋_GB2312" w:cs="仿宋_GB2312"/>
          <w:bCs/>
          <w:color w:val="000000"/>
          <w:sz w:val="28"/>
          <w:szCs w:val="28"/>
        </w:rPr>
        <w:t>2应急组织机构及职责</w:t>
      </w:r>
      <w:r>
        <w:rPr>
          <w:rFonts w:hint="eastAsia" w:ascii="仿宋_GB2312" w:hAnsi="仿宋_GB2312" w:eastAsia="仿宋_GB2312" w:cs="仿宋_GB2312"/>
          <w:bCs/>
          <w:color w:val="000000"/>
          <w:sz w:val="28"/>
          <w:szCs w:val="28"/>
          <w:lang w:val="zh-CN"/>
        </w:rPr>
        <w:t>”相同。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3响应启动</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rPr>
        <w:t>6.</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2）公司应急救援指挥部组织队伍赶赴事故现场，调配所需应急物资，协调各应急小组开展应急处置，防止事故扩大，减少人员伤亡和财产损失。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w:t>
      </w:r>
      <w:r>
        <w:rPr>
          <w:rFonts w:hint="eastAsia" w:ascii="仿宋_GB2312" w:hAnsi="仿宋_GB2312" w:eastAsia="仿宋_GB2312" w:cs="仿宋_GB2312"/>
          <w:color w:val="auto"/>
          <w:sz w:val="28"/>
          <w:szCs w:val="28"/>
          <w:lang w:val="en-CA" w:eastAsia="zh-CN"/>
        </w:rPr>
        <w:t>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指挥部配合应急救援行动。同时上报</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w:t>
      </w:r>
      <w:r>
        <w:rPr>
          <w:rFonts w:hint="eastAsia" w:ascii="仿宋_GB2312" w:hAnsi="仿宋_GB2312" w:eastAsia="仿宋_GB2312" w:cs="仿宋_GB2312"/>
          <w:color w:val="auto"/>
          <w:sz w:val="28"/>
          <w:szCs w:val="28"/>
          <w:lang w:val="en-CA" w:eastAsia="zh-CN"/>
        </w:rPr>
        <w:t>单位</w:t>
      </w:r>
      <w:r>
        <w:rPr>
          <w:rFonts w:hint="eastAsia" w:ascii="仿宋_GB2312" w:hAnsi="仿宋_GB2312" w:eastAsia="仿宋_GB2312" w:cs="仿宋_GB2312"/>
          <w:color w:val="auto"/>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3）总指挥应立即并向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Ⅲ级响应启动条件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w:t>
      </w:r>
      <w:r>
        <w:rPr>
          <w:rFonts w:hint="eastAsia" w:ascii="仿宋_GB2312" w:hAnsi="仿宋_GB2312" w:eastAsia="仿宋_GB2312" w:cs="仿宋_GB2312"/>
          <w:sz w:val="28"/>
          <w:szCs w:val="28"/>
          <w:lang w:val="en-CA" w:eastAsia="zh-CN"/>
        </w:rPr>
        <w:t>事故</w:t>
      </w:r>
      <w:r>
        <w:rPr>
          <w:rFonts w:hint="eastAsia" w:ascii="仿宋_GB2312" w:hAnsi="仿宋_GB2312" w:eastAsia="仿宋_GB2312" w:cs="仿宋_GB2312"/>
          <w:sz w:val="28"/>
          <w:szCs w:val="28"/>
          <w:lang w:val="en-CA"/>
        </w:rPr>
        <w:t>造成</w:t>
      </w:r>
      <w:r>
        <w:rPr>
          <w:rFonts w:hint="eastAsia" w:ascii="仿宋_GB2312" w:hAnsi="仿宋_GB2312" w:eastAsia="仿宋_GB2312" w:cs="仿宋_GB2312"/>
          <w:sz w:val="28"/>
          <w:szCs w:val="28"/>
          <w:lang w:val="en-US" w:eastAsia="zh-CN"/>
        </w:rPr>
        <w:t>1至</w:t>
      </w:r>
      <w:r>
        <w:rPr>
          <w:rFonts w:hint="eastAsia" w:ascii="仿宋_GB2312" w:hAnsi="仿宋_GB2312" w:eastAsia="仿宋_GB2312" w:cs="仿宋_GB2312"/>
          <w:sz w:val="28"/>
          <w:szCs w:val="28"/>
          <w:lang w:val="en-CA"/>
        </w:rPr>
        <w:t>2人</w:t>
      </w:r>
      <w:r>
        <w:rPr>
          <w:rFonts w:hint="eastAsia" w:ascii="仿宋_GB2312" w:hAnsi="仿宋_GB2312" w:eastAsia="仿宋_GB2312" w:cs="仿宋_GB2312"/>
          <w:sz w:val="28"/>
          <w:szCs w:val="28"/>
          <w:lang w:val="en-CA" w:eastAsia="zh-CN"/>
        </w:rPr>
        <w:t>轻</w:t>
      </w:r>
      <w:r>
        <w:rPr>
          <w:rFonts w:hint="eastAsia" w:ascii="仿宋_GB2312" w:hAnsi="仿宋_GB2312" w:eastAsia="仿宋_GB2312" w:cs="仿宋_GB2312"/>
          <w:sz w:val="28"/>
          <w:szCs w:val="28"/>
          <w:lang w:val="en-CA"/>
        </w:rPr>
        <w:t>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10万元以下的事故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2）靠</w:t>
      </w:r>
      <w:r>
        <w:rPr>
          <w:rFonts w:hint="eastAsia" w:ascii="仿宋_GB2312" w:hAnsi="仿宋_GB2312" w:eastAsia="仿宋_GB2312" w:cs="仿宋_GB2312"/>
          <w:sz w:val="28"/>
          <w:szCs w:val="28"/>
          <w:lang w:val="en-CA" w:eastAsia="zh-CN"/>
        </w:rPr>
        <w:t>车间</w:t>
      </w:r>
      <w:r>
        <w:rPr>
          <w:rFonts w:hint="eastAsia" w:ascii="仿宋_GB2312" w:hAns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outlineLvl w:val="0"/>
        <w:rPr>
          <w:rFonts w:hint="eastAsia" w:ascii="仿宋_GB2312" w:hAnsi="仿宋_GB2312" w:eastAsia="仿宋_GB2312" w:cs="仿宋_GB2312"/>
          <w:b/>
          <w:bCs/>
          <w:color w:val="auto"/>
          <w:sz w:val="28"/>
          <w:szCs w:val="28"/>
        </w:rPr>
      </w:pPr>
      <w:bookmarkStart w:id="312" w:name="_Toc24322"/>
      <w:r>
        <w:rPr>
          <w:rFonts w:hint="eastAsia" w:ascii="仿宋_GB2312" w:hAnsi="仿宋_GB2312" w:eastAsia="仿宋_GB2312" w:cs="仿宋_GB2312"/>
          <w:b/>
          <w:bCs/>
          <w:color w:val="auto"/>
          <w:kern w:val="2"/>
          <w:sz w:val="28"/>
          <w:szCs w:val="28"/>
          <w:lang w:val="en-US" w:eastAsia="zh-CN"/>
        </w:rPr>
        <w:t>6.</w:t>
      </w:r>
      <w:r>
        <w:rPr>
          <w:rFonts w:hint="eastAsia" w:ascii="仿宋_GB2312" w:hAnsi="仿宋_GB2312" w:eastAsia="仿宋_GB2312" w:cs="仿宋_GB2312"/>
          <w:b/>
          <w:bCs/>
          <w:color w:val="auto"/>
          <w:kern w:val="2"/>
          <w:sz w:val="28"/>
          <w:szCs w:val="28"/>
        </w:rPr>
        <w:t>3.2响应内容</w:t>
      </w:r>
      <w:bookmarkEnd w:id="312"/>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13" w:name="_Toc9962"/>
      <w:r>
        <w:rPr>
          <w:rFonts w:hint="eastAsia" w:ascii="仿宋_GB2312" w:hAnsi="仿宋_GB2312" w:eastAsia="仿宋_GB2312" w:cs="仿宋_GB2312"/>
          <w:kern w:val="2"/>
          <w:sz w:val="28"/>
          <w:szCs w:val="28"/>
        </w:rPr>
        <w:t>（一）召开</w:t>
      </w:r>
      <w:r>
        <w:rPr>
          <w:rFonts w:hint="eastAsia" w:ascii="仿宋_GB2312" w:hAnsi="仿宋_GB2312" w:eastAsia="仿宋_GB2312" w:cs="仿宋_GB2312"/>
          <w:kern w:val="2"/>
          <w:sz w:val="28"/>
          <w:szCs w:val="28"/>
          <w:lang w:eastAsia="zh-CN"/>
        </w:rPr>
        <w:t>首次</w:t>
      </w:r>
      <w:r>
        <w:rPr>
          <w:rFonts w:hint="eastAsia" w:ascii="仿宋_GB2312" w:hAnsi="仿宋_GB2312" w:eastAsia="仿宋_GB2312" w:cs="仿宋_GB2312"/>
          <w:kern w:val="2"/>
          <w:sz w:val="28"/>
          <w:szCs w:val="28"/>
        </w:rPr>
        <w:t>应急会议</w:t>
      </w:r>
      <w:bookmarkEnd w:id="313"/>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仿宋_GB2312" w:hAnsi="仿宋_GB2312" w:eastAsia="仿宋_GB2312" w:cs="仿宋_GB2312"/>
          <w:b/>
          <w:iCs/>
          <w:color w:val="auto"/>
          <w:szCs w:val="28"/>
        </w:rPr>
      </w:pPr>
      <w:bookmarkStart w:id="314" w:name="_Toc6363"/>
      <w:r>
        <w:rPr>
          <w:rFonts w:hint="eastAsia" w:ascii="仿宋_GB2312" w:hAnsi="仿宋_GB2312" w:eastAsia="仿宋_GB2312" w:cs="仿宋_GB2312"/>
          <w:szCs w:val="28"/>
        </w:rPr>
        <w:t>（二）报告</w:t>
      </w:r>
      <w:bookmarkEnd w:id="314"/>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 1小时内报告</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。完</w:t>
      </w:r>
      <w:r>
        <w:rPr>
          <w:rFonts w:hint="eastAsia" w:ascii="仿宋_GB2312" w:hAnsi="仿宋_GB2312" w:eastAsia="仿宋_GB2312" w:cs="仿宋_GB2312"/>
          <w:kern w:val="2"/>
          <w:sz w:val="28"/>
          <w:szCs w:val="28"/>
        </w:rPr>
        <w:t>整的上报程序和内容参见综合预案3.1.1.2。</w:t>
      </w:r>
    </w:p>
    <w:p>
      <w:pPr>
        <w:pStyle w:val="20"/>
        <w:keepNext w:val="0"/>
        <w:keepLines w:val="0"/>
        <w:pageBreakBefore w:val="0"/>
        <w:widowControl w:val="0"/>
        <w:tabs>
          <w:tab w:val="left" w:pos="136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15" w:name="_Toc26301"/>
      <w:r>
        <w:rPr>
          <w:rFonts w:hint="eastAsia" w:ascii="仿宋_GB2312" w:hAnsi="仿宋_GB2312" w:eastAsia="仿宋_GB2312" w:cs="仿宋_GB2312"/>
          <w:kern w:val="2"/>
          <w:sz w:val="28"/>
          <w:szCs w:val="28"/>
        </w:rPr>
        <w:t>（三）资源协调</w:t>
      </w:r>
      <w:bookmarkEnd w:id="315"/>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（四）后勤保障</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16" w:name="_Toc8765"/>
      <w:r>
        <w:rPr>
          <w:rFonts w:hint="eastAsia" w:ascii="仿宋_GB2312" w:hAnsi="仿宋_GB2312" w:eastAsia="仿宋_GB2312" w:cs="仿宋_GB2312"/>
          <w:kern w:val="2"/>
          <w:sz w:val="28"/>
          <w:szCs w:val="28"/>
        </w:rPr>
        <w:t>（五）信息公开</w:t>
      </w:r>
      <w:bookmarkEnd w:id="316"/>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等</w:t>
      </w:r>
      <w:r>
        <w:rPr>
          <w:rFonts w:hint="eastAsia" w:ascii="仿宋_GB2312" w:hAnsi="仿宋_GB2312" w:eastAsia="仿宋_GB2312" w:cs="仿宋_GB2312"/>
          <w:kern w:val="2"/>
          <w:sz w:val="28"/>
          <w:szCs w:val="28"/>
        </w:rPr>
        <w:t>部门报告。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未经上级主管部门批准，本公司任何人不得对外发布事故信息。</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0"/>
        <w:rPr>
          <w:rFonts w:hint="eastAsia" w:ascii="仿宋_GB2312" w:hAnsi="仿宋_GB2312" w:eastAsia="仿宋_GB2312" w:cs="仿宋_GB2312"/>
          <w:b/>
          <w:bCs/>
          <w:iCs w:val="0"/>
          <w:kern w:val="2"/>
          <w:sz w:val="28"/>
          <w:szCs w:val="28"/>
        </w:rPr>
      </w:pPr>
      <w:bookmarkStart w:id="317" w:name="_Toc12091"/>
      <w:r>
        <w:rPr>
          <w:rFonts w:hint="eastAsia" w:ascii="仿宋_GB2312" w:hAnsi="仿宋_GB2312" w:eastAsia="仿宋_GB2312" w:cs="仿宋_GB2312"/>
          <w:b/>
          <w:bCs/>
          <w:iCs w:val="0"/>
          <w:kern w:val="2"/>
          <w:sz w:val="28"/>
          <w:szCs w:val="28"/>
          <w:lang w:val="en-US" w:eastAsia="zh-CN"/>
        </w:rPr>
        <w:t>6.</w:t>
      </w:r>
      <w:r>
        <w:rPr>
          <w:rFonts w:hint="eastAsia" w:ascii="仿宋_GB2312" w:hAnsi="仿宋_GB2312" w:eastAsia="仿宋_GB2312" w:cs="仿宋_GB2312"/>
          <w:b/>
          <w:bCs/>
          <w:iCs w:val="0"/>
          <w:kern w:val="2"/>
          <w:sz w:val="28"/>
          <w:szCs w:val="28"/>
        </w:rPr>
        <w:t>3.3后期及财力保障工作</w:t>
      </w:r>
      <w:bookmarkEnd w:id="317"/>
    </w:p>
    <w:p>
      <w:pPr>
        <w:keepNext w:val="0"/>
        <w:keepLines w:val="0"/>
        <w:pageBreakBefore w:val="0"/>
        <w:widowControl w:val="0"/>
        <w:kinsoku/>
        <w:wordWrap/>
        <w:overflowPunct/>
        <w:topLinePunct w:val="0"/>
        <w:autoSpaceDE/>
        <w:autoSpaceDN/>
        <w:bidi w:val="0"/>
        <w:adjustRightInd w:val="0"/>
        <w:snapToGrid w:val="0"/>
        <w:spacing w:line="360" w:lineRule="auto"/>
        <w:ind w:firstLine="537" w:firstLineChars="192"/>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6号”规定在全年安全费中，按比例提取应急救援经费，每年年底做下年年度预算时，公司应急救援指挥部应对全年应急工作的日常费用做出预算，报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4处置措施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4.1应急处置原则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一旦发现险情要立即报警；救人第一，救物第二；先控制（防止事故扩大蔓延），后处置；先重点，后一般的处置原则。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接到现场人员的事故报警后，及时报告应急救援指挥部，应急救援指挥部成员接到报警后，立即进入应急程序，根据职责组织开展救援工作。应急办公室根据应急救援指挥部的要求，负责通知相应的应急组展开救援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4.2处置措施</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rPr>
        <w:t>发生灼烫事故后，应立即关停焊接工具、</w:t>
      </w:r>
      <w:r>
        <w:rPr>
          <w:rFonts w:hint="eastAsia" w:ascii="仿宋_GB2312" w:hAnsi="仿宋_GB2312" w:eastAsia="仿宋_GB2312" w:cs="仿宋_GB2312"/>
          <w:sz w:val="28"/>
          <w:szCs w:val="28"/>
          <w:lang w:eastAsia="zh-CN"/>
        </w:rPr>
        <w:t>高温</w:t>
      </w:r>
      <w:r>
        <w:rPr>
          <w:rFonts w:hint="eastAsia" w:ascii="仿宋_GB2312" w:hAnsi="仿宋_GB2312" w:eastAsia="仿宋_GB2312" w:cs="仿宋_GB2312"/>
          <w:sz w:val="28"/>
          <w:szCs w:val="28"/>
        </w:rPr>
        <w:t>设备，清理救援区域内的高温物料。</w:t>
      </w:r>
      <w:r>
        <w:rPr>
          <w:rFonts w:hint="eastAsia" w:ascii="仿宋_GB2312" w:hAnsi="仿宋_GB2312" w:eastAsia="仿宋_GB2312" w:cs="仿宋_GB2312"/>
          <w:color w:val="000000"/>
          <w:kern w:val="0"/>
          <w:sz w:val="28"/>
          <w:szCs w:val="28"/>
        </w:rPr>
        <w:t>以流动的自来水冲洗或浸泡在冷水中，直到冷却局部并减轻疼痛或者用冷毛巾敷在伤处至少10分钟</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color w:val="000000"/>
          <w:kern w:val="0"/>
          <w:sz w:val="28"/>
          <w:szCs w:val="28"/>
        </w:rPr>
        <w:t>在穿着衣服被热水、热水烫伤时，千万不要脱下衣服，而是先直接用冷水浇在衣服上降温。充分泡湿伤口后小心除去衣物，如衣服和皮肤粘在一起时，切勿撕拉，只能将未粘着部分剪去，粘着的部分留在皮肤上以后处理，再用清洁纱布覆盖伤面，以防污染。有水泡时千万不要弄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000000"/>
          <w:kern w:val="0"/>
          <w:sz w:val="28"/>
          <w:szCs w:val="28"/>
        </w:rPr>
        <w:t>如有无菌纱布可轻覆在伤口上。如没有，让小面积伤口暴露于空气中，大面积伤口用干净的床单、布单或纱布覆盖。不要弄破水疱。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000000"/>
          <w:kern w:val="0"/>
          <w:sz w:val="28"/>
          <w:szCs w:val="28"/>
        </w:rPr>
        <w:t>对严重烧烫伤患者，在进行上述步骤时，用凉水冲的时间要长一些，至少10分钟以上。第一时间打120急救电话，在急救车到来之前，检查患者的呼吸道、呼吸情况和脉搏，做好心肺复苏的急救准备，如监测呼吸次数和脉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发生人员高温中暑后，应立刻停止作业，将中暑人员迅速脱离高温场所，至通风良好空气新鲜处，服用药品，并采用降温措施。严重中暑者立刻送往医院就医。</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应急办公室设立</w:t>
      </w:r>
      <w:r>
        <w:rPr>
          <w:rFonts w:hint="eastAsia" w:ascii="仿宋_GB2312" w:hAnsi="仿宋_GB2312" w:eastAsia="仿宋_GB2312" w:cs="仿宋_GB2312"/>
          <w:szCs w:val="28"/>
          <w:lang w:val="en-US" w:eastAsia="zh-CN"/>
        </w:rPr>
        <w:t>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color w:val="auto"/>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各单位应确定应急（值班）电话或联络方式，并报应急办公室，变更时应及时告知；应急办公室每月应对联络通讯电话进行校核和更正。</w:t>
      </w:r>
      <w:r>
        <w:rPr>
          <w:rFonts w:hint="eastAsia" w:ascii="仿宋_GB2312" w:hAnsi="仿宋_GB2312" w:eastAsia="仿宋_GB2312" w:cs="仿宋_GB2312"/>
          <w:szCs w:val="28"/>
          <w:lang w:eastAsia="zh-CN"/>
        </w:rPr>
        <w:t>通讯设施设备由办公室负责日常维护和管理</w:t>
      </w:r>
      <w:r>
        <w:rPr>
          <w:rFonts w:hint="eastAsia" w:ascii="仿宋_GB2312" w:hAnsi="仿宋_GB2312" w:eastAsia="仿宋_GB2312" w:cs="仿宋_GB2312"/>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5.</w:t>
      </w: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治安保障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rPr>
      </w:pPr>
      <w:bookmarkStart w:id="318" w:name="_Toc13266"/>
      <w:r>
        <w:rPr>
          <w:rFonts w:hint="eastAsia" w:ascii="仿宋_GB2312" w:hAnsi="仿宋_GB2312" w:eastAsia="仿宋_GB2312" w:cs="仿宋_GB2312"/>
          <w:b w:val="0"/>
          <w:bCs w:val="0"/>
          <w:szCs w:val="28"/>
        </w:rPr>
        <w:t>根据应急救援指挥部的安排，采取有效管制措施，控制事态，维护秩序。加强对重点区域、重点部位和场所、重点人群、重要物资和设备的安全保护。</w:t>
      </w:r>
      <w:bookmarkEnd w:id="318"/>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bookmarkStart w:id="319" w:name="_Toc11719"/>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7</w:t>
      </w:r>
      <w:r>
        <w:rPr>
          <w:rFonts w:hint="eastAsia" w:ascii="仿宋_GB2312" w:hAnsi="仿宋_GB2312" w:eastAsia="仿宋_GB2312" w:cs="仿宋_GB2312"/>
          <w:color w:val="auto"/>
          <w:szCs w:val="28"/>
          <w:lang w:eastAsia="zh-CN"/>
        </w:rPr>
        <w:t>高处坠落</w:t>
      </w:r>
      <w:r>
        <w:rPr>
          <w:rFonts w:hint="eastAsia" w:ascii="仿宋_GB2312" w:hAnsi="仿宋_GB2312" w:eastAsia="仿宋_GB2312" w:cs="仿宋_GB2312"/>
          <w:color w:val="auto"/>
          <w:szCs w:val="28"/>
        </w:rPr>
        <w:t>事故专项应急预案</w:t>
      </w:r>
      <w:bookmarkEnd w:id="319"/>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color w:val="auto"/>
          <w:szCs w:val="28"/>
        </w:rPr>
      </w:pPr>
      <w:r>
        <w:rPr>
          <w:rFonts w:hint="eastAsia" w:ascii="仿宋_GB2312" w:hAnsi="仿宋_GB2312" w:eastAsia="仿宋_GB2312" w:cs="仿宋_GB2312"/>
          <w:b/>
          <w:bCs/>
          <w:color w:val="auto"/>
          <w:szCs w:val="28"/>
          <w:lang w:val="en-US" w:eastAsia="zh-CN"/>
        </w:rPr>
        <w:t>7.</w:t>
      </w:r>
      <w:r>
        <w:rPr>
          <w:rFonts w:hint="eastAsia" w:ascii="仿宋_GB2312" w:hAnsi="仿宋_GB2312" w:eastAsia="仿宋_GB2312" w:cs="仿宋_GB2312"/>
          <w:b/>
          <w:bCs/>
          <w:color w:val="auto"/>
          <w:szCs w:val="28"/>
        </w:rPr>
        <w:t>1适用范围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本专项应急预案适用于公司</w:t>
      </w:r>
      <w:r>
        <w:rPr>
          <w:rFonts w:hint="eastAsia" w:ascii="仿宋_GB2312" w:hAnsi="仿宋_GB2312" w:eastAsia="仿宋_GB2312" w:cs="仿宋_GB2312"/>
          <w:sz w:val="28"/>
          <w:szCs w:val="28"/>
        </w:rPr>
        <w:t>生产</w:t>
      </w:r>
      <w:r>
        <w:rPr>
          <w:rFonts w:hint="eastAsia" w:ascii="仿宋_GB2312" w:hAnsi="仿宋_GB2312" w:eastAsia="仿宋_GB2312" w:cs="仿宋_GB2312"/>
          <w:sz w:val="28"/>
          <w:szCs w:val="28"/>
          <w:lang w:eastAsia="zh-CN"/>
        </w:rPr>
        <w:t>运行</w:t>
      </w:r>
      <w:r>
        <w:rPr>
          <w:rFonts w:hint="eastAsia" w:ascii="仿宋_GB2312" w:hAnsi="仿宋_GB2312" w:eastAsia="仿宋_GB2312" w:cs="仿宋_GB2312"/>
          <w:sz w:val="28"/>
          <w:szCs w:val="28"/>
        </w:rPr>
        <w:t>、检维修</w:t>
      </w:r>
      <w:r>
        <w:rPr>
          <w:rFonts w:hint="eastAsia" w:ascii="仿宋_GB2312" w:hAnsi="仿宋_GB2312" w:eastAsia="仿宋_GB2312" w:cs="仿宋_GB2312"/>
          <w:sz w:val="28"/>
          <w:szCs w:val="28"/>
          <w:lang w:eastAsia="zh-CN"/>
        </w:rPr>
        <w:t>过程中</w:t>
      </w:r>
      <w:r>
        <w:rPr>
          <w:rFonts w:hint="eastAsia" w:ascii="仿宋_GB2312" w:hAnsi="仿宋_GB2312" w:eastAsia="仿宋_GB2312" w:cs="仿宋_GB2312"/>
          <w:szCs w:val="28"/>
        </w:rPr>
        <w:t>可能发生的</w:t>
      </w:r>
      <w:r>
        <w:rPr>
          <w:rFonts w:hint="eastAsia" w:ascii="仿宋_GB2312" w:hAnsi="仿宋_GB2312" w:eastAsia="仿宋_GB2312" w:cs="仿宋_GB2312"/>
          <w:sz w:val="28"/>
          <w:szCs w:val="28"/>
        </w:rPr>
        <w:t>临边作业高处坠落事故、洞口作业高处坠落事故、攀登作业高处坠落事故、悬空作业高处坠落事故、操作平台作业高处坠落事故、交叉作业高处坠落事故</w:t>
      </w:r>
      <w:r>
        <w:rPr>
          <w:rFonts w:hint="eastAsia" w:ascii="仿宋_GB2312" w:hAnsi="仿宋_GB2312" w:eastAsia="仿宋_GB2312" w:cs="仿宋_GB2312"/>
          <w:szCs w:val="28"/>
        </w:rPr>
        <w:t>的先期应急处置和应急抢险工作。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2组织机构及职责</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与综合应急预案“</w:t>
      </w:r>
      <w:r>
        <w:rPr>
          <w:rFonts w:hint="eastAsia" w:ascii="仿宋_GB2312" w:hAnsi="仿宋_GB2312" w:eastAsia="仿宋_GB2312" w:cs="仿宋_GB2312"/>
          <w:bCs/>
          <w:color w:val="000000"/>
          <w:sz w:val="28"/>
          <w:szCs w:val="28"/>
        </w:rPr>
        <w:t>2应急组织机构及职责</w:t>
      </w:r>
      <w:r>
        <w:rPr>
          <w:rFonts w:hint="eastAsia" w:ascii="仿宋_GB2312" w:hAnsi="仿宋_GB2312" w:eastAsia="仿宋_GB2312" w:cs="仿宋_GB2312"/>
          <w:bCs/>
          <w:color w:val="000000"/>
          <w:sz w:val="28"/>
          <w:szCs w:val="28"/>
          <w:lang w:val="zh-CN"/>
        </w:rPr>
        <w:t>”相同。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3响应启动</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rPr>
        <w:t>7.</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w:t>
      </w:r>
      <w:r>
        <w:rPr>
          <w:rFonts w:hint="eastAsia" w:ascii="仿宋_GB2312" w:hAnsi="仿宋_GB2312" w:eastAsia="仿宋_GB2312" w:cs="仿宋_GB2312"/>
          <w:color w:val="auto"/>
          <w:sz w:val="28"/>
          <w:szCs w:val="28"/>
          <w:lang w:val="en-CA" w:eastAsia="zh-CN"/>
        </w:rPr>
        <w:t>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指挥部配合应急救援行动。同时上报</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2）靠公司自身救援能力能够完全控制事故发展，无需外界增援。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2）公司应急救援指挥部组织队伍赶赴事故现场，调配所需应急物资，协调各应急小组开展应急处置，防止事故扩大，减少人员伤亡和财产损失。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3）总指挥应立即并向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Ⅲ级响应启动条件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w:t>
      </w:r>
      <w:r>
        <w:rPr>
          <w:rFonts w:hint="eastAsia" w:ascii="仿宋_GB2312" w:hAnsi="仿宋_GB2312" w:eastAsia="仿宋_GB2312" w:cs="仿宋_GB2312"/>
          <w:sz w:val="28"/>
          <w:szCs w:val="28"/>
          <w:lang w:val="en-CA" w:eastAsia="zh-CN"/>
        </w:rPr>
        <w:t>事故</w:t>
      </w:r>
      <w:r>
        <w:rPr>
          <w:rFonts w:hint="eastAsia" w:ascii="仿宋_GB2312" w:hAnsi="仿宋_GB2312" w:eastAsia="仿宋_GB2312" w:cs="仿宋_GB2312"/>
          <w:sz w:val="28"/>
          <w:szCs w:val="28"/>
          <w:lang w:val="en-CA"/>
        </w:rPr>
        <w:t>造成</w:t>
      </w:r>
      <w:r>
        <w:rPr>
          <w:rFonts w:hint="eastAsia" w:ascii="仿宋_GB2312" w:hAnsi="仿宋_GB2312" w:eastAsia="仿宋_GB2312" w:cs="仿宋_GB2312"/>
          <w:sz w:val="28"/>
          <w:szCs w:val="28"/>
          <w:lang w:val="en-US" w:eastAsia="zh-CN"/>
        </w:rPr>
        <w:t>1至</w:t>
      </w:r>
      <w:r>
        <w:rPr>
          <w:rFonts w:hint="eastAsia" w:ascii="仿宋_GB2312" w:hAnsi="仿宋_GB2312" w:eastAsia="仿宋_GB2312" w:cs="仿宋_GB2312"/>
          <w:sz w:val="28"/>
          <w:szCs w:val="28"/>
          <w:lang w:val="en-CA"/>
        </w:rPr>
        <w:t>2人</w:t>
      </w:r>
      <w:r>
        <w:rPr>
          <w:rFonts w:hint="eastAsia" w:ascii="仿宋_GB2312" w:hAnsi="仿宋_GB2312" w:eastAsia="仿宋_GB2312" w:cs="仿宋_GB2312"/>
          <w:sz w:val="28"/>
          <w:szCs w:val="28"/>
          <w:lang w:val="en-CA" w:eastAsia="zh-CN"/>
        </w:rPr>
        <w:t>轻</w:t>
      </w:r>
      <w:r>
        <w:rPr>
          <w:rFonts w:hint="eastAsia" w:ascii="仿宋_GB2312" w:hAnsi="仿宋_GB2312" w:eastAsia="仿宋_GB2312" w:cs="仿宋_GB2312"/>
          <w:sz w:val="28"/>
          <w:szCs w:val="28"/>
          <w:lang w:val="en-CA"/>
        </w:rPr>
        <w:t>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10万元以下的事故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2）靠</w:t>
      </w:r>
      <w:r>
        <w:rPr>
          <w:rFonts w:hint="eastAsia" w:ascii="仿宋_GB2312" w:hAnsi="仿宋_GB2312" w:eastAsia="仿宋_GB2312" w:cs="仿宋_GB2312"/>
          <w:sz w:val="28"/>
          <w:szCs w:val="28"/>
          <w:lang w:val="en-CA" w:eastAsia="zh-CN"/>
        </w:rPr>
        <w:t>车间</w:t>
      </w:r>
      <w:r>
        <w:rPr>
          <w:rFonts w:hint="eastAsia" w:ascii="仿宋_GB2312" w:hAns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outlineLvl w:val="0"/>
        <w:rPr>
          <w:rFonts w:hint="eastAsia" w:ascii="仿宋_GB2312" w:hAnsi="仿宋_GB2312" w:eastAsia="仿宋_GB2312" w:cs="仿宋_GB2312"/>
          <w:b/>
          <w:bCs/>
          <w:color w:val="auto"/>
          <w:sz w:val="28"/>
          <w:szCs w:val="28"/>
        </w:rPr>
      </w:pPr>
      <w:bookmarkStart w:id="320" w:name="_Toc1886"/>
      <w:r>
        <w:rPr>
          <w:rFonts w:hint="eastAsia" w:ascii="仿宋_GB2312" w:hAnsi="仿宋_GB2312" w:eastAsia="仿宋_GB2312" w:cs="仿宋_GB2312"/>
          <w:b/>
          <w:bCs/>
          <w:color w:val="auto"/>
          <w:kern w:val="2"/>
          <w:sz w:val="28"/>
          <w:szCs w:val="28"/>
          <w:lang w:val="en-US" w:eastAsia="zh-CN"/>
        </w:rPr>
        <w:t>7.</w:t>
      </w:r>
      <w:r>
        <w:rPr>
          <w:rFonts w:hint="eastAsia" w:ascii="仿宋_GB2312" w:hAnsi="仿宋_GB2312" w:eastAsia="仿宋_GB2312" w:cs="仿宋_GB2312"/>
          <w:b/>
          <w:bCs/>
          <w:color w:val="auto"/>
          <w:kern w:val="2"/>
          <w:sz w:val="28"/>
          <w:szCs w:val="28"/>
        </w:rPr>
        <w:t>3.2响应内容</w:t>
      </w:r>
      <w:bookmarkEnd w:id="320"/>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21" w:name="_Toc3812"/>
      <w:r>
        <w:rPr>
          <w:rFonts w:hint="eastAsia" w:ascii="仿宋_GB2312" w:hAnsi="仿宋_GB2312" w:eastAsia="仿宋_GB2312" w:cs="仿宋_GB2312"/>
          <w:kern w:val="2"/>
          <w:sz w:val="28"/>
          <w:szCs w:val="28"/>
        </w:rPr>
        <w:t>（一）召开</w:t>
      </w:r>
      <w:r>
        <w:rPr>
          <w:rFonts w:hint="eastAsia" w:ascii="仿宋_GB2312" w:hAnsi="仿宋_GB2312" w:eastAsia="仿宋_GB2312" w:cs="仿宋_GB2312"/>
          <w:kern w:val="2"/>
          <w:sz w:val="28"/>
          <w:szCs w:val="28"/>
          <w:lang w:eastAsia="zh-CN"/>
        </w:rPr>
        <w:t>首次</w:t>
      </w:r>
      <w:r>
        <w:rPr>
          <w:rFonts w:hint="eastAsia" w:ascii="仿宋_GB2312" w:hAnsi="仿宋_GB2312" w:eastAsia="仿宋_GB2312" w:cs="仿宋_GB2312"/>
          <w:kern w:val="2"/>
          <w:sz w:val="28"/>
          <w:szCs w:val="28"/>
        </w:rPr>
        <w:t>应急会议</w:t>
      </w:r>
      <w:bookmarkEnd w:id="321"/>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仿宋_GB2312" w:hAnsi="仿宋_GB2312" w:eastAsia="仿宋_GB2312" w:cs="仿宋_GB2312"/>
          <w:b/>
          <w:iCs/>
          <w:color w:val="auto"/>
          <w:szCs w:val="28"/>
        </w:rPr>
      </w:pPr>
      <w:bookmarkStart w:id="322" w:name="_Toc1381"/>
      <w:r>
        <w:rPr>
          <w:rFonts w:hint="eastAsia" w:ascii="仿宋_GB2312" w:hAnsi="仿宋_GB2312" w:eastAsia="仿宋_GB2312" w:cs="仿宋_GB2312"/>
          <w:szCs w:val="28"/>
        </w:rPr>
        <w:t>（二）报告</w:t>
      </w:r>
      <w:bookmarkEnd w:id="322"/>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 1小时内报告</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。完</w:t>
      </w:r>
      <w:r>
        <w:rPr>
          <w:rFonts w:hint="eastAsia" w:ascii="仿宋_GB2312" w:hAnsi="仿宋_GB2312" w:eastAsia="仿宋_GB2312" w:cs="仿宋_GB2312"/>
          <w:kern w:val="2"/>
          <w:sz w:val="28"/>
          <w:szCs w:val="28"/>
        </w:rPr>
        <w:t>整的上报程序和内容参见综合预案3.1.1.2。</w:t>
      </w:r>
    </w:p>
    <w:p>
      <w:pPr>
        <w:pStyle w:val="20"/>
        <w:keepNext w:val="0"/>
        <w:keepLines w:val="0"/>
        <w:pageBreakBefore w:val="0"/>
        <w:widowControl w:val="0"/>
        <w:tabs>
          <w:tab w:val="left" w:pos="136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23" w:name="_Toc23768"/>
      <w:r>
        <w:rPr>
          <w:rFonts w:hint="eastAsia" w:ascii="仿宋_GB2312" w:hAnsi="仿宋_GB2312" w:eastAsia="仿宋_GB2312" w:cs="仿宋_GB2312"/>
          <w:kern w:val="2"/>
          <w:sz w:val="28"/>
          <w:szCs w:val="28"/>
        </w:rPr>
        <w:t>（三）资源协调</w:t>
      </w:r>
      <w:bookmarkEnd w:id="323"/>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（四）后勤保障</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24" w:name="_Toc21128"/>
      <w:r>
        <w:rPr>
          <w:rFonts w:hint="eastAsia" w:ascii="仿宋_GB2312" w:hAnsi="仿宋_GB2312" w:eastAsia="仿宋_GB2312" w:cs="仿宋_GB2312"/>
          <w:kern w:val="2"/>
          <w:sz w:val="28"/>
          <w:szCs w:val="28"/>
        </w:rPr>
        <w:t>（五）信息公开</w:t>
      </w:r>
      <w:bookmarkEnd w:id="324"/>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等</w:t>
      </w:r>
      <w:r>
        <w:rPr>
          <w:rFonts w:hint="eastAsia" w:ascii="仿宋_GB2312" w:hAnsi="仿宋_GB2312" w:eastAsia="仿宋_GB2312" w:cs="仿宋_GB2312"/>
          <w:kern w:val="2"/>
          <w:sz w:val="28"/>
          <w:szCs w:val="28"/>
        </w:rPr>
        <w:t>部门报告。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未经上级主管部门批准，本公司任何人不得对外发布事故信息。</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0"/>
        <w:rPr>
          <w:rFonts w:hint="eastAsia" w:ascii="仿宋_GB2312" w:hAnsi="仿宋_GB2312" w:eastAsia="仿宋_GB2312" w:cs="仿宋_GB2312"/>
          <w:b/>
          <w:bCs/>
          <w:iCs w:val="0"/>
          <w:kern w:val="2"/>
          <w:sz w:val="28"/>
          <w:szCs w:val="28"/>
        </w:rPr>
      </w:pPr>
      <w:bookmarkStart w:id="325" w:name="_Toc20160"/>
      <w:r>
        <w:rPr>
          <w:rFonts w:hint="eastAsia" w:ascii="仿宋_GB2312" w:hAnsi="仿宋_GB2312" w:eastAsia="仿宋_GB2312" w:cs="仿宋_GB2312"/>
          <w:b/>
          <w:bCs/>
          <w:iCs w:val="0"/>
          <w:kern w:val="2"/>
          <w:sz w:val="28"/>
          <w:szCs w:val="28"/>
          <w:lang w:val="en-US" w:eastAsia="zh-CN"/>
        </w:rPr>
        <w:t>7.</w:t>
      </w:r>
      <w:r>
        <w:rPr>
          <w:rFonts w:hint="eastAsia" w:ascii="仿宋_GB2312" w:hAnsi="仿宋_GB2312" w:eastAsia="仿宋_GB2312" w:cs="仿宋_GB2312"/>
          <w:b/>
          <w:bCs/>
          <w:iCs w:val="0"/>
          <w:kern w:val="2"/>
          <w:sz w:val="28"/>
          <w:szCs w:val="28"/>
        </w:rPr>
        <w:t>3.3后期及财力保障工作</w:t>
      </w:r>
      <w:bookmarkEnd w:id="325"/>
    </w:p>
    <w:p>
      <w:pPr>
        <w:keepNext w:val="0"/>
        <w:keepLines w:val="0"/>
        <w:pageBreakBefore w:val="0"/>
        <w:widowControl w:val="0"/>
        <w:kinsoku/>
        <w:wordWrap/>
        <w:overflowPunct/>
        <w:topLinePunct w:val="0"/>
        <w:autoSpaceDE/>
        <w:autoSpaceDN/>
        <w:bidi w:val="0"/>
        <w:adjustRightInd w:val="0"/>
        <w:snapToGrid w:val="0"/>
        <w:spacing w:line="360" w:lineRule="auto"/>
        <w:ind w:firstLine="537" w:firstLineChars="192"/>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4处置措施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4.1应急处置原则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一旦发现险情要立即报警；救人第一，救物第二；先控制（防止事故扩大蔓延），后处置；先重点，后一般的处置原则。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接到现场人员的事故报警后，及时报告应急救援指挥部，应急救援指挥部成员接到报警后，立即进入应急程序，根据职责组织开展救援工作。应急办公室根据应急救援指挥部的要求，负责通知相应的应急组展开救援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4.2处置措施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当发生高处坠落事故后，抢救重点放在对伤者休克、骨折和出血部位的处理。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1）发生高处坠落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2）出现颅脑损伤，必须维持伤者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就近有条件的医院治疗。</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3）发现脊椎受伤者，创伤处用消毒的纱布或清洁布等覆盖伤口，用绷带或布条包扎。搬运时，让伤者平卧放在帆布担架或硬板上，以免受伤的脊椎移位、断裂造成截瘫，招致死亡。抢救脊椎受伤者，搬运过程，严禁只抬伤者的两肩与两腿或单肩背运，应用硬木板平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4）发现伤者手足骨折，不要盲目搬动伤者。应在骨折部位用夹板临时固定，使断端不再移位或剌伤肌肉、神经或血管。固定方法：可就地取材，用木板、竹头等作为固定的材料，在无材料的情况下，上肢可固定在身侧，下肢与腱侧下肢缚在一起，目的是固定骨折处上下关节。</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（5）遇有创伤性出血的伤员，应迅速包扎止血，使伤员保持头低脚高的卧位，并注意保暖。正确的现场止血处理措施。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lang w:val="en-US" w:eastAsia="zh-CN"/>
        </w:rPr>
        <w:t>1</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一般伤口小的止血法：先用生理盐水（0.9%Nacl溶液）冲洗伤口，涂上红汞水，然后盖上消毒纱布，用绷带较紧地包扎。</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lang w:val="en-US" w:eastAsia="zh-CN"/>
        </w:rPr>
        <w:t>2）</w:t>
      </w:r>
      <w:r>
        <w:rPr>
          <w:rFonts w:hint="eastAsia" w:ascii="仿宋_GB2312" w:hAnsi="仿宋_GB2312" w:eastAsia="仿宋_GB2312" w:cs="仿宋_GB2312"/>
          <w:bCs/>
          <w:szCs w:val="28"/>
        </w:rPr>
        <w:t>加压包扎止血法：用纱布、棉花等做成的软垫，放在伤口上包紧扎实，以达到止血作用。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lang w:val="en-US" w:eastAsia="zh-CN"/>
        </w:rPr>
        <w:t>3）</w:t>
      </w:r>
      <w:r>
        <w:rPr>
          <w:rFonts w:hint="eastAsia" w:ascii="仿宋_GB2312" w:hAnsi="仿宋_GB2312" w:eastAsia="仿宋_GB2312" w:cs="仿宋_GB2312"/>
          <w:bCs/>
          <w:szCs w:val="28"/>
        </w:rPr>
        <w:t>止血带止血法：选择弹性好的橡皮管、橡皮带或三角巾、毛巾、带状布条等，上肢出血结扎在上臂上1/2处（靠近心脏位置），下肢出血结扎在大腿上1/3处（靠近心脏位置）。结扎时，在止血带与皮肤之间垫上消毒纱布棉垫。每隔25～40分钟放松一次，每次放松0.5～1分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rPr>
      </w:pPr>
      <w:r>
        <w:rPr>
          <w:rFonts w:hint="eastAsia" w:ascii="仿宋_GB2312" w:hAnsi="仿宋_GB2312" w:eastAsia="仿宋_GB2312" w:cs="仿宋_GB2312"/>
          <w:bCs/>
          <w:szCs w:val="28"/>
        </w:rPr>
        <w:t>（6）动用最快的交通工具或其他措施，及时把伤者送往邻近医院抢救，运送途中应尽量减少颠簸。同时，密切注意伤者的呼吸、脉搏、血压及伤口的情况。</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应急办公室设立</w:t>
      </w:r>
      <w:r>
        <w:rPr>
          <w:rFonts w:hint="eastAsia" w:ascii="仿宋_GB2312" w:hAnsi="仿宋_GB2312" w:eastAsia="仿宋_GB2312" w:cs="仿宋_GB2312"/>
          <w:szCs w:val="28"/>
          <w:lang w:val="en-US" w:eastAsia="zh-CN"/>
        </w:rPr>
        <w:t>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各单位应确定应急（值班）电话或联络方式，并报应急办公室，变更时应及时告知；应急办公室每月应对联络通讯电话进行校核和更正。公司通讯设施设备由办公室负责日常维护和管理。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5.</w:t>
      </w: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治安保障</w:t>
      </w:r>
    </w:p>
    <w:p>
      <w:pPr>
        <w:pStyle w:val="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b w:val="0"/>
          <w:bCs w:val="0"/>
          <w:szCs w:val="28"/>
          <w:lang w:val="en-US" w:eastAsia="zh-CN"/>
        </w:rPr>
        <w:t xml:space="preserve">    </w:t>
      </w:r>
      <w:bookmarkStart w:id="326" w:name="_Toc18224"/>
      <w:r>
        <w:rPr>
          <w:rFonts w:hint="eastAsia" w:ascii="仿宋_GB2312" w:hAnsi="仿宋_GB2312" w:eastAsia="仿宋_GB2312" w:cs="仿宋_GB2312"/>
          <w:b w:val="0"/>
          <w:bCs w:val="0"/>
          <w:szCs w:val="28"/>
        </w:rPr>
        <w:t>根据应急救援指挥部的安排，采取有效管制措施，控制事态，维护秩序。加强对重点区域、重点部位和场所、重点人群、重要物资和设备的安全保护。</w:t>
      </w:r>
      <w:bookmarkEnd w:id="326"/>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bookmarkStart w:id="327" w:name="_Toc15434"/>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8</w:t>
      </w:r>
      <w:r>
        <w:rPr>
          <w:rFonts w:hint="eastAsia" w:ascii="仿宋_GB2312" w:hAnsi="仿宋_GB2312" w:eastAsia="仿宋_GB2312" w:cs="仿宋_GB2312"/>
          <w:color w:val="auto"/>
          <w:szCs w:val="28"/>
          <w:lang w:eastAsia="zh-CN"/>
        </w:rPr>
        <w:t>有限空间</w:t>
      </w:r>
      <w:r>
        <w:rPr>
          <w:rFonts w:hint="eastAsia" w:ascii="仿宋_GB2312" w:hAnsi="仿宋_GB2312" w:eastAsia="仿宋_GB2312" w:cs="仿宋_GB2312"/>
          <w:color w:val="auto"/>
          <w:szCs w:val="28"/>
        </w:rPr>
        <w:t>事故专项应急预案</w:t>
      </w:r>
      <w:bookmarkEnd w:id="327"/>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color w:val="auto"/>
          <w:szCs w:val="28"/>
        </w:rPr>
      </w:pPr>
      <w:r>
        <w:rPr>
          <w:rFonts w:hint="eastAsia" w:ascii="仿宋_GB2312" w:hAnsi="仿宋_GB2312" w:eastAsia="仿宋_GB2312" w:cs="仿宋_GB2312"/>
          <w:b/>
          <w:bCs/>
          <w:color w:val="auto"/>
          <w:szCs w:val="28"/>
          <w:lang w:val="en-US" w:eastAsia="zh-CN"/>
        </w:rPr>
        <w:t>8.</w:t>
      </w:r>
      <w:r>
        <w:rPr>
          <w:rFonts w:hint="eastAsia" w:ascii="仿宋_GB2312" w:hAnsi="仿宋_GB2312" w:eastAsia="仿宋_GB2312" w:cs="仿宋_GB2312"/>
          <w:b/>
          <w:bCs/>
          <w:color w:val="auto"/>
          <w:szCs w:val="28"/>
        </w:rPr>
        <w:t>1适用范围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本专项应急预案适用于</w:t>
      </w:r>
      <w:r>
        <w:rPr>
          <w:rFonts w:hint="eastAsia" w:ascii="仿宋_GB2312" w:hAnsi="仿宋_GB2312" w:eastAsia="仿宋_GB2312" w:cs="仿宋_GB2312"/>
          <w:szCs w:val="28"/>
          <w:lang w:eastAsia="zh-CN"/>
        </w:rPr>
        <w:t>公司</w:t>
      </w:r>
      <w:r>
        <w:rPr>
          <w:rFonts w:hint="eastAsia" w:ascii="仿宋_GB2312" w:hAnsi="仿宋_GB2312" w:eastAsia="仿宋_GB2312" w:cs="仿宋_GB2312"/>
          <w:color w:val="auto"/>
          <w:sz w:val="28"/>
          <w:szCs w:val="28"/>
          <w:lang w:eastAsia="zh-CN"/>
        </w:rPr>
        <w:t>有限空间</w:t>
      </w:r>
      <w:r>
        <w:rPr>
          <w:rFonts w:hint="eastAsia" w:ascii="仿宋_GB2312" w:hAnsi="仿宋_GB2312" w:eastAsia="仿宋_GB2312" w:cs="仿宋_GB2312"/>
          <w:color w:val="auto"/>
          <w:szCs w:val="28"/>
          <w:lang w:eastAsia="zh-CN"/>
        </w:rPr>
        <w:t>突发</w:t>
      </w:r>
      <w:r>
        <w:rPr>
          <w:rFonts w:hint="eastAsia" w:ascii="仿宋_GB2312" w:hAnsi="仿宋_GB2312" w:eastAsia="仿宋_GB2312" w:cs="仿宋_GB2312"/>
          <w:szCs w:val="28"/>
        </w:rPr>
        <w:t>事故的先期应急处置和应急抢险工作。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2组织机构及职责</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与综合应急预案“</w:t>
      </w:r>
      <w:r>
        <w:rPr>
          <w:rFonts w:hint="eastAsia" w:ascii="仿宋_GB2312" w:hAnsi="仿宋_GB2312" w:eastAsia="仿宋_GB2312" w:cs="仿宋_GB2312"/>
          <w:bCs/>
          <w:color w:val="000000"/>
          <w:sz w:val="28"/>
          <w:szCs w:val="28"/>
        </w:rPr>
        <w:t>2应急组织机构及职责</w:t>
      </w:r>
      <w:r>
        <w:rPr>
          <w:rFonts w:hint="eastAsia" w:ascii="仿宋_GB2312" w:hAnsi="仿宋_GB2312" w:eastAsia="仿宋_GB2312" w:cs="仿宋_GB2312"/>
          <w:bCs/>
          <w:color w:val="000000"/>
          <w:sz w:val="28"/>
          <w:szCs w:val="28"/>
          <w:lang w:val="zh-CN"/>
        </w:rPr>
        <w:t>”相同。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3响应启动</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rPr>
        <w:t>8.</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2）公司应急救援指挥部组织队伍赶赴事故现场，调配所需应急物资，协调各应急小组开展应急处置，防止事故扩大，减少人员伤亡和财产损失。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w:t>
      </w:r>
      <w:r>
        <w:rPr>
          <w:rFonts w:hint="eastAsia" w:ascii="仿宋_GB2312" w:hAnsi="仿宋_GB2312" w:eastAsia="仿宋_GB2312" w:cs="仿宋_GB2312"/>
          <w:color w:val="auto"/>
          <w:sz w:val="28"/>
          <w:szCs w:val="28"/>
          <w:lang w:val="en-CA" w:eastAsia="zh-CN"/>
        </w:rPr>
        <w:t>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指挥部配合应急救援行动。同时上报</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w:t>
      </w:r>
      <w:r>
        <w:rPr>
          <w:rFonts w:hint="eastAsia" w:ascii="仿宋_GB2312" w:hAnsi="仿宋_GB2312" w:eastAsia="仿宋_GB2312" w:cs="仿宋_GB2312"/>
          <w:color w:val="auto"/>
          <w:sz w:val="28"/>
          <w:szCs w:val="28"/>
          <w:lang w:val="en-CA" w:eastAsia="zh-CN"/>
        </w:rPr>
        <w:t>单位</w:t>
      </w:r>
      <w:r>
        <w:rPr>
          <w:rFonts w:hint="eastAsia" w:ascii="仿宋_GB2312" w:hAnsi="仿宋_GB2312" w:eastAsia="仿宋_GB2312" w:cs="仿宋_GB2312"/>
          <w:color w:val="auto"/>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3）总指挥应立即并向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Ⅲ级响应启动条件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w:t>
      </w:r>
      <w:r>
        <w:rPr>
          <w:rFonts w:hint="eastAsia" w:ascii="仿宋_GB2312" w:hAnsi="仿宋_GB2312" w:eastAsia="仿宋_GB2312" w:cs="仿宋_GB2312"/>
          <w:sz w:val="28"/>
          <w:szCs w:val="28"/>
          <w:lang w:val="en-CA" w:eastAsia="zh-CN"/>
        </w:rPr>
        <w:t>事故</w:t>
      </w:r>
      <w:r>
        <w:rPr>
          <w:rFonts w:hint="eastAsia" w:ascii="仿宋_GB2312" w:hAnsi="仿宋_GB2312" w:eastAsia="仿宋_GB2312" w:cs="仿宋_GB2312"/>
          <w:sz w:val="28"/>
          <w:szCs w:val="28"/>
          <w:lang w:val="en-CA"/>
        </w:rPr>
        <w:t>造成</w:t>
      </w:r>
      <w:r>
        <w:rPr>
          <w:rFonts w:hint="eastAsia" w:ascii="仿宋_GB2312" w:hAnsi="仿宋_GB2312" w:eastAsia="仿宋_GB2312" w:cs="仿宋_GB2312"/>
          <w:sz w:val="28"/>
          <w:szCs w:val="28"/>
          <w:lang w:val="en-US" w:eastAsia="zh-CN"/>
        </w:rPr>
        <w:t>1至</w:t>
      </w:r>
      <w:r>
        <w:rPr>
          <w:rFonts w:hint="eastAsia" w:ascii="仿宋_GB2312" w:hAnsi="仿宋_GB2312" w:eastAsia="仿宋_GB2312" w:cs="仿宋_GB2312"/>
          <w:sz w:val="28"/>
          <w:szCs w:val="28"/>
          <w:lang w:val="en-CA"/>
        </w:rPr>
        <w:t>2人</w:t>
      </w:r>
      <w:r>
        <w:rPr>
          <w:rFonts w:hint="eastAsia" w:ascii="仿宋_GB2312" w:hAnsi="仿宋_GB2312" w:eastAsia="仿宋_GB2312" w:cs="仿宋_GB2312"/>
          <w:sz w:val="28"/>
          <w:szCs w:val="28"/>
          <w:lang w:val="en-CA" w:eastAsia="zh-CN"/>
        </w:rPr>
        <w:t>轻</w:t>
      </w:r>
      <w:r>
        <w:rPr>
          <w:rFonts w:hint="eastAsia" w:ascii="仿宋_GB2312" w:hAnsi="仿宋_GB2312" w:eastAsia="仿宋_GB2312" w:cs="仿宋_GB2312"/>
          <w:sz w:val="28"/>
          <w:szCs w:val="28"/>
          <w:lang w:val="en-CA"/>
        </w:rPr>
        <w:t>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10万元以下的事故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2）靠</w:t>
      </w:r>
      <w:r>
        <w:rPr>
          <w:rFonts w:hint="eastAsia" w:ascii="仿宋_GB2312" w:hAnsi="仿宋_GB2312" w:eastAsia="仿宋_GB2312" w:cs="仿宋_GB2312"/>
          <w:sz w:val="28"/>
          <w:szCs w:val="28"/>
          <w:lang w:val="en-CA" w:eastAsia="zh-CN"/>
        </w:rPr>
        <w:t>车间</w:t>
      </w:r>
      <w:r>
        <w:rPr>
          <w:rFonts w:hint="eastAsia" w:ascii="仿宋_GB2312" w:hAns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topLinePunct w:val="0"/>
        <w:autoSpaceDE/>
        <w:autoSpaceDN/>
        <w:bidi w:val="0"/>
        <w:adjustRightInd w:val="0"/>
        <w:snapToGrid w:val="0"/>
        <w:spacing w:beforeAutospacing="0" w:afterAutospacing="0" w:line="360" w:lineRule="auto"/>
        <w:ind w:firstLine="0" w:firstLineChars="0"/>
        <w:jc w:val="both"/>
        <w:textAlignment w:val="auto"/>
        <w:outlineLvl w:val="0"/>
        <w:rPr>
          <w:rFonts w:hint="eastAsia" w:ascii="仿宋_GB2312" w:hAnsi="仿宋_GB2312" w:eastAsia="仿宋_GB2312" w:cs="仿宋_GB2312"/>
          <w:b/>
          <w:bCs/>
          <w:color w:val="auto"/>
          <w:sz w:val="28"/>
          <w:szCs w:val="28"/>
        </w:rPr>
      </w:pPr>
      <w:bookmarkStart w:id="328" w:name="_Toc21854"/>
      <w:r>
        <w:rPr>
          <w:rFonts w:hint="eastAsia" w:ascii="仿宋_GB2312" w:hAnsi="仿宋_GB2312" w:eastAsia="仿宋_GB2312" w:cs="仿宋_GB2312"/>
          <w:b/>
          <w:bCs/>
          <w:color w:val="auto"/>
          <w:kern w:val="2"/>
          <w:sz w:val="28"/>
          <w:szCs w:val="28"/>
          <w:lang w:val="en-US" w:eastAsia="zh-CN"/>
        </w:rPr>
        <w:t>8.</w:t>
      </w:r>
      <w:r>
        <w:rPr>
          <w:rFonts w:hint="eastAsia" w:ascii="仿宋_GB2312" w:hAnsi="仿宋_GB2312" w:eastAsia="仿宋_GB2312" w:cs="仿宋_GB2312"/>
          <w:b/>
          <w:bCs/>
          <w:color w:val="auto"/>
          <w:kern w:val="2"/>
          <w:sz w:val="28"/>
          <w:szCs w:val="28"/>
        </w:rPr>
        <w:t>3.2响应内容</w:t>
      </w:r>
      <w:bookmarkEnd w:id="328"/>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29" w:name="_Toc21274"/>
      <w:r>
        <w:rPr>
          <w:rFonts w:hint="eastAsia" w:ascii="仿宋_GB2312" w:hAnsi="仿宋_GB2312" w:eastAsia="仿宋_GB2312" w:cs="仿宋_GB2312"/>
          <w:kern w:val="2"/>
          <w:sz w:val="28"/>
          <w:szCs w:val="28"/>
        </w:rPr>
        <w:t>（一）召开</w:t>
      </w:r>
      <w:r>
        <w:rPr>
          <w:rFonts w:hint="eastAsia" w:ascii="仿宋_GB2312" w:hAnsi="仿宋_GB2312" w:eastAsia="仿宋_GB2312" w:cs="仿宋_GB2312"/>
          <w:kern w:val="2"/>
          <w:sz w:val="28"/>
          <w:szCs w:val="28"/>
          <w:lang w:eastAsia="zh-CN"/>
        </w:rPr>
        <w:t>首次</w:t>
      </w:r>
      <w:r>
        <w:rPr>
          <w:rFonts w:hint="eastAsia" w:ascii="仿宋_GB2312" w:hAnsi="仿宋_GB2312" w:eastAsia="仿宋_GB2312" w:cs="仿宋_GB2312"/>
          <w:kern w:val="2"/>
          <w:sz w:val="28"/>
          <w:szCs w:val="28"/>
        </w:rPr>
        <w:t>应急会议</w:t>
      </w:r>
      <w:bookmarkEnd w:id="329"/>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仿宋_GB2312" w:hAnsi="仿宋_GB2312" w:eastAsia="仿宋_GB2312" w:cs="仿宋_GB2312"/>
          <w:b/>
          <w:iCs/>
          <w:color w:val="auto"/>
          <w:szCs w:val="28"/>
        </w:rPr>
      </w:pPr>
      <w:bookmarkStart w:id="330" w:name="_Toc7599"/>
      <w:r>
        <w:rPr>
          <w:rFonts w:hint="eastAsia" w:ascii="仿宋_GB2312" w:hAnsi="仿宋_GB2312" w:eastAsia="仿宋_GB2312" w:cs="仿宋_GB2312"/>
          <w:szCs w:val="28"/>
        </w:rPr>
        <w:t>（二）报告</w:t>
      </w:r>
      <w:bookmarkEnd w:id="330"/>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首次应急会议明确应急上报的有关内容并经总指挥审查后，在事故发生1小时内报告</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。完</w:t>
      </w:r>
      <w:r>
        <w:rPr>
          <w:rFonts w:hint="eastAsia" w:ascii="仿宋_GB2312" w:hAnsi="仿宋_GB2312" w:eastAsia="仿宋_GB2312" w:cs="仿宋_GB2312"/>
          <w:kern w:val="2"/>
          <w:sz w:val="28"/>
          <w:szCs w:val="28"/>
        </w:rPr>
        <w:t>整的上报程序和内容参见综合预案3.1.1.2。</w:t>
      </w:r>
    </w:p>
    <w:p>
      <w:pPr>
        <w:pStyle w:val="20"/>
        <w:keepNext w:val="0"/>
        <w:keepLines w:val="0"/>
        <w:pageBreakBefore w:val="0"/>
        <w:widowControl w:val="0"/>
        <w:tabs>
          <w:tab w:val="left" w:pos="136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31" w:name="_Toc22149"/>
      <w:r>
        <w:rPr>
          <w:rFonts w:hint="eastAsia" w:ascii="仿宋_GB2312" w:hAnsi="仿宋_GB2312" w:eastAsia="仿宋_GB2312" w:cs="仿宋_GB2312"/>
          <w:kern w:val="2"/>
          <w:sz w:val="28"/>
          <w:szCs w:val="28"/>
        </w:rPr>
        <w:t>（三）资源协调</w:t>
      </w:r>
      <w:bookmarkEnd w:id="331"/>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（四）后勤保障</w:t>
      </w:r>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p>
    <w:p>
      <w:pPr>
        <w:pStyle w:val="20"/>
        <w:keepNext w:val="0"/>
        <w:keepLines w:val="0"/>
        <w:pageBreakBefore w:val="0"/>
        <w:widowControl w:val="0"/>
        <w:tabs>
          <w:tab w:val="left" w:pos="1378"/>
        </w:tabs>
        <w:kinsoku/>
        <w:wordWrap/>
        <w:overflowPunct/>
        <w:topLinePunct w:val="0"/>
        <w:autoSpaceDE/>
        <w:autoSpaceDN/>
        <w:bidi w:val="0"/>
        <w:adjustRightInd w:val="0"/>
        <w:snapToGrid w:val="0"/>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bookmarkStart w:id="332" w:name="_Toc15079"/>
      <w:r>
        <w:rPr>
          <w:rFonts w:hint="eastAsia" w:ascii="仿宋_GB2312" w:hAnsi="仿宋_GB2312" w:eastAsia="仿宋_GB2312" w:cs="仿宋_GB2312"/>
          <w:kern w:val="2"/>
          <w:sz w:val="28"/>
          <w:szCs w:val="28"/>
        </w:rPr>
        <w:t>（五）信息公开</w:t>
      </w:r>
      <w:bookmarkEnd w:id="332"/>
    </w:p>
    <w:p>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等</w:t>
      </w:r>
      <w:r>
        <w:rPr>
          <w:rFonts w:hint="eastAsia" w:ascii="仿宋_GB2312" w:hAnsi="仿宋_GB2312" w:eastAsia="仿宋_GB2312" w:cs="仿宋_GB2312"/>
          <w:kern w:val="2"/>
          <w:sz w:val="28"/>
          <w:szCs w:val="28"/>
        </w:rPr>
        <w:t>部门报告。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未经上级主管部门批准，本公司任何人不得对外发布事故信息。</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0"/>
        <w:rPr>
          <w:rFonts w:hint="eastAsia" w:ascii="仿宋_GB2312" w:hAnsi="仿宋_GB2312" w:eastAsia="仿宋_GB2312" w:cs="仿宋_GB2312"/>
          <w:b/>
          <w:bCs/>
          <w:iCs w:val="0"/>
          <w:kern w:val="2"/>
          <w:sz w:val="28"/>
          <w:szCs w:val="28"/>
        </w:rPr>
      </w:pPr>
      <w:bookmarkStart w:id="333" w:name="_Toc13974"/>
      <w:r>
        <w:rPr>
          <w:rFonts w:hint="eastAsia" w:ascii="仿宋_GB2312" w:hAnsi="仿宋_GB2312" w:eastAsia="仿宋_GB2312" w:cs="仿宋_GB2312"/>
          <w:b/>
          <w:bCs/>
          <w:iCs w:val="0"/>
          <w:kern w:val="2"/>
          <w:sz w:val="28"/>
          <w:szCs w:val="28"/>
          <w:lang w:val="en-US" w:eastAsia="zh-CN"/>
        </w:rPr>
        <w:t>8.</w:t>
      </w:r>
      <w:r>
        <w:rPr>
          <w:rFonts w:hint="eastAsia" w:ascii="仿宋_GB2312" w:hAnsi="仿宋_GB2312" w:eastAsia="仿宋_GB2312" w:cs="仿宋_GB2312"/>
          <w:b/>
          <w:bCs/>
          <w:iCs w:val="0"/>
          <w:kern w:val="2"/>
          <w:sz w:val="28"/>
          <w:szCs w:val="28"/>
        </w:rPr>
        <w:t>3.3后期及财力保障工作</w:t>
      </w:r>
      <w:bookmarkEnd w:id="333"/>
    </w:p>
    <w:p>
      <w:pPr>
        <w:keepNext w:val="0"/>
        <w:keepLines w:val="0"/>
        <w:pageBreakBefore w:val="0"/>
        <w:widowControl w:val="0"/>
        <w:kinsoku/>
        <w:wordWrap/>
        <w:overflowPunct/>
        <w:topLinePunct w:val="0"/>
        <w:autoSpaceDE/>
        <w:autoSpaceDN/>
        <w:bidi w:val="0"/>
        <w:adjustRightInd w:val="0"/>
        <w:snapToGrid w:val="0"/>
        <w:spacing w:line="360" w:lineRule="auto"/>
        <w:ind w:firstLine="537" w:firstLineChars="192"/>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6号”规定在全年安全费中，按比例提取应急救援经费，每年年底做下年年度预算时，公司应急救援指挥部应对全年应急工作的日常费用做出预算，报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4处置措施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4.1应急处置原则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一旦发现险情要立即报警；救人第一，救物第二；先控制（防止事故扩大蔓延），后处置；先重点，后一般的处置原则。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办公室接到现场人员的事故报警后，及时报告应急救援指挥部，应急救援指挥部成员接到报警后，立即进入应急程序，根据职责组织开展救援工作。应急办公室根据应急救援指挥部的要求，负责通知相应的应急组展开救援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4.2处置措施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8.4.2.1抢险救援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Cs w:val="22"/>
          <w:lang w:eastAsia="zh-CN"/>
        </w:rPr>
      </w:pPr>
      <w:r>
        <w:rPr>
          <w:rFonts w:hint="eastAsia" w:ascii="仿宋_GB2312" w:hAnsi="仿宋_GB2312" w:eastAsia="仿宋_GB2312" w:cs="仿宋_GB2312"/>
          <w:szCs w:val="22"/>
          <w:lang w:eastAsia="zh-CN"/>
        </w:rPr>
        <w:t>应急救援人员应首先向事故单位及事故现场人员了解事故现场是否有失联人员和失联人员可能在的地点，若事故现场尚有失联人员未救出时，应首先寻找失联人员，并进行施救。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8.4.2.2当有限空间发生爆炸、燃烧时，操作措施如下：</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lang w:eastAsia="zh-CN"/>
        </w:rPr>
      </w:pPr>
      <w:r>
        <w:rPr>
          <w:rFonts w:hint="eastAsia" w:ascii="仿宋_GB2312" w:hAnsi="仿宋_GB2312" w:eastAsia="仿宋_GB2312" w:cs="仿宋_GB2312"/>
          <w:szCs w:val="22"/>
          <w:lang w:eastAsia="zh-CN"/>
        </w:rPr>
        <w:t>如有限空间为管道、设备，应组织人员佩戴空气呼吸器等个人防护用具，采取措施控制有限空间可燃物供给，将有限空间隔离、密封或者将有限空间内气体置换。</w:t>
      </w:r>
    </w:p>
    <w:p>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如有限空间发生爆炸、燃烧时在判定无二次爆炸风险时，可组织人员采取灭火降温降压措施对有限空间紧急处置。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8.4.2.3当有限空间出现人员中毒、窒息时，操作措施如下：</w:t>
      </w:r>
    </w:p>
    <w:p>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应急处置必须首先对有限空间采取有毒气体检测、通风等措施。</w:t>
      </w:r>
    </w:p>
    <w:p>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施救作业时，有限空间必须有人监护，严格按规定正确穿戴安全帽、使用合格有效的长管式防毒面具、过滤式防毒面具、空气呼吸器等防护用品进入有限空间施救被困人员。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Cs w:val="22"/>
          <w:lang w:eastAsia="zh-CN"/>
        </w:rPr>
        <w:t>施救有限空间</w:t>
      </w:r>
      <w:r>
        <w:rPr>
          <w:rFonts w:hint="eastAsia" w:ascii="仿宋_GB2312" w:hAnsi="仿宋_GB2312" w:eastAsia="仿宋_GB2312" w:cs="仿宋_GB2312"/>
          <w:szCs w:val="22"/>
        </w:rPr>
        <w:t>伤害人员，用安全带系好被抢救者两腿根部及上体妥善提升使患者脱离危险区域，避免影响其呼吸部位</w:t>
      </w:r>
      <w:r>
        <w:rPr>
          <w:rFonts w:hint="eastAsia" w:ascii="仿宋_GB2312" w:hAnsi="仿宋_GB2312" w:eastAsia="仿宋_GB2312" w:cs="仿宋_GB231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）发现人员有毒气体中毒后，应立即将中毒人员转移到新鲜空气中，松解衣扣及裤带，盖好衣物，注意保暖，并尽快组织人员把中毒者送往医院进行专业抢救。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8.4.2.4当有限空间出现人员高处坠落时，操作措施如下：</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Cs w:val="22"/>
          <w:lang w:val="en-US" w:eastAsia="zh-CN"/>
        </w:rPr>
        <w:t>应急处置人员必须首先对有限空间采取有毒气体检测、通风等措施。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（2）施救作业时，有限空间外必须有人监护，严格按规定正确穿戴安全帽、使用合格有效的长管式防毒面具、过滤式防毒面具、空气呼吸器等防护用品进入有限空间施救被困人员。</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8.4.2.5中毒、缺氧窒息急救</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lang w:eastAsia="zh-CN"/>
        </w:rPr>
      </w:pPr>
      <w:r>
        <w:rPr>
          <w:rFonts w:hint="eastAsia" w:ascii="仿宋_GB2312" w:hAnsi="仿宋_GB2312" w:eastAsia="仿宋_GB2312" w:cs="仿宋_GB2312"/>
          <w:szCs w:val="22"/>
          <w:lang w:eastAsia="zh-CN"/>
        </w:rPr>
        <w:t>（</w:t>
      </w:r>
      <w:r>
        <w:rPr>
          <w:rFonts w:hint="eastAsia" w:ascii="仿宋_GB2312" w:hAnsi="仿宋_GB2312" w:eastAsia="仿宋_GB2312" w:cs="仿宋_GB2312"/>
          <w:szCs w:val="22"/>
          <w:lang w:val="en-US" w:eastAsia="zh-CN"/>
        </w:rPr>
        <w:t>1</w:t>
      </w:r>
      <w:r>
        <w:rPr>
          <w:rFonts w:hint="eastAsia" w:ascii="仿宋_GB2312" w:hAnsi="仿宋_GB2312" w:eastAsia="仿宋_GB2312" w:cs="仿宋_GB2312"/>
          <w:szCs w:val="22"/>
          <w:lang w:eastAsia="zh-CN"/>
        </w:rPr>
        <w:t>）中毒急救</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lang w:val="en-US" w:eastAsia="zh-CN"/>
        </w:rPr>
        <w:t>1</w:t>
      </w:r>
      <w:r>
        <w:rPr>
          <w:rFonts w:hint="eastAsia" w:ascii="仿宋_GB2312" w:hAnsi="仿宋_GB2312" w:eastAsia="仿宋_GB2312" w:cs="仿宋_GB2312"/>
          <w:szCs w:val="22"/>
          <w:lang w:eastAsia="zh-CN"/>
        </w:rPr>
        <w:t>）</w:t>
      </w:r>
      <w:r>
        <w:rPr>
          <w:rFonts w:hint="eastAsia" w:ascii="仿宋_GB2312" w:hAnsi="仿宋_GB2312" w:eastAsia="仿宋_GB2312" w:cs="仿宋_GB2312"/>
          <w:szCs w:val="22"/>
        </w:rPr>
        <w:t>呼吸道中毒时，应迅速离开现场，到新鲜空气流通的地方。</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lang w:val="en-US" w:eastAsia="zh-CN"/>
        </w:rPr>
        <w:t>2</w:t>
      </w:r>
      <w:r>
        <w:rPr>
          <w:rFonts w:hint="eastAsia" w:ascii="仿宋_GB2312" w:hAnsi="仿宋_GB2312" w:eastAsia="仿宋_GB2312" w:cs="仿宋_GB2312"/>
          <w:szCs w:val="22"/>
          <w:lang w:eastAsia="zh-CN"/>
        </w:rPr>
        <w:t>）</w:t>
      </w:r>
      <w:r>
        <w:rPr>
          <w:rFonts w:hint="eastAsia" w:ascii="仿宋_GB2312" w:hAnsi="仿宋_GB2312" w:eastAsia="仿宋_GB2312" w:cs="仿宋_GB2312"/>
          <w:szCs w:val="22"/>
        </w:rPr>
        <w:t>经皮肤吸中毒者，必须用大量清洁自来水洗涤。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眼、耳、鼻、咽喉粘损害，引起各种刺激症状者，须分别轻重，先用清水冲洗，然后由医生处理</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（2）缺氧窒息急救</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1）迅速撤离现场，将窒息者移到通风处新鲜空气。</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2）视情况对窒息者供氧，或进行人工呼吸等，必要时严重者速送医院</w:t>
      </w:r>
      <w:r>
        <w:rPr>
          <w:rFonts w:hint="eastAsia" w:ascii="仿宋_GB2312" w:hAnsi="仿宋_GB2312" w:eastAsia="仿宋_GB2312" w:cs="仿宋_GB2312"/>
          <w:szCs w:val="22"/>
          <w:lang w:eastAsia="zh-CN"/>
        </w:rPr>
        <w:t>机械专业救治</w:t>
      </w:r>
      <w:r>
        <w:rPr>
          <w:rFonts w:hint="eastAsia" w:ascii="仿宋_GB2312" w:hAnsi="仿宋_GB2312" w:eastAsia="仿宋_GB2312" w:cs="仿宋_GB2312"/>
          <w:szCs w:val="2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8.4.2.6坍塌事故应急措施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kern w:val="2"/>
          <w:sz w:val="28"/>
          <w:szCs w:val="28"/>
          <w:lang w:val="en-US" w:eastAsia="zh-CN" w:bidi="ar"/>
        </w:rPr>
        <w:t>（1）立即向应急办公室报告事故情况。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kern w:val="2"/>
          <w:sz w:val="28"/>
          <w:szCs w:val="28"/>
          <w:lang w:val="en-US" w:eastAsia="zh-CN" w:bidi="ar"/>
        </w:rPr>
        <w:t>（2）立即清理坍塌现场，清点人数。如有人员被埋，应立即进行挖掘，抢救被埋人员。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kern w:val="2"/>
          <w:sz w:val="28"/>
          <w:szCs w:val="28"/>
          <w:lang w:val="en-US" w:eastAsia="zh-CN" w:bidi="ar"/>
        </w:rPr>
        <w:t>（3）当物料发生坍塌时，应保护好现场，在确认不会再次发生同类事故的前提下，立即组织人员进行抢救被埋人员。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shd w:val="clear" w:fill="FFFFFF"/>
          <w:lang w:val="en-US"/>
        </w:rPr>
      </w:pPr>
      <w:r>
        <w:rPr>
          <w:rFonts w:hint="eastAsia" w:ascii="仿宋_GB2312" w:hAnsi="仿宋_GB2312" w:eastAsia="仿宋_GB2312" w:cs="仿宋_GB2312"/>
          <w:kern w:val="2"/>
          <w:sz w:val="28"/>
          <w:szCs w:val="28"/>
          <w:shd w:val="clear" w:fill="FFFFFF"/>
          <w:lang w:val="en-US" w:eastAsia="zh-CN" w:bidi="ar"/>
        </w:rPr>
        <w:t>（4）当少量</w:t>
      </w:r>
      <w:r>
        <w:rPr>
          <w:rFonts w:hint="eastAsia" w:ascii="仿宋_GB2312" w:hAnsi="仿宋_GB2312" w:eastAsia="仿宋_GB2312" w:cs="仿宋_GB2312"/>
          <w:kern w:val="2"/>
          <w:sz w:val="28"/>
          <w:szCs w:val="28"/>
          <w:lang w:val="en-US" w:eastAsia="zh-CN" w:bidi="ar"/>
        </w:rPr>
        <w:t>物料</w:t>
      </w:r>
      <w:r>
        <w:rPr>
          <w:rFonts w:hint="eastAsia" w:ascii="仿宋_GB2312" w:hAnsi="仿宋_GB2312" w:eastAsia="仿宋_GB2312" w:cs="仿宋_GB2312"/>
          <w:kern w:val="2"/>
          <w:sz w:val="28"/>
          <w:szCs w:val="28"/>
          <w:shd w:val="clear" w:fill="FFFFFF"/>
          <w:lang w:val="en-US" w:eastAsia="zh-CN" w:bidi="ar"/>
        </w:rPr>
        <w:t>发生坍塌时，现场抢救人员要先确认被埋人员的位置，然后用铁锹进行撮土挖掘，并注意不要伤及被埋人员。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kern w:val="2"/>
          <w:sz w:val="28"/>
          <w:szCs w:val="28"/>
          <w:lang w:val="en-US" w:eastAsia="zh-CN" w:bidi="ar"/>
        </w:rPr>
        <w:t>（5）当坍塌物不稳定时，应采取支护等方式，支护物一定要牢固，严防造成伤害扩大。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kern w:val="2"/>
          <w:sz w:val="28"/>
          <w:szCs w:val="28"/>
          <w:lang w:val="en-US" w:eastAsia="zh-CN" w:bidi="ar"/>
        </w:rPr>
        <w:t>（6）如果只有出血创伤时不要惊慌，可用现场物品如毛巾、纱布、工作服等立即采取止血措施。如果创伤部位有异物不在重要器官附近，可以拔出异物，处理好伤口。如无把握就不要随便将异物拔掉，应立即送医院，经医生检查，确定未伤及内脏及较大血管时，再拔出异物，以免发生大出血而使伤者情况迅速恶化。</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kern w:val="2"/>
          <w:sz w:val="28"/>
          <w:szCs w:val="28"/>
          <w:lang w:val="en-US" w:eastAsia="zh-CN" w:bidi="ar"/>
        </w:rPr>
        <w:t>（7）如果同时还有骨折，则应先止血和包扎伤口，再进行骨折固定；不要把刺出的断骨送回伤口，以免感染和刺破血管和神经；固定动作要轻快，最好不要随意移动伤肢或翻动伤员，以免加重伤势，增加疼痛；夹板或简便材料不能与皮肤直接接触，要用棉花或代替品垫好，以防局部受压；搬动时要轻、稳、快，避免震荡，并随时注意伤者的病情变化。没有担架时，可利用门板、椅子、梯子等制作简单担架运送。</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lang w:eastAsia="zh-CN"/>
        </w:rPr>
      </w:pPr>
      <w:r>
        <w:rPr>
          <w:rFonts w:hint="eastAsia" w:ascii="仿宋_GB2312" w:hAnsi="仿宋_GB2312" w:eastAsia="仿宋_GB2312" w:cs="仿宋_GB2312"/>
          <w:szCs w:val="22"/>
          <w:lang w:eastAsia="zh-CN"/>
        </w:rPr>
        <w:t>（</w:t>
      </w:r>
      <w:r>
        <w:rPr>
          <w:rFonts w:hint="eastAsia" w:ascii="仿宋_GB2312" w:hAnsi="仿宋_GB2312" w:eastAsia="仿宋_GB2312" w:cs="仿宋_GB2312"/>
          <w:szCs w:val="22"/>
          <w:lang w:val="en-US" w:eastAsia="zh-CN"/>
        </w:rPr>
        <w:t>8</w:t>
      </w:r>
      <w:r>
        <w:rPr>
          <w:rFonts w:hint="eastAsia" w:ascii="仿宋_GB2312" w:hAnsi="仿宋_GB2312" w:eastAsia="仿宋_GB2312" w:cs="仿宋_GB2312"/>
          <w:szCs w:val="22"/>
          <w:lang w:eastAsia="zh-CN"/>
        </w:rPr>
        <w:t>）注意事项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1）佩戴呼吸器者，一旦感到呼吸不适时，迅速撤离现场，呼吸新鲜空气，同时检查呼吸器问题及时更换合格呼吸器。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2）充分</w:t>
      </w:r>
      <w:r>
        <w:rPr>
          <w:rFonts w:hint="eastAsia" w:ascii="仿宋_GB2312" w:hAnsi="仿宋_GB2312" w:eastAsia="仿宋_GB2312" w:cs="仿宋_GB2312"/>
          <w:szCs w:val="22"/>
          <w:lang w:eastAsia="zh-CN"/>
        </w:rPr>
        <w:t>使</w:t>
      </w:r>
      <w:r>
        <w:rPr>
          <w:rFonts w:hint="eastAsia" w:ascii="仿宋_GB2312" w:hAnsi="仿宋_GB2312" w:eastAsia="仿宋_GB2312" w:cs="仿宋_GB2312"/>
          <w:szCs w:val="22"/>
        </w:rPr>
        <w:t>用救援器材，不得冒险蛮干。</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3）对所有中毒、窒息事故休克者，不管情况如何，都必须从发现开始持续进行心肺复苏抢救。</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4）作业过程保持连续监测，有毒有害气体浓度超标时，立即撤离所有作业人员。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5）进行心肺复苏救治时，必须注意中毒、窒息者姿势的正确性，操作时不能用力过大或频率过快。</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6）进行人工呼吸前，施救者应注意首先清除中毒、窒息者口中的异物方可进行下一步操作。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7）在</w:t>
      </w:r>
      <w:r>
        <w:rPr>
          <w:rFonts w:hint="eastAsia" w:ascii="仿宋_GB2312" w:hAnsi="仿宋_GB2312" w:eastAsia="仿宋_GB2312" w:cs="仿宋_GB2312"/>
          <w:szCs w:val="22"/>
          <w:lang w:eastAsia="zh-CN"/>
        </w:rPr>
        <w:t>有限空间</w:t>
      </w:r>
      <w:r>
        <w:rPr>
          <w:rFonts w:hint="eastAsia" w:ascii="仿宋_GB2312" w:hAnsi="仿宋_GB2312" w:eastAsia="仿宋_GB2312" w:cs="仿宋_GB2312"/>
          <w:szCs w:val="22"/>
        </w:rPr>
        <w:t>作业场所发生人员窒息、晕倒情况时，抢救前必须采取通风或其他安全措施，不能盲目救人，以免造成更大的人员伤亡。</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8）将窒息者移到有新鲜空气的通风处，解开衣扣，使伤员保持呼吸顺畅，禁止无关人员围观。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Cs w:val="22"/>
        </w:rPr>
        <w:t>9）如果伤员情况比较严重，当发现伤员呼吸困难、严重缺氧、面色苍白或发生痉挛时，应立即给氧、做人工呼吸并及时送往医院抢救</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应急办公室设立</w:t>
      </w:r>
      <w:r>
        <w:rPr>
          <w:rFonts w:hint="eastAsia" w:ascii="仿宋_GB2312" w:hAnsi="仿宋_GB2312" w:eastAsia="仿宋_GB2312" w:cs="仿宋_GB2312"/>
          <w:szCs w:val="28"/>
          <w:lang w:val="en-US" w:eastAsia="zh-CN"/>
        </w:rPr>
        <w:t>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color w:val="auto"/>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各单位应确定应急（值班）电话或联络方式，并报应急办公室，变更时应及时告知；应急办公室每月应对联络通讯电话进行校核和更正。</w:t>
      </w:r>
      <w:r>
        <w:rPr>
          <w:rFonts w:hint="eastAsia" w:ascii="仿宋_GB2312" w:hAnsi="仿宋_GB2312" w:eastAsia="仿宋_GB2312" w:cs="仿宋_GB2312"/>
          <w:szCs w:val="28"/>
          <w:lang w:eastAsia="zh-CN"/>
        </w:rPr>
        <w:t>通讯设施设备由办公室负责日常维护和管理</w:t>
      </w:r>
      <w:r>
        <w:rPr>
          <w:rFonts w:hint="eastAsia" w:ascii="仿宋_GB2312" w:hAnsi="仿宋_GB2312" w:eastAsia="仿宋_GB2312" w:cs="仿宋_GB2312"/>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5.</w:t>
      </w: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治安保障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b w:val="0"/>
          <w:bCs w:val="0"/>
          <w:szCs w:val="28"/>
        </w:rPr>
      </w:pPr>
      <w:bookmarkStart w:id="334" w:name="_Toc1831"/>
      <w:r>
        <w:rPr>
          <w:rFonts w:hint="eastAsia" w:ascii="仿宋_GB2312" w:hAnsi="仿宋_GB2312" w:eastAsia="仿宋_GB2312" w:cs="仿宋_GB2312"/>
          <w:b w:val="0"/>
          <w:bCs w:val="0"/>
          <w:szCs w:val="28"/>
        </w:rPr>
        <w:t>根据应急救援指挥部的安排，采取有效管制措施，控制事态，维护秩序。加强对重点区域、重点部位和场所、重点人群、重要物资和设备的安全保护。</w:t>
      </w:r>
      <w:bookmarkEnd w:id="334"/>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bookmarkStart w:id="335" w:name="_Toc21306"/>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9</w:t>
      </w:r>
      <w:r>
        <w:rPr>
          <w:rFonts w:hint="eastAsia" w:ascii="仿宋_GB2312" w:hAnsi="仿宋_GB2312" w:eastAsia="仿宋_GB2312" w:cs="仿宋_GB2312"/>
          <w:szCs w:val="28"/>
          <w:lang w:val="en-US" w:eastAsia="zh-CN"/>
        </w:rPr>
        <w:t>车辆伤害事故</w:t>
      </w:r>
      <w:r>
        <w:rPr>
          <w:rFonts w:hint="eastAsia" w:ascii="仿宋_GB2312" w:hAnsi="仿宋_GB2312" w:eastAsia="仿宋_GB2312" w:cs="仿宋_GB2312"/>
          <w:color w:val="auto"/>
          <w:szCs w:val="28"/>
        </w:rPr>
        <w:t>专项应急预案</w:t>
      </w:r>
      <w:bookmarkEnd w:id="335"/>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auto"/>
          <w:szCs w:val="28"/>
        </w:rPr>
      </w:pPr>
      <w:r>
        <w:rPr>
          <w:rFonts w:hint="eastAsia" w:ascii="仿宋_GB2312" w:hAnsi="仿宋_GB2312" w:eastAsia="仿宋_GB2312" w:cs="仿宋_GB2312"/>
          <w:b/>
          <w:bCs/>
          <w:color w:val="auto"/>
          <w:szCs w:val="28"/>
          <w:lang w:val="en-US" w:eastAsia="zh-CN"/>
        </w:rPr>
        <w:t>9.</w:t>
      </w:r>
      <w:r>
        <w:rPr>
          <w:rFonts w:hint="eastAsia" w:ascii="仿宋_GB2312" w:hAnsi="仿宋_GB2312" w:eastAsia="仿宋_GB2312" w:cs="仿宋_GB2312"/>
          <w:b/>
          <w:bCs/>
          <w:color w:val="auto"/>
          <w:szCs w:val="28"/>
        </w:rPr>
        <w:t>1适用范围</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b w:val="0"/>
          <w:bCs w:val="0"/>
          <w:szCs w:val="28"/>
        </w:rPr>
      </w:pPr>
      <w:r>
        <w:rPr>
          <w:rFonts w:hint="eastAsia" w:ascii="仿宋_GB2312" w:hAnsi="仿宋_GB2312" w:eastAsia="仿宋_GB2312" w:cs="仿宋_GB2312"/>
          <w:szCs w:val="28"/>
        </w:rPr>
        <w:t>本专项应急预案适用于公司</w:t>
      </w:r>
      <w:r>
        <w:rPr>
          <w:rFonts w:hint="eastAsia" w:ascii="仿宋_GB2312" w:hAnsi="仿宋_GB2312" w:eastAsia="仿宋_GB2312" w:cs="仿宋_GB2312"/>
          <w:szCs w:val="28"/>
          <w:lang w:eastAsia="zh-CN"/>
        </w:rPr>
        <w:t>运输车辆、抢修车辆、叉车伤害事故的</w:t>
      </w:r>
      <w:r>
        <w:rPr>
          <w:rFonts w:hint="eastAsia" w:ascii="仿宋_GB2312" w:hAnsi="仿宋_GB2312" w:eastAsia="仿宋_GB2312" w:cs="仿宋_GB2312"/>
          <w:szCs w:val="28"/>
        </w:rPr>
        <w:t>先期应急处置和应急抢险工作</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2组织机构及职责</w:t>
      </w:r>
    </w:p>
    <w:p>
      <w:pPr>
        <w:pStyle w:val="30"/>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与综合应急预案“</w:t>
      </w:r>
      <w:r>
        <w:rPr>
          <w:rFonts w:hint="eastAsia" w:ascii="仿宋_GB2312" w:hAnsi="仿宋_GB2312" w:eastAsia="仿宋_GB2312" w:cs="仿宋_GB2312"/>
          <w:bCs/>
          <w:color w:val="000000"/>
          <w:sz w:val="28"/>
          <w:szCs w:val="28"/>
        </w:rPr>
        <w:t>2应急组织机构及职责</w:t>
      </w:r>
      <w:r>
        <w:rPr>
          <w:rFonts w:hint="eastAsia" w:ascii="仿宋_GB2312" w:hAnsi="仿宋_GB2312" w:eastAsia="仿宋_GB2312" w:cs="仿宋_GB2312"/>
          <w:bCs/>
          <w:color w:val="000000"/>
          <w:sz w:val="28"/>
          <w:szCs w:val="28"/>
          <w:lang w:val="zh-CN"/>
        </w:rPr>
        <w:t>”相同。</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3响应启动</w:t>
      </w:r>
    </w:p>
    <w:p>
      <w:pPr>
        <w:pStyle w:val="20"/>
        <w:keepNext w:val="0"/>
        <w:keepLines w:val="0"/>
        <w:pageBreakBefore w:val="0"/>
        <w:widowControl w:val="0"/>
        <w:tabs>
          <w:tab w:val="left" w:pos="1659"/>
        </w:tabs>
        <w:kinsoku/>
        <w:wordWrap/>
        <w:overflowPunct/>
        <w:bidi w:val="0"/>
        <w:adjustRightInd w:val="0"/>
        <w:snapToGrid w:val="0"/>
        <w:spacing w:beforeAutospacing="0" w:afterAutospacing="0" w:line="360" w:lineRule="auto"/>
        <w:ind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公司安全部在接到</w:t>
      </w:r>
      <w:r>
        <w:rPr>
          <w:rFonts w:hint="eastAsia" w:ascii="仿宋_GB2312" w:hAnsi="仿宋_GB2312" w:eastAsia="仿宋_GB2312" w:cs="仿宋_GB2312"/>
          <w:sz w:val="28"/>
          <w:szCs w:val="28"/>
          <w:lang w:eastAsia="zh-CN"/>
        </w:rPr>
        <w:t>车辆伤害</w:t>
      </w:r>
      <w:r>
        <w:rPr>
          <w:rFonts w:hint="eastAsia" w:ascii="仿宋_GB2312" w:hAnsi="仿宋_GB2312" w:eastAsia="仿宋_GB2312" w:cs="仿宋_GB2312"/>
          <w:sz w:val="28"/>
          <w:szCs w:val="28"/>
        </w:rPr>
        <w:t>预报后，立即</w:t>
      </w:r>
      <w:r>
        <w:rPr>
          <w:rFonts w:hint="eastAsia" w:ascii="仿宋_GB2312" w:hAnsi="仿宋_GB2312" w:eastAsia="仿宋_GB2312" w:cs="仿宋_GB2312"/>
          <w:sz w:val="28"/>
          <w:szCs w:val="28"/>
          <w:lang w:eastAsia="zh-CN"/>
        </w:rPr>
        <w:t>报告应急救援指挥部</w:t>
      </w: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应急救援指挥部</w:t>
      </w:r>
      <w:r>
        <w:rPr>
          <w:rFonts w:hint="eastAsia" w:ascii="仿宋_GB2312" w:hAnsi="仿宋_GB2312" w:eastAsia="仿宋_GB2312" w:cs="仿宋_GB2312"/>
          <w:sz w:val="28"/>
          <w:szCs w:val="28"/>
        </w:rPr>
        <w:t>的指示，立即启动本预案并通知有关人员迅速赶赴现场实施救援。</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both"/>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sz w:val="28"/>
          <w:szCs w:val="28"/>
        </w:rPr>
        <w:t>事故单位应急工作在公司应急</w:t>
      </w:r>
      <w:r>
        <w:rPr>
          <w:rFonts w:hint="eastAsia" w:ascii="仿宋_GB2312" w:hAnsi="仿宋_GB2312" w:eastAsia="仿宋_GB2312" w:cs="仿宋_GB2312"/>
          <w:sz w:val="28"/>
          <w:szCs w:val="28"/>
          <w:lang w:eastAsia="zh-CN"/>
        </w:rPr>
        <w:t>救援指挥部</w:t>
      </w:r>
      <w:r>
        <w:rPr>
          <w:rFonts w:hint="eastAsia" w:ascii="仿宋_GB2312" w:hAnsi="仿宋_GB2312" w:eastAsia="仿宋_GB2312" w:cs="仿宋_GB2312"/>
          <w:sz w:val="28"/>
          <w:szCs w:val="28"/>
        </w:rPr>
        <w:t>的领导下，由现场总指挥全面组织指挥事故的应急工作，按救援需要及时通知专业队伍施救</w:t>
      </w:r>
      <w:r>
        <w:rPr>
          <w:rFonts w:hint="eastAsia" w:ascii="仿宋_GB2312" w:hAnsi="仿宋_GB2312" w:eastAsia="仿宋_GB2312" w:cs="仿宋_GB2312"/>
          <w:sz w:val="28"/>
          <w:szCs w:val="28"/>
          <w:lang w:val="en-US" w:eastAsia="zh-CN"/>
        </w:rPr>
        <w:t>。</w:t>
      </w:r>
    </w:p>
    <w:p>
      <w:pPr>
        <w:pStyle w:val="20"/>
        <w:keepNext w:val="0"/>
        <w:keepLines w:val="0"/>
        <w:pageBreakBefore w:val="0"/>
        <w:widowControl w:val="0"/>
        <w:tabs>
          <w:tab w:val="left" w:pos="1659"/>
        </w:tabs>
        <w:kinsoku/>
        <w:wordWrap/>
        <w:overflowPunct/>
        <w:bidi w:val="0"/>
        <w:adjustRightInd w:val="0"/>
        <w:snapToGrid w:val="0"/>
        <w:spacing w:beforeAutospacing="0" w:afterAutospacing="0" w:line="360" w:lineRule="auto"/>
        <w:ind w:leftChars="0" w:firstLine="0" w:firstLineChars="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rPr>
        <w:t>9.</w:t>
      </w:r>
      <w:r>
        <w:rPr>
          <w:rFonts w:hint="eastAsia" w:ascii="仿宋_GB2312" w:hAnsi="仿宋_GB2312" w:eastAsia="仿宋_GB2312" w:cs="仿宋_GB2312"/>
          <w:b/>
          <w:bCs/>
          <w:kern w:val="2"/>
          <w:sz w:val="28"/>
          <w:szCs w:val="28"/>
        </w:rPr>
        <w:t>3.1逐级响应</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当应急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指挥部接到事故信息报告后，由应急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指挥部立即召开紧急会议进行决策，依据事故现场情况分析发生事故类别、严重程度、影响范围等初判应急响应级别。</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Ⅰ级响应启动条件</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1）发生事故造成1人死亡或3人重伤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50万元以上，100万元以下的事故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2）应急启动后不能对事故现场展开有效控制，人员伤亡或经济损失仍然在继续扩大，事故蔓延迅速，超出本公司应急能力的事故。</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3）</w:t>
      </w:r>
      <w:r>
        <w:rPr>
          <w:rFonts w:hint="eastAsia" w:ascii="仿宋_GB2312" w:hAnsi="仿宋_GB2312" w:eastAsia="仿宋_GB2312" w:cs="仿宋_GB2312"/>
          <w:bCs/>
          <w:sz w:val="28"/>
          <w:szCs w:val="28"/>
        </w:rPr>
        <w:t>城市供热中断或造成3万户以上城市居民连续停热或低温运行24小时以上的事故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Ⅰ级响应启动程序</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1）应急</w:t>
      </w:r>
      <w:r>
        <w:rPr>
          <w:rFonts w:hint="eastAsia" w:ascii="仿宋_GB2312" w:hAnsi="仿宋_GB2312" w:eastAsia="仿宋_GB2312" w:cs="仿宋_GB2312"/>
          <w:sz w:val="28"/>
          <w:szCs w:val="28"/>
          <w:lang w:val="en-CA" w:eastAsia="zh-CN"/>
        </w:rPr>
        <w:t>救援</w:t>
      </w:r>
      <w:r>
        <w:rPr>
          <w:rFonts w:hint="eastAsia" w:ascii="仿宋_GB2312" w:hAnsi="仿宋_GB2312" w:eastAsia="仿宋_GB2312" w:cs="仿宋_GB2312"/>
          <w:sz w:val="28"/>
          <w:szCs w:val="28"/>
          <w:lang w:val="en-CA"/>
        </w:rPr>
        <w:t>指挥部接到事故报告后，根据事故发生的严重程度、可控性和救灾的难易程度进行研判，建议启动Ⅰ级响应，由总指挥启动Ⅰ级响应。</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2）公司应急救援指挥部组织队伍赶赴事故现场，调配所需应急物资，协调各应急小组开展应急处置，防止事故扩大，减少人员伤亡和财产损失。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w:t>
      </w:r>
      <w:r>
        <w:rPr>
          <w:rFonts w:hint="eastAsia" w:ascii="仿宋_GB2312" w:hAnsi="仿宋_GB2312" w:eastAsia="仿宋_GB2312" w:cs="仿宋_GB2312"/>
          <w:color w:val="auto"/>
          <w:sz w:val="28"/>
          <w:szCs w:val="28"/>
          <w:lang w:val="en-CA" w:eastAsia="zh-CN"/>
        </w:rPr>
        <w:t>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，请求外部救援，进入扩大应急，上级应急救援机构到来前由</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指挥部组织救援，上级应急救援机构到来后由上级应急救援机构组织救援，</w:t>
      </w:r>
      <w:r>
        <w:rPr>
          <w:rFonts w:hint="eastAsia" w:ascii="仿宋_GB2312" w:hAnsi="仿宋_GB2312" w:eastAsia="仿宋_GB2312" w:cs="仿宋_GB2312"/>
          <w:color w:val="auto"/>
          <w:sz w:val="28"/>
          <w:szCs w:val="28"/>
          <w:lang w:val="en-CA" w:eastAsia="zh-CN"/>
        </w:rPr>
        <w:t>公司</w:t>
      </w:r>
      <w:r>
        <w:rPr>
          <w:rFonts w:hint="eastAsia" w:ascii="仿宋_GB2312" w:hAnsi="仿宋_GB2312" w:eastAsia="仿宋_GB2312" w:cs="仿宋_GB2312"/>
          <w:color w:val="auto"/>
          <w:sz w:val="28"/>
          <w:szCs w:val="28"/>
          <w:lang w:val="en-CA"/>
        </w:rPr>
        <w:t>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指挥部配合应急救援行动。同时上报</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Ⅱ级响应启动条件</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1）发生</w:t>
      </w:r>
      <w:r>
        <w:rPr>
          <w:rFonts w:hint="eastAsia" w:ascii="仿宋_GB2312" w:hAnsi="仿宋_GB2312" w:eastAsia="仿宋_GB2312" w:cs="仿宋_GB2312"/>
          <w:color w:val="auto"/>
          <w:sz w:val="28"/>
          <w:szCs w:val="28"/>
          <w:lang w:val="en-CA" w:eastAsia="zh-CN"/>
        </w:rPr>
        <w:t>事故</w:t>
      </w:r>
      <w:r>
        <w:rPr>
          <w:rFonts w:hint="eastAsia" w:ascii="仿宋_GB2312" w:hAnsi="仿宋_GB2312" w:eastAsia="仿宋_GB2312" w:cs="仿宋_GB2312"/>
          <w:color w:val="auto"/>
          <w:sz w:val="28"/>
          <w:szCs w:val="28"/>
          <w:lang w:val="en-CA"/>
        </w:rPr>
        <w:t>造成1人重伤或3人轻伤</w:t>
      </w:r>
      <w:r>
        <w:rPr>
          <w:rFonts w:hint="eastAsia" w:ascii="仿宋_GB2312" w:hAnsi="仿宋_GB2312" w:eastAsia="仿宋_GB2312" w:cs="仿宋_GB2312"/>
          <w:color w:val="auto"/>
          <w:sz w:val="28"/>
          <w:szCs w:val="28"/>
          <w:lang w:val="en-CA" w:eastAsia="zh-CN"/>
        </w:rPr>
        <w:t>，造成经济损失在</w:t>
      </w:r>
      <w:r>
        <w:rPr>
          <w:rFonts w:hint="eastAsia" w:ascii="仿宋_GB2312" w:hAnsi="仿宋_GB2312" w:eastAsia="仿宋_GB2312" w:cs="仿宋_GB2312"/>
          <w:color w:val="auto"/>
          <w:sz w:val="28"/>
          <w:szCs w:val="28"/>
          <w:lang w:val="en-US" w:eastAsia="zh-CN"/>
        </w:rPr>
        <w:t>10万元以上，50万元以下的事故</w:t>
      </w:r>
      <w:r>
        <w:rPr>
          <w:rFonts w:hint="eastAsia" w:ascii="仿宋_GB2312" w:hAnsi="仿宋_GB2312" w:eastAsia="仿宋_GB2312" w:cs="仿宋_GB2312"/>
          <w:color w:val="auto"/>
          <w:sz w:val="28"/>
          <w:szCs w:val="28"/>
          <w:lang w:val="en-CA"/>
        </w:rPr>
        <w:t>。</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2）靠</w:t>
      </w:r>
      <w:r>
        <w:rPr>
          <w:rFonts w:hint="eastAsia" w:ascii="仿宋_GB2312" w:hAnsi="仿宋_GB2312" w:eastAsia="仿宋_GB2312" w:cs="仿宋_GB2312"/>
          <w:color w:val="auto"/>
          <w:sz w:val="28"/>
          <w:szCs w:val="28"/>
          <w:lang w:val="en-CA" w:eastAsia="zh-CN"/>
        </w:rPr>
        <w:t>单位</w:t>
      </w:r>
      <w:r>
        <w:rPr>
          <w:rFonts w:hint="eastAsia" w:ascii="仿宋_GB2312" w:hAnsi="仿宋_GB2312" w:eastAsia="仿宋_GB2312" w:cs="仿宋_GB2312"/>
          <w:color w:val="auto"/>
          <w:sz w:val="28"/>
          <w:szCs w:val="28"/>
          <w:lang w:val="en-CA"/>
        </w:rPr>
        <w:t>自身救援能力能够完全控制事故发展，无需外界增援。</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造成1万户以上3万户以下城市居民连续停热或低温运行24小时以上的事故</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Ⅱ级响应启动程序</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指挥部接到事故报告后，根据事故发生的严重程度、可控性和救灾的难易程度进行研判，建议启动Ⅱ级响应，由总指挥启动Ⅱ级响应。</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3）总指挥应立即并向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，做好事故扩大应急准备。</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sz w:val="28"/>
          <w:szCs w:val="28"/>
          <w:lang w:val="en-CA"/>
        </w:rPr>
        <w:t>Ⅲ级响应启动条件</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1）发生</w:t>
      </w:r>
      <w:r>
        <w:rPr>
          <w:rFonts w:hint="eastAsia" w:ascii="仿宋_GB2312" w:hAnsi="仿宋_GB2312" w:eastAsia="仿宋_GB2312" w:cs="仿宋_GB2312"/>
          <w:sz w:val="28"/>
          <w:szCs w:val="28"/>
          <w:lang w:val="en-CA" w:eastAsia="zh-CN"/>
        </w:rPr>
        <w:t>事故</w:t>
      </w:r>
      <w:r>
        <w:rPr>
          <w:rFonts w:hint="eastAsia" w:ascii="仿宋_GB2312" w:hAnsi="仿宋_GB2312" w:eastAsia="仿宋_GB2312" w:cs="仿宋_GB2312"/>
          <w:sz w:val="28"/>
          <w:szCs w:val="28"/>
          <w:lang w:val="en-CA"/>
        </w:rPr>
        <w:t>造成</w:t>
      </w:r>
      <w:r>
        <w:rPr>
          <w:rFonts w:hint="eastAsia" w:ascii="仿宋_GB2312" w:hAnsi="仿宋_GB2312" w:eastAsia="仿宋_GB2312" w:cs="仿宋_GB2312"/>
          <w:sz w:val="28"/>
          <w:szCs w:val="28"/>
          <w:lang w:val="en-US" w:eastAsia="zh-CN"/>
        </w:rPr>
        <w:t>1至</w:t>
      </w:r>
      <w:r>
        <w:rPr>
          <w:rFonts w:hint="eastAsia" w:ascii="仿宋_GB2312" w:hAnsi="仿宋_GB2312" w:eastAsia="仿宋_GB2312" w:cs="仿宋_GB2312"/>
          <w:sz w:val="28"/>
          <w:szCs w:val="28"/>
          <w:lang w:val="en-CA"/>
        </w:rPr>
        <w:t>2人</w:t>
      </w:r>
      <w:r>
        <w:rPr>
          <w:rFonts w:hint="eastAsia" w:ascii="仿宋_GB2312" w:hAnsi="仿宋_GB2312" w:eastAsia="仿宋_GB2312" w:cs="仿宋_GB2312"/>
          <w:sz w:val="28"/>
          <w:szCs w:val="28"/>
          <w:lang w:val="en-CA" w:eastAsia="zh-CN"/>
        </w:rPr>
        <w:t>轻</w:t>
      </w:r>
      <w:r>
        <w:rPr>
          <w:rFonts w:hint="eastAsia" w:ascii="仿宋_GB2312" w:hAnsi="仿宋_GB2312" w:eastAsia="仿宋_GB2312" w:cs="仿宋_GB2312"/>
          <w:sz w:val="28"/>
          <w:szCs w:val="28"/>
          <w:lang w:val="en-CA"/>
        </w:rPr>
        <w:t>伤</w:t>
      </w:r>
      <w:r>
        <w:rPr>
          <w:rFonts w:hint="eastAsia" w:ascii="仿宋_GB2312" w:hAnsi="仿宋_GB2312" w:eastAsia="仿宋_GB2312" w:cs="仿宋_GB2312"/>
          <w:sz w:val="28"/>
          <w:szCs w:val="28"/>
          <w:lang w:val="en-CA" w:eastAsia="zh-CN"/>
        </w:rPr>
        <w:t>，造成经济损失在</w:t>
      </w:r>
      <w:r>
        <w:rPr>
          <w:rFonts w:hint="eastAsia" w:ascii="仿宋_GB2312" w:hAnsi="仿宋_GB2312" w:eastAsia="仿宋_GB2312" w:cs="仿宋_GB2312"/>
          <w:sz w:val="28"/>
          <w:szCs w:val="28"/>
          <w:lang w:val="en-US" w:eastAsia="zh-CN"/>
        </w:rPr>
        <w:t>10万元以下的事故</w:t>
      </w:r>
      <w:r>
        <w:rPr>
          <w:rFonts w:hint="eastAsia" w:ascii="仿宋_GB2312" w:hAnsi="仿宋_GB2312" w:eastAsia="仿宋_GB2312" w:cs="仿宋_GB2312"/>
          <w:sz w:val="28"/>
          <w:szCs w:val="28"/>
          <w:lang w:val="en-CA"/>
        </w:rPr>
        <w:t>。</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CA"/>
        </w:rPr>
      </w:pPr>
      <w:r>
        <w:rPr>
          <w:rFonts w:hint="eastAsia" w:ascii="仿宋_GB2312" w:hAnsi="仿宋_GB2312" w:eastAsia="仿宋_GB2312" w:cs="仿宋_GB2312"/>
          <w:sz w:val="28"/>
          <w:szCs w:val="28"/>
          <w:lang w:val="en-CA"/>
        </w:rPr>
        <w:t>2）靠</w:t>
      </w:r>
      <w:r>
        <w:rPr>
          <w:rFonts w:hint="eastAsia" w:ascii="仿宋_GB2312" w:hAnsi="仿宋_GB2312" w:eastAsia="仿宋_GB2312" w:cs="仿宋_GB2312"/>
          <w:sz w:val="28"/>
          <w:szCs w:val="28"/>
          <w:lang w:val="en-CA" w:eastAsia="zh-CN"/>
        </w:rPr>
        <w:t>车间</w:t>
      </w:r>
      <w:r>
        <w:rPr>
          <w:rFonts w:hint="eastAsia" w:ascii="仿宋_GB2312" w:hAnsi="仿宋_GB2312" w:eastAsia="仿宋_GB2312" w:cs="仿宋_GB2312"/>
          <w:sz w:val="28"/>
          <w:szCs w:val="28"/>
          <w:lang w:val="en-CA"/>
        </w:rPr>
        <w:t>自身救援能力能够完全控制事故发展，无需外界增援。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sz w:val="28"/>
          <w:szCs w:val="28"/>
        </w:rPr>
        <w:t>造成1万户以下城市居民连续停热或低温运行24小时以上的事故。</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en-CA" w:eastAsia="zh-CN"/>
        </w:rPr>
        <w:t>）</w:t>
      </w:r>
      <w:r>
        <w:rPr>
          <w:rFonts w:hint="eastAsia" w:ascii="仿宋_GB2312" w:hAnsi="仿宋_GB2312" w:eastAsia="仿宋_GB2312" w:cs="仿宋_GB2312"/>
          <w:color w:val="auto"/>
          <w:sz w:val="28"/>
          <w:szCs w:val="28"/>
          <w:lang w:val="en-CA"/>
        </w:rPr>
        <w:t>Ⅲ级响应启动程序</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1）应急</w:t>
      </w:r>
      <w:r>
        <w:rPr>
          <w:rFonts w:hint="eastAsia" w:ascii="仿宋_GB2312" w:hAnsi="仿宋_GB2312" w:eastAsia="仿宋_GB2312" w:cs="仿宋_GB2312"/>
          <w:color w:val="auto"/>
          <w:sz w:val="28"/>
          <w:szCs w:val="28"/>
          <w:lang w:val="en-CA" w:eastAsia="zh-CN"/>
        </w:rPr>
        <w:t>救援</w:t>
      </w:r>
      <w:r>
        <w:rPr>
          <w:rFonts w:hint="eastAsia" w:ascii="仿宋_GB2312" w:hAnsi="仿宋_GB2312" w:eastAsia="仿宋_GB2312" w:cs="仿宋_GB2312"/>
          <w:color w:val="auto"/>
          <w:sz w:val="28"/>
          <w:szCs w:val="28"/>
          <w:lang w:val="en-CA"/>
        </w:rPr>
        <w:t>指挥部接到事故报告后，根据事故发生的严重程度、可控性和救灾的难易程度进行研判，建议启动Ⅲ级响应，由总指挥（或</w:t>
      </w:r>
      <w:r>
        <w:rPr>
          <w:rFonts w:hint="eastAsia" w:ascii="仿宋_GB2312" w:hAnsi="仿宋_GB2312" w:eastAsia="仿宋_GB2312" w:cs="仿宋_GB2312"/>
          <w:color w:val="auto"/>
          <w:sz w:val="28"/>
          <w:szCs w:val="28"/>
          <w:lang w:val="en-CA" w:eastAsia="zh-CN"/>
        </w:rPr>
        <w:t>车间主任</w:t>
      </w:r>
      <w:r>
        <w:rPr>
          <w:rFonts w:hint="eastAsia" w:ascii="仿宋_GB2312" w:hAnsi="仿宋_GB2312" w:eastAsia="仿宋_GB2312" w:cs="仿宋_GB2312"/>
          <w:color w:val="auto"/>
          <w:sz w:val="28"/>
          <w:szCs w:val="28"/>
          <w:lang w:val="en-CA"/>
        </w:rPr>
        <w:t>）启动Ⅲ级响应。</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auto"/>
          <w:sz w:val="28"/>
          <w:szCs w:val="28"/>
          <w:lang w:val="en-CA"/>
        </w:rPr>
      </w:pPr>
      <w:r>
        <w:rPr>
          <w:rFonts w:hint="eastAsia" w:ascii="仿宋_GB2312" w:hAnsi="仿宋_GB2312" w:eastAsia="仿宋_GB2312" w:cs="仿宋_GB2312"/>
          <w:color w:val="auto"/>
          <w:sz w:val="28"/>
          <w:szCs w:val="28"/>
          <w:lang w:val="en-CA"/>
        </w:rPr>
        <w:t>2）应急救援指挥部组织队伍赶赴事故现场，调配所需应急物资，协调各应急小组开展应急处置，防止事故扩大，减少人员伤亡和财产损失。</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val="en-CA"/>
        </w:rPr>
        <w:t>3）总指挥应立即向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spacing w:val="-2"/>
          <w:kern w:val="2"/>
          <w:sz w:val="28"/>
          <w:szCs w:val="28"/>
          <w:lang w:eastAsia="zh-CN"/>
        </w:rPr>
        <w:t>报告</w:t>
      </w:r>
      <w:r>
        <w:rPr>
          <w:rFonts w:hint="eastAsia" w:ascii="仿宋_GB2312" w:hAnsi="仿宋_GB2312" w:eastAsia="仿宋_GB2312" w:cs="仿宋_GB2312"/>
          <w:color w:val="auto"/>
          <w:sz w:val="28"/>
          <w:szCs w:val="28"/>
          <w:lang w:val="en-CA"/>
        </w:rPr>
        <w:t>，并做好事故扩大应急准备。</w:t>
      </w:r>
    </w:p>
    <w:p>
      <w:pPr>
        <w:pStyle w:val="20"/>
        <w:keepNext w:val="0"/>
        <w:keepLines w:val="0"/>
        <w:pageBreakBefore w:val="0"/>
        <w:widowControl w:val="0"/>
        <w:tabs>
          <w:tab w:val="left" w:pos="1659"/>
        </w:tabs>
        <w:kinsoku/>
        <w:wordWrap/>
        <w:overflowPunct/>
        <w:bidi w:val="0"/>
        <w:adjustRightInd w:val="0"/>
        <w:snapToGrid w:val="0"/>
        <w:spacing w:beforeAutospacing="0" w:afterAutospacing="0" w:line="360" w:lineRule="auto"/>
        <w:ind w:leftChars="0" w:firstLine="0" w:firstLineChars="0"/>
        <w:jc w:val="both"/>
        <w:outlineLvl w:val="0"/>
        <w:rPr>
          <w:rFonts w:hint="eastAsia" w:ascii="仿宋_GB2312" w:hAnsi="仿宋_GB2312" w:eastAsia="仿宋_GB2312" w:cs="仿宋_GB2312"/>
          <w:b/>
          <w:bCs/>
          <w:color w:val="auto"/>
          <w:sz w:val="28"/>
          <w:szCs w:val="28"/>
        </w:rPr>
      </w:pPr>
      <w:bookmarkStart w:id="336" w:name="_Toc20636"/>
      <w:r>
        <w:rPr>
          <w:rFonts w:hint="eastAsia" w:ascii="仿宋_GB2312" w:hAnsi="仿宋_GB2312" w:eastAsia="仿宋_GB2312" w:cs="仿宋_GB2312"/>
          <w:b/>
          <w:bCs/>
          <w:color w:val="auto"/>
          <w:kern w:val="2"/>
          <w:sz w:val="28"/>
          <w:szCs w:val="28"/>
          <w:lang w:val="en-US" w:eastAsia="zh-CN"/>
        </w:rPr>
        <w:t>9.</w:t>
      </w:r>
      <w:r>
        <w:rPr>
          <w:rFonts w:hint="eastAsia" w:ascii="仿宋_GB2312" w:hAnsi="仿宋_GB2312" w:eastAsia="仿宋_GB2312" w:cs="仿宋_GB2312"/>
          <w:b/>
          <w:bCs/>
          <w:color w:val="auto"/>
          <w:kern w:val="2"/>
          <w:sz w:val="28"/>
          <w:szCs w:val="28"/>
        </w:rPr>
        <w:t>3.2响应内容</w:t>
      </w:r>
      <w:bookmarkEnd w:id="336"/>
    </w:p>
    <w:p>
      <w:pPr>
        <w:pStyle w:val="20"/>
        <w:keepNext w:val="0"/>
        <w:keepLines w:val="0"/>
        <w:pageBreakBefore w:val="0"/>
        <w:widowControl w:val="0"/>
        <w:tabs>
          <w:tab w:val="left" w:pos="1378"/>
        </w:tabs>
        <w:kinsoku/>
        <w:wordWrap/>
        <w:overflowPunct/>
        <w:bidi w:val="0"/>
        <w:adjustRightInd w:val="0"/>
        <w:snapToGrid w:val="0"/>
        <w:spacing w:beforeAutospacing="0" w:afterAutospacing="0" w:line="360" w:lineRule="auto"/>
        <w:ind w:leftChars="0" w:firstLine="560"/>
        <w:jc w:val="both"/>
        <w:outlineLvl w:val="0"/>
        <w:rPr>
          <w:rFonts w:hint="eastAsia" w:ascii="仿宋_GB2312" w:hAnsi="仿宋_GB2312" w:eastAsia="仿宋_GB2312" w:cs="仿宋_GB2312"/>
          <w:sz w:val="28"/>
          <w:szCs w:val="28"/>
        </w:rPr>
      </w:pPr>
      <w:bookmarkStart w:id="337" w:name="_Toc8789"/>
      <w:r>
        <w:rPr>
          <w:rFonts w:hint="eastAsia" w:ascii="仿宋_GB2312" w:hAnsi="仿宋_GB2312" w:eastAsia="仿宋_GB2312" w:cs="仿宋_GB2312"/>
          <w:kern w:val="2"/>
          <w:sz w:val="28"/>
          <w:szCs w:val="28"/>
        </w:rPr>
        <w:t>（一）召开</w:t>
      </w:r>
      <w:r>
        <w:rPr>
          <w:rFonts w:hint="eastAsia" w:ascii="仿宋_GB2312" w:hAnsi="仿宋_GB2312" w:eastAsia="仿宋_GB2312" w:cs="仿宋_GB2312"/>
          <w:kern w:val="2"/>
          <w:sz w:val="28"/>
          <w:szCs w:val="28"/>
          <w:lang w:eastAsia="zh-CN"/>
        </w:rPr>
        <w:t>首次</w:t>
      </w:r>
      <w:r>
        <w:rPr>
          <w:rFonts w:hint="eastAsia" w:ascii="仿宋_GB2312" w:hAnsi="仿宋_GB2312" w:eastAsia="仿宋_GB2312" w:cs="仿宋_GB2312"/>
          <w:kern w:val="2"/>
          <w:sz w:val="28"/>
          <w:szCs w:val="28"/>
        </w:rPr>
        <w:t>应急会议</w:t>
      </w:r>
      <w:bookmarkEnd w:id="337"/>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总指挥宣布应急响应启动后，由应急办公室立即通知各应急救援小组在集结点集合发布抢险命令。内容包括但不限于：</w:t>
      </w:r>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（1）明确现场应急救援工作需求；确定可靠有效地抢险方案、警戒方案、人员疏散方案、危险消除方案；</w:t>
      </w:r>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（2）明确现场指挥人员；</w:t>
      </w:r>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（3）明确各应急救援小组的任务；</w:t>
      </w:r>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（4）调配所需的内外部应急资源；</w:t>
      </w:r>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（5）安排人员统计人员受伤、财产损失等事故信息，确定信息公开和应急上报的有关部门和内容。</w:t>
      </w:r>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现场指挥人员和各应急救援小组根据事态发展及处置情况，及时向现场指挥人员汇报，应急办公室负责会议决策信息的通知和传达。</w:t>
      </w:r>
    </w:p>
    <w:p>
      <w:pPr>
        <w:keepNext w:val="0"/>
        <w:keepLines w:val="0"/>
        <w:pageBreakBefore w:val="0"/>
        <w:widowControl w:val="0"/>
        <w:kinsoku/>
        <w:wordWrap/>
        <w:overflowPunct/>
        <w:bidi w:val="0"/>
        <w:adjustRightInd w:val="0"/>
        <w:snapToGrid w:val="0"/>
        <w:spacing w:line="360" w:lineRule="auto"/>
        <w:ind w:leftChars="0" w:firstLine="560"/>
        <w:jc w:val="both"/>
        <w:outlineLvl w:val="0"/>
        <w:rPr>
          <w:rFonts w:hint="eastAsia" w:ascii="仿宋_GB2312" w:hAnsi="仿宋_GB2312" w:eastAsia="仿宋_GB2312" w:cs="仿宋_GB2312"/>
          <w:b/>
          <w:iCs/>
          <w:color w:val="auto"/>
          <w:szCs w:val="28"/>
        </w:rPr>
      </w:pPr>
      <w:bookmarkStart w:id="338" w:name="_Toc27064"/>
      <w:r>
        <w:rPr>
          <w:rFonts w:hint="eastAsia" w:ascii="仿宋_GB2312" w:hAnsi="仿宋_GB2312" w:eastAsia="仿宋_GB2312" w:cs="仿宋_GB2312"/>
          <w:szCs w:val="28"/>
        </w:rPr>
        <w:t>（二）报告</w:t>
      </w:r>
      <w:bookmarkEnd w:id="338"/>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首次应急会议明确应急上报的有关内容并经总指挥审查后，在事故发生 1小时内报告</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。完</w:t>
      </w:r>
      <w:r>
        <w:rPr>
          <w:rFonts w:hint="eastAsia" w:ascii="仿宋_GB2312" w:hAnsi="仿宋_GB2312" w:eastAsia="仿宋_GB2312" w:cs="仿宋_GB2312"/>
          <w:kern w:val="2"/>
          <w:sz w:val="28"/>
          <w:szCs w:val="28"/>
        </w:rPr>
        <w:t>整的上报程序和内容参见综合预案3.1.1.2。</w:t>
      </w:r>
    </w:p>
    <w:p>
      <w:pPr>
        <w:pStyle w:val="20"/>
        <w:keepNext w:val="0"/>
        <w:keepLines w:val="0"/>
        <w:pageBreakBefore w:val="0"/>
        <w:widowControl w:val="0"/>
        <w:tabs>
          <w:tab w:val="left" w:pos="1368"/>
        </w:tabs>
        <w:kinsoku/>
        <w:wordWrap/>
        <w:overflowPunct/>
        <w:bidi w:val="0"/>
        <w:adjustRightInd w:val="0"/>
        <w:snapToGrid w:val="0"/>
        <w:spacing w:beforeAutospacing="0" w:afterAutospacing="0" w:line="360" w:lineRule="auto"/>
        <w:ind w:leftChars="0" w:firstLine="560"/>
        <w:jc w:val="both"/>
        <w:outlineLvl w:val="0"/>
        <w:rPr>
          <w:rFonts w:hint="eastAsia" w:ascii="仿宋_GB2312" w:hAnsi="仿宋_GB2312" w:eastAsia="仿宋_GB2312" w:cs="仿宋_GB2312"/>
          <w:sz w:val="28"/>
          <w:szCs w:val="28"/>
        </w:rPr>
      </w:pPr>
      <w:bookmarkStart w:id="339" w:name="_Toc20313"/>
      <w:r>
        <w:rPr>
          <w:rFonts w:hint="eastAsia" w:ascii="仿宋_GB2312" w:hAnsi="仿宋_GB2312" w:eastAsia="仿宋_GB2312" w:cs="仿宋_GB2312"/>
          <w:kern w:val="2"/>
          <w:sz w:val="28"/>
          <w:szCs w:val="28"/>
        </w:rPr>
        <w:t>（三）资源协调</w:t>
      </w:r>
      <w:bookmarkEnd w:id="339"/>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总指挥负责对应急行动的统一指挥和协调，安排应急工作，履行应急救援指挥部职责。确定警戒方案、人员疏散方案、危险消除方案，有效利用各种应急资源，保证在最短的时间内完成对事故现场的应急处置。</w:t>
      </w:r>
    </w:p>
    <w:p>
      <w:pPr>
        <w:pStyle w:val="20"/>
        <w:keepNext w:val="0"/>
        <w:keepLines w:val="0"/>
        <w:pageBreakBefore w:val="0"/>
        <w:widowControl w:val="0"/>
        <w:tabs>
          <w:tab w:val="left" w:pos="1637"/>
        </w:tabs>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（1）应急办公室协调外来应急救援队伍、协作单位提供应急救援，配合救援行动。</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eastAsia="zh-CN"/>
        </w:rPr>
        <w:t>应急救援组</w:t>
      </w:r>
      <w:r>
        <w:rPr>
          <w:rFonts w:hint="eastAsia" w:ascii="仿宋_GB2312" w:hAnsi="仿宋_GB2312" w:eastAsia="仿宋_GB2312" w:cs="仿宋_GB2312"/>
          <w:kern w:val="2"/>
          <w:sz w:val="28"/>
          <w:szCs w:val="28"/>
        </w:rPr>
        <w:t>负责组织、指挥事故现场的应急工作。</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eastAsia="zh-CN"/>
        </w:rPr>
        <w:t>医疗救护组</w:t>
      </w:r>
      <w:r>
        <w:rPr>
          <w:rFonts w:hint="eastAsia" w:ascii="仿宋_GB2312" w:hAnsi="仿宋_GB2312" w:eastAsia="仿宋_GB2312" w:cs="仿宋_GB2312"/>
          <w:kern w:val="2"/>
          <w:sz w:val="28"/>
          <w:szCs w:val="28"/>
        </w:rPr>
        <w:t>负责派专人护送受伤人员就医。</w:t>
      </w:r>
    </w:p>
    <w:p>
      <w:pPr>
        <w:pStyle w:val="20"/>
        <w:keepNext w:val="0"/>
        <w:keepLines w:val="0"/>
        <w:pageBreakBefore w:val="0"/>
        <w:widowControl w:val="0"/>
        <w:tabs>
          <w:tab w:val="left" w:pos="1637"/>
        </w:tabs>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负责统计人员受伤、财产损失等事故信息，做好应急抢险信息传递、上报。</w:t>
      </w:r>
    </w:p>
    <w:p>
      <w:pPr>
        <w:pStyle w:val="20"/>
        <w:keepNext w:val="0"/>
        <w:keepLines w:val="0"/>
        <w:pageBreakBefore w:val="0"/>
        <w:widowControl w:val="0"/>
        <w:tabs>
          <w:tab w:val="left" w:pos="1378"/>
        </w:tabs>
        <w:kinsoku/>
        <w:wordWrap/>
        <w:overflowPunct/>
        <w:topLinePunct w:val="0"/>
        <w:autoSpaceDE/>
        <w:autoSpaceDN/>
        <w:bidi w:val="0"/>
        <w:adjustRightInd/>
        <w:snapToGrid/>
        <w:spacing w:beforeAutospacing="0" w:afterAutospacing="0" w:line="360" w:lineRule="auto"/>
        <w:ind w:firstLine="560"/>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（四）后勤保障</w:t>
      </w:r>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应急响应启动后，</w:t>
      </w:r>
      <w:r>
        <w:rPr>
          <w:rFonts w:hint="eastAsia" w:ascii="仿宋_GB2312" w:hAnsi="仿宋_GB2312" w:eastAsia="仿宋_GB2312" w:cs="仿宋_GB2312"/>
          <w:kern w:val="2"/>
          <w:sz w:val="28"/>
          <w:szCs w:val="28"/>
          <w:lang w:eastAsia="zh-CN"/>
        </w:rPr>
        <w:t>警戒疏散</w:t>
      </w:r>
      <w:r>
        <w:rPr>
          <w:rFonts w:hint="eastAsia" w:ascii="仿宋_GB2312" w:hAnsi="仿宋_GB2312" w:eastAsia="仿宋_GB2312" w:cs="仿宋_GB2312"/>
          <w:kern w:val="2"/>
          <w:sz w:val="28"/>
          <w:szCs w:val="28"/>
        </w:rPr>
        <w:t>组按照职责疏散无关人员撤离，确保办公场所和事故现场正常秩序；</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负责将应急装备和物资运送至指定地点，</w:t>
      </w:r>
      <w:r>
        <w:rPr>
          <w:rFonts w:hint="eastAsia" w:ascii="仿宋_GB2312" w:hAnsi="仿宋_GB2312" w:eastAsia="仿宋_GB2312" w:cs="仿宋_GB2312"/>
          <w:kern w:val="2"/>
          <w:sz w:val="28"/>
          <w:szCs w:val="28"/>
          <w:lang w:eastAsia="zh-CN"/>
        </w:rPr>
        <w:t>物资供应组</w:t>
      </w:r>
      <w:r>
        <w:rPr>
          <w:rFonts w:hint="eastAsia" w:ascii="仿宋_GB2312" w:hAnsi="仿宋_GB2312" w:eastAsia="仿宋_GB2312" w:cs="仿宋_GB2312"/>
          <w:kern w:val="2"/>
          <w:sz w:val="28"/>
          <w:szCs w:val="28"/>
        </w:rPr>
        <w:t>做好应急救援过程中的资金、</w:t>
      </w:r>
      <w:r>
        <w:rPr>
          <w:rFonts w:hint="eastAsia" w:ascii="仿宋_GB2312" w:hAnsi="仿宋_GB2312" w:eastAsia="仿宋_GB2312" w:cs="仿宋_GB2312"/>
          <w:kern w:val="2"/>
          <w:sz w:val="28"/>
          <w:szCs w:val="28"/>
          <w:lang w:eastAsia="zh-CN"/>
        </w:rPr>
        <w:t>物资、</w:t>
      </w:r>
      <w:r>
        <w:rPr>
          <w:rFonts w:hint="eastAsia" w:ascii="仿宋_GB2312" w:hAnsi="仿宋_GB2312" w:eastAsia="仿宋_GB2312" w:cs="仿宋_GB2312"/>
          <w:kern w:val="2"/>
          <w:sz w:val="28"/>
          <w:szCs w:val="28"/>
        </w:rPr>
        <w:t>交通保障服务等</w:t>
      </w:r>
      <w:r>
        <w:rPr>
          <w:rFonts w:hint="eastAsia" w:ascii="仿宋_GB2312" w:hAnsi="仿宋_GB2312" w:eastAsia="仿宋_GB2312" w:cs="仿宋_GB2312"/>
          <w:kern w:val="2"/>
          <w:sz w:val="28"/>
          <w:szCs w:val="28"/>
          <w:lang w:eastAsia="zh-CN"/>
        </w:rPr>
        <w:t>；通讯联络组</w:t>
      </w:r>
      <w:r>
        <w:rPr>
          <w:rFonts w:hint="eastAsia" w:ascii="仿宋_GB2312" w:hAnsi="仿宋_GB2312" w:eastAsia="仿宋_GB2312" w:cs="仿宋_GB2312"/>
          <w:kern w:val="2"/>
          <w:sz w:val="28"/>
          <w:szCs w:val="28"/>
        </w:rPr>
        <w:t>负责电话、网络的畅通，确保现场实时记录（录音、录像）的及时录制和保存。</w:t>
      </w:r>
    </w:p>
    <w:p>
      <w:pPr>
        <w:pStyle w:val="20"/>
        <w:keepNext w:val="0"/>
        <w:keepLines w:val="0"/>
        <w:pageBreakBefore w:val="0"/>
        <w:widowControl w:val="0"/>
        <w:tabs>
          <w:tab w:val="left" w:pos="1378"/>
        </w:tabs>
        <w:kinsoku/>
        <w:wordWrap/>
        <w:overflowPunct/>
        <w:bidi w:val="0"/>
        <w:adjustRightInd w:val="0"/>
        <w:snapToGrid w:val="0"/>
        <w:spacing w:beforeAutospacing="0" w:afterAutospacing="0" w:line="360" w:lineRule="auto"/>
        <w:ind w:leftChars="0" w:firstLine="560"/>
        <w:jc w:val="both"/>
        <w:outlineLvl w:val="0"/>
        <w:rPr>
          <w:rFonts w:hint="eastAsia" w:ascii="仿宋_GB2312" w:hAnsi="仿宋_GB2312" w:eastAsia="仿宋_GB2312" w:cs="仿宋_GB2312"/>
          <w:sz w:val="28"/>
          <w:szCs w:val="28"/>
        </w:rPr>
      </w:pPr>
      <w:bookmarkStart w:id="340" w:name="_Toc5194"/>
      <w:r>
        <w:rPr>
          <w:rFonts w:hint="eastAsia" w:ascii="仿宋_GB2312" w:hAnsi="仿宋_GB2312" w:eastAsia="仿宋_GB2312" w:cs="仿宋_GB2312"/>
          <w:kern w:val="2"/>
          <w:sz w:val="28"/>
          <w:szCs w:val="28"/>
        </w:rPr>
        <w:t>（五）信息公开</w:t>
      </w:r>
      <w:bookmarkEnd w:id="340"/>
    </w:p>
    <w:p>
      <w:pPr>
        <w:pStyle w:val="20"/>
        <w:keepNext w:val="0"/>
        <w:keepLines w:val="0"/>
        <w:pageBreakBefore w:val="0"/>
        <w:widowControl w:val="0"/>
        <w:kinsoku/>
        <w:wordWrap/>
        <w:overflowPunct/>
        <w:bidi w:val="0"/>
        <w:adjustRightInd w:val="0"/>
        <w:snapToGrid w:val="0"/>
        <w:spacing w:beforeAutospacing="0" w:afterAutospacing="0"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rPr>
        <w:t>生产安全事故的信息由应急救援指挥部遵守国家法律法规，实事求是，客观公正，内容详实，及时准确向</w:t>
      </w:r>
      <w:r>
        <w:rPr>
          <w:rFonts w:hint="eastAsia" w:ascii="仿宋_GB2312" w:hAnsi="仿宋_GB2312" w:eastAsia="仿宋_GB2312" w:cs="仿宋_GB2312"/>
          <w:color w:val="auto"/>
          <w:kern w:val="2"/>
          <w:sz w:val="28"/>
          <w:szCs w:val="28"/>
          <w:lang w:eastAsia="zh-CN"/>
        </w:rPr>
        <w:t>长治市高新技术产业开发区经济运行与安全监管部，长治市住房和城乡建设局</w:t>
      </w:r>
      <w:r>
        <w:rPr>
          <w:rFonts w:hint="eastAsia" w:ascii="仿宋_GB2312" w:hAnsi="仿宋_GB2312" w:eastAsia="仿宋_GB2312" w:cs="仿宋_GB2312"/>
          <w:color w:val="auto"/>
          <w:kern w:val="2"/>
          <w:sz w:val="28"/>
          <w:szCs w:val="28"/>
        </w:rPr>
        <w:t>等</w:t>
      </w:r>
      <w:r>
        <w:rPr>
          <w:rFonts w:hint="eastAsia" w:ascii="仿宋_GB2312" w:hAnsi="仿宋_GB2312" w:eastAsia="仿宋_GB2312" w:cs="仿宋_GB2312"/>
          <w:kern w:val="2"/>
          <w:sz w:val="28"/>
          <w:szCs w:val="28"/>
        </w:rPr>
        <w:t>部门报告。</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未经上级主管部门批准，本公司任何人不得对外发布事故信息。</w:t>
      </w:r>
    </w:p>
    <w:p>
      <w:pPr>
        <w:pStyle w:val="30"/>
        <w:keepNext w:val="0"/>
        <w:keepLines w:val="0"/>
        <w:pageBreakBefore w:val="0"/>
        <w:widowControl w:val="0"/>
        <w:kinsoku/>
        <w:wordWrap/>
        <w:overflowPunct/>
        <w:bidi w:val="0"/>
        <w:adjustRightInd w:val="0"/>
        <w:snapToGrid w:val="0"/>
        <w:spacing w:line="360" w:lineRule="auto"/>
        <w:ind w:leftChars="0" w:firstLine="0"/>
        <w:jc w:val="both"/>
        <w:outlineLvl w:val="0"/>
        <w:rPr>
          <w:rFonts w:hint="eastAsia" w:ascii="仿宋_GB2312" w:hAnsi="仿宋_GB2312" w:eastAsia="仿宋_GB2312" w:cs="仿宋_GB2312"/>
          <w:b/>
          <w:bCs/>
          <w:iCs w:val="0"/>
          <w:kern w:val="2"/>
          <w:sz w:val="28"/>
          <w:szCs w:val="28"/>
        </w:rPr>
      </w:pPr>
      <w:bookmarkStart w:id="341" w:name="_Toc10602"/>
      <w:r>
        <w:rPr>
          <w:rFonts w:hint="eastAsia" w:ascii="仿宋_GB2312" w:hAnsi="仿宋_GB2312" w:eastAsia="仿宋_GB2312" w:cs="仿宋_GB2312"/>
          <w:b/>
          <w:bCs/>
          <w:iCs w:val="0"/>
          <w:kern w:val="2"/>
          <w:sz w:val="28"/>
          <w:szCs w:val="28"/>
          <w:lang w:val="en-US" w:eastAsia="zh-CN"/>
        </w:rPr>
        <w:t>9.</w:t>
      </w:r>
      <w:r>
        <w:rPr>
          <w:rFonts w:hint="eastAsia" w:ascii="仿宋_GB2312" w:hAnsi="仿宋_GB2312" w:eastAsia="仿宋_GB2312" w:cs="仿宋_GB2312"/>
          <w:b/>
          <w:bCs/>
          <w:iCs w:val="0"/>
          <w:kern w:val="2"/>
          <w:sz w:val="28"/>
          <w:szCs w:val="28"/>
        </w:rPr>
        <w:t>3.3后期及财力保障工作</w:t>
      </w:r>
      <w:bookmarkEnd w:id="341"/>
    </w:p>
    <w:p>
      <w:pPr>
        <w:keepNext w:val="0"/>
        <w:keepLines w:val="0"/>
        <w:pageBreakBefore w:val="0"/>
        <w:widowControl w:val="0"/>
        <w:kinsoku/>
        <w:wordWrap/>
        <w:overflowPunct/>
        <w:bidi w:val="0"/>
        <w:adjustRightInd w:val="0"/>
        <w:snapToGrid w:val="0"/>
        <w:spacing w:line="360" w:lineRule="auto"/>
        <w:ind w:leftChars="0" w:firstLine="537" w:firstLineChars="192"/>
        <w:jc w:val="both"/>
        <w:rPr>
          <w:rFonts w:hint="eastAsia" w:ascii="仿宋_GB2312" w:hAnsi="仿宋_GB2312" w:eastAsia="仿宋_GB2312" w:cs="仿宋_GB2312"/>
          <w:szCs w:val="28"/>
        </w:rPr>
      </w:pPr>
      <w:r>
        <w:rPr>
          <w:rFonts w:hint="eastAsia" w:ascii="仿宋_GB2312" w:hAnsi="仿宋_GB2312" w:eastAsia="仿宋_GB2312" w:cs="仿宋_GB2312"/>
          <w:szCs w:val="28"/>
        </w:rPr>
        <w:t>应急结束后，</w:t>
      </w:r>
      <w:r>
        <w:rPr>
          <w:rFonts w:hint="eastAsia" w:ascii="仿宋_GB2312" w:hAnsi="仿宋_GB2312" w:eastAsia="仿宋_GB2312" w:cs="仿宋_GB2312"/>
          <w:szCs w:val="28"/>
          <w:lang w:eastAsia="zh-CN"/>
        </w:rPr>
        <w:t>善后处理组</w:t>
      </w:r>
      <w:r>
        <w:rPr>
          <w:rFonts w:hint="eastAsia" w:ascii="仿宋_GB2312" w:hAnsi="仿宋_GB2312" w:eastAsia="仿宋_GB2312" w:cs="仿宋_GB2312"/>
          <w:szCs w:val="28"/>
        </w:rPr>
        <w:t>负责组织后期善后处置工作，包括人员安置、补偿，征用物资补偿，清理与处理现场等事项。尽快消除事故影响，妥善安置和慰问受害和受影响人员，恢复正常秩序；并做好尽快恢复生产和灾后重建工作。</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公司</w:t>
      </w:r>
      <w:r>
        <w:rPr>
          <w:rFonts w:hint="eastAsia" w:ascii="仿宋_GB2312" w:hAnsi="仿宋_GB2312" w:eastAsia="仿宋_GB2312" w:cs="仿宋_GB2312"/>
          <w:szCs w:val="28"/>
        </w:rPr>
        <w:t>根据“财</w:t>
      </w:r>
      <w:r>
        <w:rPr>
          <w:rFonts w:hint="eastAsia" w:ascii="仿宋_GB2312" w:hAnsi="仿宋_GB2312" w:eastAsia="仿宋_GB2312" w:cs="仿宋_GB2312"/>
          <w:szCs w:val="28"/>
          <w:lang w:eastAsia="zh-CN"/>
        </w:rPr>
        <w:t>资</w:t>
      </w:r>
      <w:r>
        <w:rPr>
          <w:rFonts w:hint="eastAsia" w:ascii="仿宋_GB2312" w:hAnsi="仿宋_GB2312" w:eastAsia="仿宋_GB2312" w:cs="仿宋_GB2312"/>
          <w:szCs w:val="28"/>
        </w:rPr>
        <w:t>[20</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6号”规定在全年安全费中，按比例提取应急救援经费，每年年底做下年年度预算时，公司应急救援指挥部应对全年应急工作的日常费用做出预算，报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审定后，由财务部门列入年度预算计划，财务</w:t>
      </w:r>
      <w:r>
        <w:rPr>
          <w:rFonts w:hint="eastAsia" w:ascii="仿宋_GB2312" w:hAnsi="仿宋_GB2312" w:eastAsia="仿宋_GB2312" w:cs="仿宋_GB2312"/>
          <w:szCs w:val="28"/>
          <w:lang w:eastAsia="zh-CN"/>
        </w:rPr>
        <w:t>部门</w:t>
      </w:r>
      <w:r>
        <w:rPr>
          <w:rFonts w:hint="eastAsia" w:ascii="仿宋_GB2312" w:hAnsi="仿宋_GB2312" w:eastAsia="仿宋_GB2312" w:cs="仿宋_GB2312"/>
          <w:szCs w:val="28"/>
        </w:rPr>
        <w:t>在进行年度预算编制时，要留一定比例的不可预见费，保障应急处置支出需要。</w:t>
      </w:r>
    </w:p>
    <w:p>
      <w:pPr>
        <w:pStyle w:val="30"/>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4处置措施</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4.1应急处置原则</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一旦发现险情要立即报警；救人第一，救物第二；先控制（防止事故扩大蔓延），后处置；先重点，后一般的处置原则。</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应急办公室接到现场人员的事故报警后，及时报告应急救援指挥部，应急救援指挥部成员接到报警后，立即进入应急程序，根据职责组织开展救援工作。应急办公室根据应急救援指挥部的要求，负责通知相应的应急组展开救援工作。</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4.2处置措施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eastAsia="zh-CN"/>
        </w:rPr>
        <w:t>警戒疏散</w:t>
      </w:r>
      <w:r>
        <w:rPr>
          <w:rFonts w:hint="eastAsia" w:ascii="仿宋_GB2312" w:hAnsi="仿宋_GB2312" w:eastAsia="仿宋_GB2312" w:cs="仿宋_GB2312"/>
          <w:sz w:val="28"/>
          <w:szCs w:val="28"/>
        </w:rPr>
        <w:t>组根据事故的情况和影响范围建立警戒区，并在通往事故现场的主要干道上实行交通管制。警戒区域的边界设警示标志并有专人警戒；除消防、应急</w:t>
      </w:r>
      <w:r>
        <w:rPr>
          <w:rFonts w:hint="eastAsia" w:ascii="仿宋_GB2312" w:hAnsi="仿宋_GB2312" w:eastAsia="仿宋_GB2312" w:cs="仿宋_GB2312"/>
          <w:sz w:val="28"/>
          <w:szCs w:val="28"/>
          <w:lang w:eastAsia="zh-CN"/>
        </w:rPr>
        <w:t>抢险</w:t>
      </w:r>
      <w:r>
        <w:rPr>
          <w:rFonts w:hint="eastAsia" w:ascii="仿宋_GB2312" w:hAnsi="仿宋_GB2312" w:eastAsia="仿宋_GB2312" w:cs="仿宋_GB2312"/>
          <w:sz w:val="28"/>
          <w:szCs w:val="28"/>
        </w:rPr>
        <w:t>人员以及必须坚守岗位人员外，其他人员禁止进入警戒区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应急救援组</w:t>
      </w:r>
      <w:r>
        <w:rPr>
          <w:rFonts w:hint="eastAsia" w:ascii="仿宋_GB2312" w:hAnsi="仿宋_GB2312" w:eastAsia="仿宋_GB2312" w:cs="仿宋_GB2312"/>
          <w:sz w:val="28"/>
          <w:szCs w:val="28"/>
        </w:rPr>
        <w:t>负责迅速将警戒</w:t>
      </w:r>
      <w:r>
        <w:rPr>
          <w:rFonts w:hint="eastAsia" w:ascii="仿宋_GB2312" w:hAnsi="仿宋_GB2312" w:eastAsia="仿宋_GB2312" w:cs="仿宋_GB2312"/>
          <w:sz w:val="28"/>
          <w:szCs w:val="28"/>
          <w:lang w:eastAsia="zh-CN"/>
        </w:rPr>
        <w:t>区域</w:t>
      </w:r>
      <w:r>
        <w:rPr>
          <w:rFonts w:hint="eastAsia" w:ascii="仿宋_GB2312" w:hAnsi="仿宋_GB2312" w:eastAsia="仿宋_GB2312" w:cs="仿宋_GB2312"/>
          <w:sz w:val="28"/>
          <w:szCs w:val="28"/>
        </w:rPr>
        <w:t>内与事故应急处理无关的人员撤离，以减少不必要的人员伤亡。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）医疗救护组</w:t>
      </w:r>
      <w:r>
        <w:rPr>
          <w:rFonts w:hint="eastAsia" w:ascii="仿宋_GB2312" w:hAnsi="仿宋_GB2312" w:eastAsia="仿宋_GB2312" w:cs="仿宋_GB2312"/>
          <w:sz w:val="28"/>
          <w:szCs w:val="28"/>
        </w:rPr>
        <w:t>立即对人员进行现场救治，包扎伤口、止血，当出现骨折时，应避免不必要的搬动和检查，选用木棒、木板或其他可利用的物件将伤处固定，对开放性骨折的伤口采用加压的方法包扎，对断离肢体用洁净的布包好，外部加冰袋降温，为断肢再植创造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伤势严重，应及时拨打急救电话，将受伤人员送往医院就诊。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有车辆损坏，则必须尽快将损坏车辆拖出厂外，厂内不得修理车辆。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组织现场抢险救援的同时，应急办公室负责及时报告事故信息，真实通报事故情况，避免引起周边居民的慌乱，造成事故骤变和升级。</w:t>
      </w:r>
    </w:p>
    <w:p>
      <w:pPr>
        <w:keepNext w:val="0"/>
        <w:keepLines w:val="0"/>
        <w:pageBreakBefore w:val="0"/>
        <w:widowControl w:val="0"/>
        <w:kinsoku/>
        <w:wordWrap/>
        <w:overflowPunct/>
        <w:topLinePunct w:val="0"/>
        <w:autoSpaceDE/>
        <w:autoSpaceDN/>
        <w:bidi w:val="0"/>
        <w:spacing w:line="360" w:lineRule="auto"/>
        <w:ind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在事故抢险救灾过程中，若事态扩大，抢救力量不足，事故灾情一时无法得到有效控制时，</w:t>
      </w:r>
      <w:r>
        <w:rPr>
          <w:rFonts w:hint="eastAsia" w:ascii="仿宋_GB2312" w:hAnsi="仿宋_GB2312" w:eastAsia="仿宋_GB2312" w:cs="仿宋_GB2312"/>
          <w:color w:val="auto"/>
          <w:sz w:val="28"/>
          <w:szCs w:val="28"/>
          <w:lang w:eastAsia="zh-CN"/>
        </w:rPr>
        <w:t>应急救援</w:t>
      </w:r>
      <w:r>
        <w:rPr>
          <w:rFonts w:hint="eastAsia" w:ascii="仿宋_GB2312" w:hAnsi="仿宋_GB2312" w:eastAsia="仿宋_GB2312" w:cs="仿宋_GB2312"/>
          <w:sz w:val="28"/>
          <w:szCs w:val="28"/>
        </w:rPr>
        <w:t>指挥部要立即向</w:t>
      </w:r>
      <w:r>
        <w:rPr>
          <w:rFonts w:hint="eastAsia" w:ascii="仿宋_GB2312" w:hAnsi="仿宋_GB2312" w:eastAsia="仿宋_GB2312" w:cs="仿宋_GB2312"/>
          <w:color w:val="auto"/>
          <w:kern w:val="2"/>
          <w:sz w:val="28"/>
          <w:szCs w:val="28"/>
          <w:lang w:eastAsia="zh-CN"/>
        </w:rPr>
        <w:t>高新技术产业开发区经济运行与安全监管部，长治市住房和城乡建设局</w:t>
      </w:r>
      <w:r>
        <w:rPr>
          <w:rFonts w:hint="eastAsia" w:ascii="仿宋_GB2312" w:hAnsi="仿宋_GB2312" w:eastAsia="仿宋_GB2312" w:cs="仿宋_GB2312"/>
          <w:sz w:val="28"/>
          <w:szCs w:val="28"/>
        </w:rPr>
        <w:t>报告，请求增援</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5应急保障</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5.1通信与信息保障</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应急办公室设立</w:t>
      </w:r>
      <w:r>
        <w:rPr>
          <w:rFonts w:hint="eastAsia" w:ascii="仿宋_GB2312" w:hAnsi="仿宋_GB2312" w:eastAsia="仿宋_GB2312" w:cs="仿宋_GB2312"/>
          <w:szCs w:val="28"/>
          <w:lang w:val="en-US" w:eastAsia="zh-CN"/>
        </w:rPr>
        <w:t>24小时值班电话：</w:t>
      </w:r>
      <w:r>
        <w:rPr>
          <w:rFonts w:hint="eastAsia" w:ascii="仿宋_GB2312" w:hAnsi="仿宋_GB2312" w:eastAsia="仿宋_GB2312" w:cs="仿宋_GB2312"/>
          <w:color w:val="auto"/>
          <w:sz w:val="28"/>
          <w:szCs w:val="28"/>
          <w:lang w:val="en-US" w:eastAsia="zh-CN"/>
        </w:rPr>
        <w:t>0355-2250681、</w:t>
      </w:r>
      <w:r>
        <w:rPr>
          <w:rFonts w:hint="eastAsia" w:ascii="仿宋_GB2312" w:hAnsi="仿宋_GB2312" w:eastAsia="仿宋_GB2312" w:cs="仿宋_GB2312"/>
          <w:color w:val="auto"/>
          <w:sz w:val="28"/>
          <w:szCs w:val="28"/>
          <w:highlight w:val="none"/>
          <w:lang w:val="en-US" w:eastAsia="zh-CN"/>
        </w:rPr>
        <w:t>0355-3362341</w:t>
      </w:r>
      <w:r>
        <w:rPr>
          <w:rFonts w:hint="eastAsia" w:ascii="仿宋_GB2312" w:hAnsi="仿宋_GB2312" w:eastAsia="仿宋_GB2312" w:cs="仿宋_GB2312"/>
          <w:color w:val="auto"/>
          <w:szCs w:val="28"/>
          <w:lang w:val="en-US" w:eastAsia="zh-CN"/>
        </w:rPr>
        <w:t>。</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各单位应确定应急（值班）电话或联络方式，并报应急办公室，变更时应及时告知；应急办公室每月应对联络通讯电话进行校核和更正。</w:t>
      </w:r>
      <w:r>
        <w:rPr>
          <w:rFonts w:hint="eastAsia" w:ascii="仿宋_GB2312" w:hAnsi="仿宋_GB2312" w:eastAsia="仿宋_GB2312" w:cs="仿宋_GB2312"/>
          <w:szCs w:val="28"/>
          <w:lang w:eastAsia="zh-CN"/>
        </w:rPr>
        <w:t>通讯设施设备由办公室负责日常维护和管理</w:t>
      </w:r>
      <w:r>
        <w:rPr>
          <w:rFonts w:hint="eastAsia" w:ascii="仿宋_GB2312" w:hAnsi="仿宋_GB2312" w:eastAsia="仿宋_GB2312" w:cs="仿宋_GB2312"/>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5.2应急队伍保障</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应急救援指挥部应定期对抢险人员进行应急抢险技能培训和演练；各部门应组织人员组成本部门应急救援队伍，担负事发现场的生产设备、设施抢险和安全保障工作。</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同时，应急办公室及其各部门应做好各种应急抢险人才的数据库，以备应急调用。</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5.3应急物资装备保障</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（1）应急救援指挥部负责建立应急救援设施、设备、救治药品和医疗器械等储备制度，储备必要的应急物资和装备。</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（2）应急救援物资、器材、装备应在指定地点存放，不得随意挪用。</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（3）应急装备、物资储备主要包括：通讯设备、消防设备、医疗救护设备、人员防护装备等。由应急救援指挥部和财务部门作出购置和年度维护经费计划，报</w:t>
      </w:r>
      <w:r>
        <w:rPr>
          <w:rFonts w:hint="eastAsia" w:ascii="仿宋_GB2312" w:hAnsi="仿宋_GB2312" w:eastAsia="仿宋_GB2312" w:cs="仿宋_GB2312"/>
          <w:szCs w:val="28"/>
          <w:lang w:eastAsia="zh-CN"/>
        </w:rPr>
        <w:t>经理</w:t>
      </w:r>
      <w:r>
        <w:rPr>
          <w:rFonts w:hint="eastAsia" w:ascii="仿宋_GB2312" w:hAnsi="仿宋_GB2312" w:eastAsia="仿宋_GB2312" w:cs="仿宋_GB2312"/>
          <w:szCs w:val="28"/>
        </w:rPr>
        <w:t>批准实施。其它部门应掌握应急响应设备、物资的供应渠道，确保应急响的急需。</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5.4应急人员安全保障</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参加事故应急抢险的工作人员，应当按照有关安全管理规定，加强个体防护措施（如必须穿戴专用防护服），并在专业人员的指导下工作，并按时给应急人员投意外伤害保险，确保抢险过程中人身安全能得到有效的保障。</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5.5应急交通运输保障</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救援指挥部应保证紧急情况下应急交通工具的优先安排、优先调度、优先放行，确保运输安全畅通。同时配合交警部门对事故现场及相关通道实行交通管制，开设应急救援“绿色通道”，保证应急救援工作的顺利开展。</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治安保障</w:t>
      </w:r>
    </w:p>
    <w:p>
      <w:pPr>
        <w:pStyle w:val="23"/>
        <w:keepNext w:val="0"/>
        <w:keepLines w:val="0"/>
        <w:pageBreakBefore w:val="0"/>
        <w:widowControl w:val="0"/>
        <w:kinsoku/>
        <w:wordWrap/>
        <w:overflowPunct/>
        <w:bidi w:val="0"/>
        <w:adjustRightInd w:val="0"/>
        <w:snapToGrid w:val="0"/>
        <w:spacing w:after="0" w:line="360" w:lineRule="auto"/>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根据应急救援指挥部的安排，采取有效管制措施，控制事态，维护秩序。加强对重点区域、重点部位和场所、重点人群、重要物资和设备的安全保护。</w:t>
      </w:r>
    </w:p>
    <w:p>
      <w:pPr>
        <w:pStyle w:val="2"/>
        <w:keepNext w:val="0"/>
        <w:keepLines w:val="0"/>
        <w:pageBreakBefore w:val="0"/>
        <w:widowControl w:val="0"/>
        <w:kinsoku/>
        <w:wordWrap/>
        <w:overflowPunct/>
        <w:bidi w:val="0"/>
        <w:adjustRightInd w:val="0"/>
        <w:snapToGrid w:val="0"/>
        <w:spacing w:line="600" w:lineRule="exact"/>
        <w:ind w:leftChars="0"/>
        <w:jc w:val="both"/>
        <w:outlineLvl w:val="9"/>
        <w:rPr>
          <w:rFonts w:hint="eastAsia" w:ascii="仿宋_GB2312" w:hAnsi="仿宋_GB2312" w:eastAsia="仿宋_GB2312" w:cs="仿宋_GB2312"/>
          <w:szCs w:val="28"/>
        </w:rPr>
      </w:pPr>
    </w:p>
    <w:p>
      <w:pPr>
        <w:pStyle w:val="2"/>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Cs w:val="28"/>
        </w:rPr>
      </w:pPr>
      <w:bookmarkStart w:id="342" w:name="_Toc26062"/>
      <w:r>
        <w:rPr>
          <w:rFonts w:hint="eastAsia" w:ascii="仿宋_GB2312" w:hAnsi="仿宋_GB2312" w:eastAsia="仿宋_GB2312" w:cs="仿宋_GB2312"/>
          <w:szCs w:val="28"/>
        </w:rPr>
        <w:t>三、现场处置方案</w:t>
      </w:r>
      <w:bookmarkEnd w:id="310"/>
      <w:bookmarkEnd w:id="311"/>
      <w:bookmarkEnd w:id="342"/>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bCs w:val="0"/>
          <w:kern w:val="2"/>
          <w:szCs w:val="28"/>
        </w:rPr>
      </w:pPr>
      <w:bookmarkStart w:id="343" w:name="_Toc20485"/>
      <w:bookmarkStart w:id="344" w:name="_Toc22403"/>
      <w:bookmarkStart w:id="345" w:name="_Toc15349"/>
      <w:bookmarkStart w:id="346" w:name="_Toc4391"/>
      <w:r>
        <w:rPr>
          <w:rFonts w:hint="eastAsia" w:ascii="仿宋_GB2312" w:hAnsi="仿宋_GB2312" w:eastAsia="仿宋_GB2312" w:cs="仿宋_GB2312"/>
          <w:bCs w:val="0"/>
          <w:kern w:val="2"/>
          <w:szCs w:val="28"/>
        </w:rPr>
        <w:t>1</w:t>
      </w:r>
      <w:r>
        <w:rPr>
          <w:rFonts w:hint="eastAsia" w:ascii="仿宋_GB2312" w:hAnsi="仿宋_GB2312" w:eastAsia="仿宋_GB2312" w:cs="仿宋_GB2312"/>
          <w:b/>
          <w:sz w:val="28"/>
          <w:szCs w:val="28"/>
        </w:rPr>
        <w:t>换热站突发</w:t>
      </w:r>
      <w:r>
        <w:rPr>
          <w:rFonts w:hint="eastAsia" w:ascii="仿宋_GB2312" w:hAnsi="仿宋_GB2312" w:eastAsia="仿宋_GB2312" w:cs="仿宋_GB2312"/>
          <w:bCs w:val="0"/>
          <w:kern w:val="2"/>
          <w:szCs w:val="28"/>
        </w:rPr>
        <w:t>事故现场处置方案</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1.</w:t>
      </w:r>
      <w:r>
        <w:rPr>
          <w:rFonts w:hint="eastAsia" w:ascii="仿宋_GB2312" w:hAnsi="仿宋_GB2312" w:eastAsia="仿宋_GB2312" w:cs="仿宋_GB2312"/>
          <w:b/>
          <w:szCs w:val="28"/>
        </w:rPr>
        <w:t>1事故风险描述</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1.1事故类型</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sz w:val="28"/>
          <w:szCs w:val="28"/>
        </w:rPr>
        <w:t>动力电源失电、一、二级网管线焊口、法兰及阀门泄漏、板式换热器泄漏、水泵运行问题、软水器故障</w:t>
      </w:r>
      <w:r>
        <w:rPr>
          <w:rFonts w:hint="eastAsia" w:ascii="仿宋_GB2312" w:hAnsi="仿宋_GB2312" w:eastAsia="仿宋_GB2312" w:cs="仿宋_GB2312"/>
          <w:color w:val="000000"/>
          <w:kern w:val="0"/>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1.2事故发生的区域、地点和装置</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 xml:space="preserve"> </w:t>
      </w:r>
      <w:r>
        <w:rPr>
          <w:rFonts w:hint="eastAsia" w:ascii="仿宋_GB2312" w:hAnsi="仿宋_GB2312" w:eastAsia="仿宋_GB2312" w:cs="仿宋_GB2312"/>
          <w:color w:val="000000"/>
          <w:kern w:val="0"/>
          <w:szCs w:val="28"/>
          <w:lang w:eastAsia="zh-CN"/>
        </w:rPr>
        <w:t>换热站</w:t>
      </w:r>
      <w:r>
        <w:rPr>
          <w:rFonts w:hint="eastAsia" w:ascii="仿宋_GB2312" w:hAnsi="仿宋_GB2312" w:eastAsia="仿宋_GB2312" w:cs="仿宋_GB2312"/>
          <w:color w:val="000000"/>
          <w:kern w:val="0"/>
          <w:szCs w:val="28"/>
        </w:rPr>
        <w:t>设备设施。</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1.3事故可能发生的时间及危害程度及影响范围</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sz w:val="28"/>
        </w:rPr>
        <w:t>秋季、冬季、春季</w:t>
      </w:r>
      <w:r>
        <w:rPr>
          <w:rFonts w:hint="eastAsia" w:ascii="仿宋_GB2312" w:hAnsi="仿宋_GB2312" w:eastAsia="仿宋_GB2312" w:cs="仿宋_GB2312"/>
          <w:color w:val="000000"/>
          <w:kern w:val="0"/>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1.4事故前可能出现的征兆</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 w:val="28"/>
        </w:rPr>
        <w:t>无明显征兆</w:t>
      </w:r>
      <w:r>
        <w:rPr>
          <w:rFonts w:hint="eastAsia" w:ascii="仿宋_GB2312" w:hAnsi="仿宋_GB2312" w:eastAsia="仿宋_GB2312" w:cs="仿宋_GB2312"/>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1.5事故可能引发的次生、衍生事故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sz w:val="28"/>
        </w:rPr>
        <w:t>换热设备是属于压力容器的特种设备，一旦发生高温水泄露、突然停电可能造成人员烫伤、电气设备短路，压力设备超压，引起爆炸等事故，使人员伤亡、财产损失降</w:t>
      </w:r>
      <w:r>
        <w:rPr>
          <w:rFonts w:hint="eastAsia" w:ascii="仿宋_GB2312" w:hAnsi="仿宋_GB2312" w:eastAsia="仿宋_GB2312" w:cs="仿宋_GB2312"/>
          <w:color w:val="000000"/>
          <w:kern w:val="0"/>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1.</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2.1</w:t>
      </w:r>
      <w:r>
        <w:rPr>
          <w:rFonts w:hint="eastAsia" w:ascii="仿宋_GB2312" w:hAnsi="仿宋_GB2312" w:eastAsia="仿宋_GB2312" w:cs="仿宋_GB2312"/>
          <w:b/>
          <w:bCs/>
          <w:szCs w:val="28"/>
          <w:lang w:eastAsia="zh-CN"/>
        </w:rPr>
        <w:t>应急救援组</w:t>
      </w:r>
      <w:r>
        <w:rPr>
          <w:rFonts w:hint="eastAsia" w:ascii="仿宋_GB2312" w:hAnsi="仿宋_GB2312" w:eastAsia="仿宋_GB2312" w:cs="仿宋_GB2312"/>
          <w:b/>
          <w:bCs/>
          <w:szCs w:val="28"/>
        </w:rPr>
        <w:t>织</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color w:val="000000" w:themeColor="text1"/>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2.2职责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10"/>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auto"/>
          <w:szCs w:val="28"/>
          <w:lang w:eastAsia="zh-CN"/>
        </w:rPr>
      </w:pPr>
      <w:r>
        <w:rPr>
          <w:rFonts w:hint="eastAsia" w:ascii="仿宋_GB2312" w:hAnsi="仿宋_GB2312" w:eastAsia="仿宋_GB2312" w:cs="仿宋_GB2312"/>
          <w:b/>
          <w:bCs/>
          <w:color w:val="auto"/>
          <w:szCs w:val="28"/>
          <w:lang w:val="en-US" w:eastAsia="zh-CN"/>
        </w:rPr>
        <w:t>1.</w:t>
      </w:r>
      <w:r>
        <w:rPr>
          <w:rFonts w:hint="eastAsia" w:ascii="仿宋_GB2312" w:hAnsi="仿宋_GB2312" w:eastAsia="仿宋_GB2312" w:cs="仿宋_GB2312"/>
          <w:b/>
          <w:bCs/>
          <w:color w:val="auto"/>
          <w:szCs w:val="28"/>
        </w:rPr>
        <w:t>3.1现场处置</w:t>
      </w:r>
      <w:r>
        <w:rPr>
          <w:rFonts w:hint="eastAsia" w:ascii="仿宋_GB2312" w:hAnsi="仿宋_GB2312" w:eastAsia="仿宋_GB2312" w:cs="仿宋_GB2312"/>
          <w:b/>
          <w:bCs/>
          <w:color w:val="auto"/>
          <w:szCs w:val="28"/>
          <w:lang w:eastAsia="zh-CN"/>
        </w:rPr>
        <w:t>程序</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3.1.1最早发现</w:t>
      </w:r>
      <w:r>
        <w:rPr>
          <w:rFonts w:hint="eastAsia" w:ascii="仿宋_GB2312" w:hAnsi="仿宋_GB2312" w:eastAsia="仿宋_GB2312" w:cs="仿宋_GB2312"/>
          <w:kern w:val="0"/>
          <w:sz w:val="28"/>
          <w:szCs w:val="28"/>
        </w:rPr>
        <w:t>事故</w:t>
      </w:r>
      <w:r>
        <w:rPr>
          <w:rFonts w:hint="eastAsia" w:ascii="仿宋_GB2312" w:hAnsi="仿宋_GB2312" w:eastAsia="仿宋_GB2312" w:cs="仿宋_GB2312"/>
          <w:sz w:val="28"/>
          <w:szCs w:val="28"/>
        </w:rPr>
        <w:t>者应立即向</w:t>
      </w:r>
      <w:r>
        <w:rPr>
          <w:rFonts w:hint="eastAsia" w:ascii="仿宋_GB2312" w:hAnsi="仿宋_GB2312" w:eastAsia="仿宋_GB2312" w:cs="仿宋_GB2312"/>
          <w:sz w:val="28"/>
          <w:szCs w:val="28"/>
          <w:lang w:eastAsia="zh-CN"/>
        </w:rPr>
        <w:t>现场</w:t>
      </w:r>
      <w:r>
        <w:rPr>
          <w:rFonts w:hint="eastAsia" w:ascii="仿宋_GB2312" w:hAnsi="仿宋_GB2312" w:eastAsia="仿宋_GB2312" w:cs="仿宋_GB2312"/>
          <w:sz w:val="28"/>
          <w:szCs w:val="28"/>
        </w:rPr>
        <w:t>负责人汇报，立即通知应急办公室，应急办公室迅速调集应急</w:t>
      </w:r>
      <w:r>
        <w:rPr>
          <w:rFonts w:hint="eastAsia" w:ascii="仿宋_GB2312" w:hAnsi="仿宋_GB2312" w:eastAsia="仿宋_GB2312" w:cs="仿宋_GB2312"/>
          <w:sz w:val="28"/>
          <w:szCs w:val="28"/>
          <w:lang w:eastAsia="zh-CN"/>
        </w:rPr>
        <w:t>救援队伍</w:t>
      </w:r>
      <w:r>
        <w:rPr>
          <w:rFonts w:hint="eastAsia" w:ascii="仿宋_GB2312" w:hAnsi="仿宋_GB2312" w:eastAsia="仿宋_GB2312" w:cs="仿宋_GB2312"/>
          <w:sz w:val="28"/>
          <w:szCs w:val="28"/>
        </w:rPr>
        <w:t>赶赴事故现场，同时报告应急</w:t>
      </w:r>
      <w:r>
        <w:rPr>
          <w:rFonts w:hint="eastAsia" w:ascii="仿宋_GB2312" w:hAnsi="仿宋_GB2312" w:eastAsia="仿宋_GB2312" w:cs="仿宋_GB2312"/>
          <w:sz w:val="28"/>
          <w:szCs w:val="28"/>
          <w:lang w:eastAsia="zh-CN"/>
        </w:rPr>
        <w:t>救援</w:t>
      </w:r>
      <w:r>
        <w:rPr>
          <w:rFonts w:hint="eastAsia" w:ascii="仿宋_GB2312" w:hAnsi="仿宋_GB2312" w:eastAsia="仿宋_GB2312" w:cs="仿宋_GB2312"/>
          <w:sz w:val="28"/>
          <w:szCs w:val="28"/>
        </w:rPr>
        <w:t>指挥部。报告的主要内容：</w:t>
      </w:r>
      <w:r>
        <w:rPr>
          <w:rFonts w:hint="eastAsia" w:ascii="仿宋_GB2312" w:hAnsi="仿宋_GB2312" w:eastAsia="仿宋_GB2312" w:cs="仿宋_GB2312"/>
          <w:kern w:val="0"/>
          <w:sz w:val="28"/>
          <w:szCs w:val="28"/>
        </w:rPr>
        <w:t>事故基本</w:t>
      </w:r>
      <w:r>
        <w:rPr>
          <w:rFonts w:hint="eastAsia" w:ascii="仿宋_GB2312" w:hAnsi="仿宋_GB2312" w:eastAsia="仿宋_GB2312" w:cs="仿宋_GB2312"/>
          <w:sz w:val="28"/>
          <w:szCs w:val="28"/>
        </w:rPr>
        <w:t>情况，有无人员伤亡，设备有无损坏，急救物资、人员需求等。</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3.1.2</w:t>
      </w:r>
      <w:r>
        <w:rPr>
          <w:rFonts w:hint="eastAsia" w:ascii="仿宋_GB2312" w:hAnsi="仿宋_GB2312" w:eastAsia="仿宋_GB2312" w:cs="仿宋_GB2312"/>
          <w:sz w:val="28"/>
          <w:szCs w:val="28"/>
          <w:lang w:eastAsia="zh-CN"/>
        </w:rPr>
        <w:t>应急救援</w:t>
      </w:r>
      <w:r>
        <w:rPr>
          <w:rFonts w:hint="eastAsia" w:ascii="仿宋_GB2312" w:hAnsi="仿宋_GB2312" w:eastAsia="仿宋_GB2312" w:cs="仿宋_GB2312"/>
          <w:sz w:val="28"/>
          <w:szCs w:val="28"/>
        </w:rPr>
        <w:t>指挥部成员到达事故现场后，根据事故状态及危害程度做出相应的应急决定，指挥疏散现场无关人员，各应急救援队立即开展救援。</w:t>
      </w:r>
    </w:p>
    <w:p>
      <w:pPr>
        <w:pStyle w:val="30"/>
        <w:keepNext w:val="0"/>
        <w:keepLines w:val="0"/>
        <w:pageBreakBefore w:val="0"/>
        <w:widowControl w:val="0"/>
        <w:kinsoku/>
        <w:wordWrap/>
        <w:overflowPunct/>
        <w:bidi w:val="0"/>
        <w:adjustRightInd w:val="0"/>
        <w:snapToGrid w:val="0"/>
        <w:spacing w:line="360" w:lineRule="auto"/>
        <w:ind w:left="0" w:leftChars="0" w:firstLine="0" w:firstLineChars="0"/>
        <w:jc w:val="both"/>
        <w:rPr>
          <w:rFonts w:hint="eastAsia" w:ascii="仿宋_GB2312" w:hAnsi="仿宋_GB2312" w:eastAsia="仿宋_GB2312" w:cs="仿宋_GB2312"/>
          <w:iCs w:val="0"/>
          <w:color w:val="000000" w:themeColor="text1"/>
          <w:kern w:val="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3.1.3事故扩大时，拨打“119”、“120”报警电话请求支援。报警内容：单位名称、地址、设备名称、事故地点、受伤人数。把自己的电话号码和姓名告诉对方，以便联系。同时还要注意听清对方提出的问题，以便正确回答。打完电话后，要立即到交叉路口等候救援车的到来，以便引导救援车迅速赶到事故现场</w:t>
      </w:r>
      <w:r>
        <w:rPr>
          <w:rFonts w:hint="eastAsia" w:ascii="仿宋_GB2312" w:hAnsi="仿宋_GB2312" w:eastAsia="仿宋_GB2312" w:cs="仿宋_GB2312"/>
          <w:iCs w:val="0"/>
          <w:color w:val="000000" w:themeColor="text1"/>
          <w:kern w:val="2"/>
          <w:sz w:val="28"/>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000000"/>
          <w:szCs w:val="28"/>
        </w:rPr>
      </w:pPr>
      <w:r>
        <w:rPr>
          <w:rFonts w:hint="eastAsia" w:ascii="仿宋_GB2312" w:hAnsi="仿宋_GB2312" w:eastAsia="仿宋_GB2312" w:cs="仿宋_GB2312"/>
          <w:b/>
          <w:bCs/>
          <w:szCs w:val="28"/>
          <w:lang w:val="en-US" w:eastAsia="zh-CN"/>
        </w:rPr>
        <w:t>1.</w:t>
      </w:r>
      <w:r>
        <w:rPr>
          <w:rFonts w:hint="eastAsia" w:ascii="仿宋_GB2312" w:hAnsi="仿宋_GB2312" w:eastAsia="仿宋_GB2312" w:cs="仿宋_GB2312"/>
          <w:b/>
          <w:bCs/>
          <w:szCs w:val="28"/>
        </w:rPr>
        <w:t>3.</w:t>
      </w: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lang w:eastAsia="zh-CN"/>
        </w:rPr>
        <w:t>现场</w:t>
      </w:r>
      <w:r>
        <w:rPr>
          <w:rFonts w:hint="eastAsia" w:ascii="仿宋_GB2312" w:hAnsi="仿宋_GB2312" w:eastAsia="仿宋_GB2312" w:cs="仿宋_GB2312"/>
          <w:b/>
          <w:bCs/>
          <w:color w:val="000000"/>
          <w:szCs w:val="28"/>
        </w:rPr>
        <w:t>应急处置措施</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3.2.1换热站动力电源失电</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（1）原因没查出之前应先启动发电机，对PLC上传系统临时供电，保证能监控参数变化。</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（2）及时检查电动调节门失电后是否处于关闭状态。如未关严，应及时关闭一级网高温水供回水主闸阀。防止换热器迅速升温泄漏。</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（3）待原因查明后，及时恢复系统运行，参数正常后汇报领导。</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3.2.2换热站内一、二级网管线焊口、法兰及阀门泄漏</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应立即停止机组运行，关闭一、二级网主闸阀，开启一、二级网泄水门泄水，缺陷处理结束后及时投入机组运行，做好记录。</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3.2.3板式换热器泄漏</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（1）如换热站内是单台板换机组运行泄漏，泄漏量小，先采取压紧板换紧固螺栓处理。</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（2）如换热站内是单台板换机组运行泄漏，泄漏量大，系板片密封垫老化损坏所致；必须停止机组运行，隔离板换进出门，拆卸板换更换密封垫。</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（3）如换热站内机组是多台板换并联运行泄漏，投入备用板换或隔离泄漏板换更换密封垫处理；处理后做好记录。</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3.2.4换热站水泵运行问题</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（1）电机轴承发热并有杂音处理方法： </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1）更换或添加润滑油或润滑脂；</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2）切换备用泵运行并停止故障泵；隔离水泵进出口门，更换电机轴承。</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（2）电机温度高、超电流处理方法：</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1）关小出口阀门；</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2）切换备用设备；</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3）降低负荷，查明原因后恢复正常运行。</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3.2.5换热站软水器故障</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1）更换保险；</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2）更换树脂；</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3）更换进水浮球阀、清理浮球阀滤网；</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4）查明失电原因，尽快恢复；</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5）开启软水器旁路，停止软水器运行，更换罐体。</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val="0"/>
          <w:bCs/>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换热站突然停电</w:t>
      </w:r>
    </w:p>
    <w:p>
      <w:pPr>
        <w:pStyle w:val="48"/>
        <w:spacing w:line="360" w:lineRule="auto"/>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换热站内各种原因突然停电后，值班人员应迅速将站内主热水阀门关闭，打开热水系统疏水阀进行疏水。</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关闭循环泵出口阀门和补水泵出口阀门，打开自来水阀门对系统进行补水定压。</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及时将停电情况报供热公司，由公司通知主控室值长，以便调整运行方式；如系站内电气设备问题，公司应及时报电气检修人员进行检修，以便尽快恢复供热。</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换热站来电后或经检修正常后，应按照《换热站运行规程》进行站内送汽操作，恢复对用户供热。</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换热站突然停汽</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换热站如遇热水压力突变为零时，值班人员应关闭主热水阀门，将热水系统疏水打开，水泵及电机应维持运行。</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及时将停汽情况报供热公司，落实停汽原因及时间长短，请示上级领导后决定是否继续冷运。</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来汽后按《换热站运行规程》送汽，恢复对用户供热。</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val="0"/>
          <w:bCs w:val="0"/>
          <w:szCs w:val="28"/>
          <w:lang w:val="en-US" w:eastAsia="zh-CN"/>
        </w:rPr>
      </w:pPr>
      <w:r>
        <w:rPr>
          <w:rFonts w:hint="eastAsia" w:ascii="仿宋_GB2312" w:hAnsi="仿宋_GB2312" w:eastAsia="仿宋_GB2312" w:cs="仿宋_GB2312"/>
          <w:b w:val="0"/>
          <w:bCs/>
          <w:szCs w:val="28"/>
          <w:lang w:val="en-US" w:eastAsia="zh-CN"/>
        </w:rPr>
        <w:t>1.3.2.8</w:t>
      </w:r>
      <w:r>
        <w:rPr>
          <w:rFonts w:hint="eastAsia" w:ascii="仿宋_GB2312" w:hAnsi="仿宋_GB2312" w:eastAsia="仿宋_GB2312" w:cs="仿宋_GB2312"/>
          <w:b w:val="0"/>
          <w:bCs w:val="0"/>
          <w:sz w:val="28"/>
          <w:szCs w:val="28"/>
        </w:rPr>
        <w:t>换热站突然停水</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自来水公司原因或自来水管道受外力破坏，造成自来水中断，值班人员应及时把停水情况向供热公司报告，值班人员应维持供热设备运行，并严密监视水箱水位。有自备井的换热站，应开泵抽取地下水对系统进行补水。</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换热站站长应视具体情况、水箱水位、热水凝结水补入水箱数量上报公司。</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换热站站长应根据自来水恢复供水时间、水箱水位及上级领导的指示，决定是否继续运行或冷运。</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val="0"/>
          <w:bCs/>
          <w:szCs w:val="28"/>
          <w:lang w:val="en-US" w:eastAsia="zh-CN"/>
        </w:rPr>
      </w:pPr>
      <w:r>
        <w:rPr>
          <w:rFonts w:hint="eastAsia" w:ascii="仿宋_GB2312" w:hAnsi="仿宋_GB2312" w:eastAsia="仿宋_GB2312" w:cs="仿宋_GB2312"/>
          <w:b w:val="0"/>
          <w:bCs/>
          <w:szCs w:val="28"/>
          <w:lang w:val="en-US" w:eastAsia="zh-CN"/>
        </w:rPr>
        <w:t>1.3.2.9</w:t>
      </w:r>
      <w:r>
        <w:rPr>
          <w:rFonts w:hint="eastAsia" w:ascii="仿宋_GB2312" w:hAnsi="仿宋_GB2312" w:eastAsia="仿宋_GB2312" w:cs="仿宋_GB2312"/>
          <w:b w:val="0"/>
          <w:bCs w:val="0"/>
          <w:sz w:val="28"/>
          <w:szCs w:val="28"/>
        </w:rPr>
        <w:t>换热器爆炸和管道热水泄漏</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站内主热水阀门以内泄漏：应立即关闭站内主热水阀门，并上报公司，联系有关部门，采取措施进行抢修。</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站内主热水阀门以外泄漏：应立即关闭站外热水支线阀门和站内主热水阀门，并立即上报公司，联系有关部门，采取措施进行抢修。</w:t>
      </w:r>
    </w:p>
    <w:p>
      <w:pPr>
        <w:pStyle w:val="4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站内换热器发生爆炸时，值班人员在保证自身安全的条件下，立即关闭热水入站总门，同时停止设备运行，如发生人身伤害事故，应立即拨打“120”电话救助，同时报告部门领导。</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val="0"/>
          <w:bCs/>
          <w:szCs w:val="28"/>
          <w:lang w:val="en-US" w:eastAsia="zh-CN"/>
        </w:rPr>
      </w:pPr>
      <w:r>
        <w:rPr>
          <w:rFonts w:hint="eastAsia" w:ascii="仿宋_GB2312" w:hAnsi="仿宋_GB2312" w:eastAsia="仿宋_GB2312" w:cs="仿宋_GB2312"/>
          <w:b w:val="0"/>
          <w:bCs/>
          <w:szCs w:val="28"/>
          <w:lang w:val="en-US" w:eastAsia="zh-CN"/>
        </w:rPr>
        <w:t>1.3.2.10</w:t>
      </w:r>
      <w:r>
        <w:rPr>
          <w:rFonts w:hint="eastAsia" w:ascii="仿宋_GB2312" w:hAnsi="仿宋_GB2312" w:eastAsia="仿宋_GB2312" w:cs="仿宋_GB2312"/>
          <w:b w:val="0"/>
          <w:bCs w:val="0"/>
          <w:sz w:val="28"/>
          <w:szCs w:val="28"/>
        </w:rPr>
        <w:t>换热器严重水冲击</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b w:val="0"/>
          <w:bCs/>
          <w:szCs w:val="28"/>
          <w:lang w:val="en-US" w:eastAsia="zh-CN"/>
        </w:rPr>
      </w:pPr>
      <w:r>
        <w:rPr>
          <w:rFonts w:hint="eastAsia" w:ascii="仿宋_GB2312" w:hAnsi="仿宋_GB2312" w:eastAsia="仿宋_GB2312" w:cs="仿宋_GB2312"/>
          <w:sz w:val="28"/>
          <w:szCs w:val="28"/>
        </w:rPr>
        <w:t>应立即关闭换热器热水入口阀门，疏水阀门全部打开，进行疏水，直至把凝结水排净，然后缓慢打开换热器热水入口阀门，直至运行正常。</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val="0"/>
          <w:bCs/>
          <w:szCs w:val="28"/>
          <w:lang w:val="en-US" w:eastAsia="zh-CN"/>
        </w:rPr>
      </w:pPr>
      <w:r>
        <w:rPr>
          <w:rFonts w:hint="eastAsia" w:ascii="仿宋_GB2312" w:hAnsi="仿宋_GB2312" w:eastAsia="仿宋_GB2312" w:cs="仿宋_GB2312"/>
          <w:b w:val="0"/>
          <w:bCs/>
          <w:szCs w:val="28"/>
          <w:lang w:val="en-US" w:eastAsia="zh-CN"/>
        </w:rPr>
        <w:t>1.3.2.11</w:t>
      </w:r>
      <w:r>
        <w:rPr>
          <w:rFonts w:hint="eastAsia" w:ascii="仿宋_GB2312" w:hAnsi="仿宋_GB2312" w:eastAsia="仿宋_GB2312" w:cs="仿宋_GB2312"/>
          <w:b w:val="0"/>
          <w:bCs w:val="0"/>
          <w:sz w:val="28"/>
          <w:szCs w:val="28"/>
        </w:rPr>
        <w:t>换热器出现汽化现象</w:t>
      </w:r>
    </w:p>
    <w:p>
      <w:pPr>
        <w:pStyle w:val="48"/>
        <w:widowControl w:val="0"/>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应立即关闭热水主阀门，打开换热器顶部水侧排空阀进行排汽，检查循环系统是否堵塞，同时不断向系统补充冷水，进行降温工作。待温度正常后，缓慢打开热水主阀门，直至运行正常。</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color w:val="000000"/>
          <w:szCs w:val="28"/>
          <w:lang w:val="zh-CN"/>
        </w:rPr>
      </w:pPr>
      <w:r>
        <w:rPr>
          <w:rFonts w:hint="eastAsia" w:ascii="仿宋_GB2312" w:hAnsi="仿宋_GB2312" w:eastAsia="仿宋_GB2312" w:cs="仿宋_GB2312"/>
          <w:b/>
          <w:szCs w:val="28"/>
          <w:lang w:val="en-US" w:eastAsia="zh-CN"/>
        </w:rPr>
        <w:t>1.</w:t>
      </w:r>
      <w:r>
        <w:rPr>
          <w:rFonts w:hint="eastAsia" w:ascii="仿宋_GB2312" w:hAnsi="仿宋_GB2312" w:eastAsia="仿宋_GB2312" w:cs="仿宋_GB2312"/>
          <w:b/>
          <w:szCs w:val="28"/>
          <w:lang w:val="zh-CN"/>
        </w:rPr>
        <w:t>4</w:t>
      </w:r>
      <w:r>
        <w:rPr>
          <w:rFonts w:hint="eastAsia" w:ascii="仿宋_GB2312" w:hAnsi="仿宋_GB2312" w:eastAsia="仿宋_GB2312" w:cs="仿宋_GB2312"/>
          <w:b/>
          <w:color w:val="000000"/>
          <w:szCs w:val="28"/>
          <w:lang w:val="zh-CN"/>
        </w:rPr>
        <w:t>注意事项</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4.1佩戴个人防护器具方面的注意事项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生产安全事故的特点，现场应急救援人员需要采取安全防护措施的，应携带专业的防护装备，并严格执行应急救援人员进入和撤离事故现场的相关规定。为了保障救援人员的人身安全，现场应急救援时，须正确使用相应的个体防护用品，主要包括防护服、安全帽等；处置电气火灾应穿绝缘鞋或靴，戴绝缘手套等。</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4.2使用抢险救援器材方面的注意事项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根据事故现场的实际情况配备相应的抢险救援器材，器材必须是合格物品，使用人员必须对器材有相应的了解。</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4.3采取救援对策或措施方面的注意事项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于事故、事件区域及受到威胁区域的人员，在发生事故、事件后应根据情况和现场局势，在确保自身安全的前提下，采取积极、正确、有效的方法进行自救和互救。事故、事件现场不具备抢救条件的应尽快组织撤离。</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4.4现场自救和互救注意事项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自救互救前应先关停机械设备、切断电源、切断气源，远离致害物。救护人员确保具备正确的医疗救治常识，避免因错误救治对受伤人员导致二次危害。自救互救过程中，保持通讯畅通。</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4.5现场应急处置能力确认和人员安全防护等事项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当救援现场出现应急救援人员不足，救援器材不能满足要求，现场出现事故扩大预兆，有发生继发事故、衍生事故等情况时，均可认为现场处置能力不足，必须立即报告应急救援指挥部请求支援。</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4.6应急救援结束后的注意事项</w:t>
      </w:r>
    </w:p>
    <w:p>
      <w:pPr>
        <w:pStyle w:val="30"/>
        <w:keepNext w:val="0"/>
        <w:keepLines w:val="0"/>
        <w:pageBreakBefore w:val="0"/>
        <w:widowControl w:val="0"/>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当遇险人员全部得救，事故现场得以控制，环境符合有关标准，导致次生、衍生事故的隐患消除后，经现场生产负责人确认，现场应急处置工作结束，应急人员撤离现场，由相应等级应急救援负责人宣布应急结束。</w:t>
      </w: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bCs w:val="0"/>
          <w:kern w:val="2"/>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bCs w:val="0"/>
          <w:kern w:val="2"/>
          <w:szCs w:val="28"/>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bCs w:val="0"/>
          <w:kern w:val="2"/>
          <w:szCs w:val="28"/>
        </w:rPr>
      </w:pPr>
      <w:r>
        <w:rPr>
          <w:rFonts w:hint="eastAsia" w:ascii="仿宋_GB2312" w:hAnsi="仿宋_GB2312" w:eastAsia="仿宋_GB2312" w:cs="仿宋_GB2312"/>
          <w:bCs w:val="0"/>
          <w:kern w:val="2"/>
          <w:szCs w:val="28"/>
          <w:lang w:val="en-US" w:eastAsia="zh-CN"/>
        </w:rPr>
        <w:t>2</w:t>
      </w:r>
      <w:r>
        <w:rPr>
          <w:rFonts w:hint="eastAsia" w:ascii="仿宋_GB2312" w:hAnsi="仿宋_GB2312" w:eastAsia="仿宋_GB2312" w:cs="仿宋_GB2312"/>
          <w:b/>
          <w:sz w:val="28"/>
          <w:szCs w:val="28"/>
        </w:rPr>
        <w:t>供热管道突发</w:t>
      </w:r>
      <w:r>
        <w:rPr>
          <w:rFonts w:hint="eastAsia" w:ascii="仿宋_GB2312" w:hAnsi="仿宋_GB2312" w:eastAsia="仿宋_GB2312" w:cs="仿宋_GB2312"/>
          <w:bCs w:val="0"/>
          <w:kern w:val="2"/>
          <w:szCs w:val="28"/>
        </w:rPr>
        <w:t>事故现场处置方案</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2.</w:t>
      </w:r>
      <w:r>
        <w:rPr>
          <w:rFonts w:hint="eastAsia" w:ascii="仿宋_GB2312" w:hAnsi="仿宋_GB2312" w:eastAsia="仿宋_GB2312" w:cs="仿宋_GB2312"/>
          <w:b/>
          <w:szCs w:val="28"/>
        </w:rPr>
        <w:t>1事故风险描述</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1.1事故类型</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kern w:val="0"/>
          <w:sz w:val="28"/>
          <w:szCs w:val="28"/>
        </w:rPr>
        <w:t>供热管道发生断裂</w:t>
      </w:r>
      <w:r>
        <w:rPr>
          <w:rFonts w:hint="eastAsia" w:ascii="仿宋_GB2312" w:hAnsi="仿宋_GB2312" w:eastAsia="仿宋_GB2312" w:cs="仿宋_GB2312"/>
          <w:color w:val="000000"/>
          <w:kern w:val="0"/>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1.2</w:t>
      </w:r>
      <w:r>
        <w:rPr>
          <w:rFonts w:hint="eastAsia" w:ascii="仿宋_GB2312" w:hAnsi="仿宋_GB2312" w:eastAsia="仿宋_GB2312" w:cs="仿宋_GB2312"/>
          <w:szCs w:val="28"/>
        </w:rPr>
        <w:t>事故发生的区域、地点和装置</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 xml:space="preserve"> </w:t>
      </w:r>
      <w:r>
        <w:rPr>
          <w:rFonts w:hint="eastAsia" w:ascii="仿宋_GB2312" w:hAnsi="仿宋_GB2312" w:eastAsia="仿宋_GB2312" w:cs="仿宋_GB2312"/>
          <w:color w:val="000000"/>
          <w:kern w:val="0"/>
          <w:szCs w:val="28"/>
          <w:lang w:eastAsia="zh-CN"/>
        </w:rPr>
        <w:t>长治市供热区管道</w:t>
      </w:r>
      <w:r>
        <w:rPr>
          <w:rFonts w:hint="eastAsia" w:ascii="仿宋_GB2312" w:hAnsi="仿宋_GB2312" w:eastAsia="仿宋_GB2312" w:cs="仿宋_GB2312"/>
          <w:color w:val="000000"/>
          <w:kern w:val="0"/>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1.3</w:t>
      </w:r>
      <w:r>
        <w:rPr>
          <w:rFonts w:hint="eastAsia" w:ascii="仿宋_GB2312" w:hAnsi="仿宋_GB2312" w:eastAsia="仿宋_GB2312" w:cs="仿宋_GB2312"/>
          <w:szCs w:val="28"/>
        </w:rPr>
        <w:t>事故可能发生的时间及危害程度及影响范围</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kern w:val="0"/>
          <w:sz w:val="28"/>
          <w:szCs w:val="28"/>
        </w:rPr>
        <w:t>供热管道发生断裂</w:t>
      </w:r>
      <w:r>
        <w:rPr>
          <w:rFonts w:hint="eastAsia" w:ascii="仿宋_GB2312" w:hAnsi="仿宋_GB2312" w:eastAsia="仿宋_GB2312" w:cs="仿宋_GB2312"/>
          <w:kern w:val="0"/>
          <w:sz w:val="28"/>
          <w:szCs w:val="28"/>
          <w:lang w:eastAsia="zh-CN"/>
        </w:rPr>
        <w:t>没有确定的时间</w:t>
      </w:r>
      <w:r>
        <w:rPr>
          <w:rFonts w:hint="eastAsia" w:ascii="仿宋_GB2312" w:hAnsi="仿宋_GB2312" w:eastAsia="仿宋_GB2312" w:cs="仿宋_GB2312"/>
          <w:color w:val="000000"/>
          <w:kern w:val="0"/>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1.4</w:t>
      </w:r>
      <w:r>
        <w:rPr>
          <w:rFonts w:hint="eastAsia" w:ascii="仿宋_GB2312" w:hAnsi="仿宋_GB2312" w:eastAsia="仿宋_GB2312" w:cs="仿宋_GB2312"/>
          <w:szCs w:val="28"/>
        </w:rPr>
        <w:t>事故前可能出现的征兆</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 w:val="28"/>
        </w:rPr>
        <w:t>无明显征兆</w:t>
      </w:r>
      <w:r>
        <w:rPr>
          <w:rFonts w:hint="eastAsia" w:ascii="仿宋_GB2312" w:hAnsi="仿宋_GB2312" w:eastAsia="仿宋_GB2312" w:cs="仿宋_GB2312"/>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1.5</w:t>
      </w:r>
      <w:r>
        <w:rPr>
          <w:rFonts w:hint="eastAsia" w:ascii="仿宋_GB2312" w:hAnsi="仿宋_GB2312" w:eastAsia="仿宋_GB2312" w:cs="仿宋_GB2312"/>
          <w:szCs w:val="28"/>
        </w:rPr>
        <w:t>事故可能引发的次生、衍生事故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kern w:val="0"/>
          <w:sz w:val="28"/>
          <w:szCs w:val="28"/>
        </w:rPr>
        <w:t>漳电、晋能长治热电、漳山供热管道如发生断裂可直接造成市区1000--1400万平方米停止供热，将造成恶劣的社会影响。市区供热管线施工设计为网状结构，如发生断裂，可进行热负荷切换，影响局部供热，给部分热用户的正常工作生活带来不便</w:t>
      </w:r>
      <w:r>
        <w:rPr>
          <w:rFonts w:hint="eastAsia" w:ascii="仿宋_GB2312" w:hAnsi="仿宋_GB2312" w:eastAsia="仿宋_GB2312" w:cs="仿宋_GB2312"/>
          <w:color w:val="000000"/>
          <w:kern w:val="0"/>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2.</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2.1</w:t>
      </w:r>
      <w:r>
        <w:rPr>
          <w:rFonts w:hint="eastAsia" w:ascii="仿宋_GB2312" w:hAnsi="仿宋_GB2312" w:eastAsia="仿宋_GB2312" w:cs="仿宋_GB2312"/>
          <w:b/>
          <w:bCs/>
          <w:szCs w:val="28"/>
          <w:lang w:eastAsia="zh-CN"/>
        </w:rPr>
        <w:t>应急救援组</w:t>
      </w:r>
      <w:r>
        <w:rPr>
          <w:rFonts w:hint="eastAsia" w:ascii="仿宋_GB2312" w:hAnsi="仿宋_GB2312" w:eastAsia="仿宋_GB2312" w:cs="仿宋_GB2312"/>
          <w:b/>
          <w:bCs/>
          <w:szCs w:val="28"/>
        </w:rPr>
        <w:t>织</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color w:val="000000" w:themeColor="text1"/>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2.2职责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10"/>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auto"/>
          <w:szCs w:val="28"/>
          <w:lang w:eastAsia="zh-CN"/>
        </w:rPr>
      </w:pPr>
      <w:r>
        <w:rPr>
          <w:rFonts w:hint="eastAsia" w:ascii="仿宋_GB2312" w:hAnsi="仿宋_GB2312" w:eastAsia="仿宋_GB2312" w:cs="仿宋_GB2312"/>
          <w:b/>
          <w:bCs/>
          <w:color w:val="auto"/>
          <w:szCs w:val="28"/>
          <w:lang w:val="en-US" w:eastAsia="zh-CN"/>
        </w:rPr>
        <w:t>2.</w:t>
      </w:r>
      <w:r>
        <w:rPr>
          <w:rFonts w:hint="eastAsia" w:ascii="仿宋_GB2312" w:hAnsi="仿宋_GB2312" w:eastAsia="仿宋_GB2312" w:cs="仿宋_GB2312"/>
          <w:b/>
          <w:bCs/>
          <w:color w:val="auto"/>
          <w:szCs w:val="28"/>
        </w:rPr>
        <w:t>3.1现场处置</w:t>
      </w:r>
      <w:r>
        <w:rPr>
          <w:rFonts w:hint="eastAsia" w:ascii="仿宋_GB2312" w:hAnsi="仿宋_GB2312" w:eastAsia="仿宋_GB2312" w:cs="仿宋_GB2312"/>
          <w:b/>
          <w:bCs/>
          <w:color w:val="auto"/>
          <w:szCs w:val="28"/>
          <w:lang w:eastAsia="zh-CN"/>
        </w:rPr>
        <w:t>程序</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3.1.1最早发现</w:t>
      </w:r>
      <w:r>
        <w:rPr>
          <w:rFonts w:hint="eastAsia" w:ascii="仿宋_GB2312" w:hAnsi="仿宋_GB2312" w:eastAsia="仿宋_GB2312" w:cs="仿宋_GB2312"/>
          <w:kern w:val="0"/>
          <w:sz w:val="28"/>
          <w:szCs w:val="28"/>
        </w:rPr>
        <w:t>事故</w:t>
      </w:r>
      <w:r>
        <w:rPr>
          <w:rFonts w:hint="eastAsia" w:ascii="仿宋_GB2312" w:hAnsi="仿宋_GB2312" w:eastAsia="仿宋_GB2312" w:cs="仿宋_GB2312"/>
          <w:sz w:val="28"/>
          <w:szCs w:val="28"/>
        </w:rPr>
        <w:t>者应立即向</w:t>
      </w:r>
      <w:r>
        <w:rPr>
          <w:rFonts w:hint="eastAsia" w:ascii="仿宋_GB2312" w:hAnsi="仿宋_GB2312" w:eastAsia="仿宋_GB2312" w:cs="仿宋_GB2312"/>
          <w:sz w:val="28"/>
          <w:szCs w:val="28"/>
          <w:lang w:eastAsia="zh-CN"/>
        </w:rPr>
        <w:t>现场</w:t>
      </w:r>
      <w:r>
        <w:rPr>
          <w:rFonts w:hint="eastAsia" w:ascii="仿宋_GB2312" w:hAnsi="仿宋_GB2312" w:eastAsia="仿宋_GB2312" w:cs="仿宋_GB2312"/>
          <w:sz w:val="28"/>
          <w:szCs w:val="28"/>
        </w:rPr>
        <w:t>负责人汇报，立即通知应急办公室，应急办公室迅速调集应急</w:t>
      </w:r>
      <w:r>
        <w:rPr>
          <w:rFonts w:hint="eastAsia" w:ascii="仿宋_GB2312" w:hAnsi="仿宋_GB2312" w:eastAsia="仿宋_GB2312" w:cs="仿宋_GB2312"/>
          <w:sz w:val="28"/>
          <w:szCs w:val="28"/>
          <w:lang w:eastAsia="zh-CN"/>
        </w:rPr>
        <w:t>救援队伍</w:t>
      </w:r>
      <w:r>
        <w:rPr>
          <w:rFonts w:hint="eastAsia" w:ascii="仿宋_GB2312" w:hAnsi="仿宋_GB2312" w:eastAsia="仿宋_GB2312" w:cs="仿宋_GB2312"/>
          <w:sz w:val="28"/>
          <w:szCs w:val="28"/>
        </w:rPr>
        <w:t>赶赴事故现场，同时报告应急</w:t>
      </w:r>
      <w:r>
        <w:rPr>
          <w:rFonts w:hint="eastAsia" w:ascii="仿宋_GB2312" w:hAnsi="仿宋_GB2312" w:eastAsia="仿宋_GB2312" w:cs="仿宋_GB2312"/>
          <w:sz w:val="28"/>
          <w:szCs w:val="28"/>
          <w:lang w:eastAsia="zh-CN"/>
        </w:rPr>
        <w:t>救援</w:t>
      </w:r>
      <w:r>
        <w:rPr>
          <w:rFonts w:hint="eastAsia" w:ascii="仿宋_GB2312" w:hAnsi="仿宋_GB2312" w:eastAsia="仿宋_GB2312" w:cs="仿宋_GB2312"/>
          <w:sz w:val="28"/>
          <w:szCs w:val="28"/>
        </w:rPr>
        <w:t>指挥部。报告的主要内容：</w:t>
      </w:r>
      <w:r>
        <w:rPr>
          <w:rFonts w:hint="eastAsia" w:ascii="仿宋_GB2312" w:hAnsi="仿宋_GB2312" w:eastAsia="仿宋_GB2312" w:cs="仿宋_GB2312"/>
          <w:kern w:val="0"/>
          <w:sz w:val="28"/>
          <w:szCs w:val="28"/>
        </w:rPr>
        <w:t>事故基本</w:t>
      </w:r>
      <w:r>
        <w:rPr>
          <w:rFonts w:hint="eastAsia" w:ascii="仿宋_GB2312" w:hAnsi="仿宋_GB2312" w:eastAsia="仿宋_GB2312" w:cs="仿宋_GB2312"/>
          <w:sz w:val="28"/>
          <w:szCs w:val="28"/>
        </w:rPr>
        <w:t>情况，有无人员伤亡，设备有无损坏，急救物资、人员需求等。</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3.1.2</w:t>
      </w:r>
      <w:r>
        <w:rPr>
          <w:rFonts w:hint="eastAsia" w:ascii="仿宋_GB2312" w:hAnsi="仿宋_GB2312" w:eastAsia="仿宋_GB2312" w:cs="仿宋_GB2312"/>
          <w:sz w:val="28"/>
          <w:szCs w:val="28"/>
          <w:lang w:eastAsia="zh-CN"/>
        </w:rPr>
        <w:t>应急救援</w:t>
      </w:r>
      <w:r>
        <w:rPr>
          <w:rFonts w:hint="eastAsia" w:ascii="仿宋_GB2312" w:hAnsi="仿宋_GB2312" w:eastAsia="仿宋_GB2312" w:cs="仿宋_GB2312"/>
          <w:sz w:val="28"/>
          <w:szCs w:val="28"/>
        </w:rPr>
        <w:t>指挥部成员到达事故现场后，根据事故状态及危害程度做出相应的应急决定，指挥疏散现场无关人员，各应急救援队立即开展救援。</w:t>
      </w:r>
    </w:p>
    <w:p>
      <w:pPr>
        <w:pStyle w:val="30"/>
        <w:keepNext w:val="0"/>
        <w:keepLines w:val="0"/>
        <w:pageBreakBefore w:val="0"/>
        <w:widowControl w:val="0"/>
        <w:kinsoku/>
        <w:wordWrap/>
        <w:overflowPunct/>
        <w:bidi w:val="0"/>
        <w:adjustRightInd w:val="0"/>
        <w:snapToGrid w:val="0"/>
        <w:spacing w:line="360" w:lineRule="auto"/>
        <w:ind w:left="0" w:leftChars="0" w:firstLine="0" w:firstLineChars="0"/>
        <w:jc w:val="both"/>
        <w:rPr>
          <w:rFonts w:hint="eastAsia" w:ascii="仿宋_GB2312" w:hAnsi="仿宋_GB2312" w:eastAsia="仿宋_GB2312" w:cs="仿宋_GB2312"/>
          <w:iCs w:val="0"/>
          <w:color w:val="000000" w:themeColor="text1"/>
          <w:kern w:val="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3.1.3事故扩大时，拨打“119”、“120”报警电话请求支援。报警内容：单位名称、地址、设备名称、事故地点、受伤人数。把自己的电话号码和姓名告诉对方，以便联系。同时还要注意听清对方提出的问题，以便正确回答。打完电话后，要立即到交叉路口等候救援车的到来，以便引导救援车迅速赶到事故现场</w:t>
      </w:r>
      <w:r>
        <w:rPr>
          <w:rFonts w:hint="eastAsia" w:ascii="仿宋_GB2312" w:hAnsi="仿宋_GB2312" w:eastAsia="仿宋_GB2312" w:cs="仿宋_GB2312"/>
          <w:iCs w:val="0"/>
          <w:color w:val="000000" w:themeColor="text1"/>
          <w:kern w:val="2"/>
          <w:sz w:val="28"/>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000000"/>
          <w:szCs w:val="28"/>
        </w:rPr>
      </w:pP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3.</w:t>
      </w: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lang w:eastAsia="zh-CN"/>
        </w:rPr>
        <w:t>现场</w:t>
      </w:r>
      <w:r>
        <w:rPr>
          <w:rFonts w:hint="eastAsia" w:ascii="仿宋_GB2312" w:hAnsi="仿宋_GB2312" w:eastAsia="仿宋_GB2312" w:cs="仿宋_GB2312"/>
          <w:b/>
          <w:bCs/>
          <w:color w:val="000000"/>
          <w:szCs w:val="28"/>
        </w:rPr>
        <w:t>应急处置措施</w:t>
      </w:r>
    </w:p>
    <w:p>
      <w:pPr>
        <w:tabs>
          <w:tab w:val="left" w:pos="0"/>
        </w:tabs>
        <w:spacing w:line="360" w:lineRule="auto"/>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3.2.1</w:t>
      </w:r>
      <w:r>
        <w:rPr>
          <w:rFonts w:hint="eastAsia" w:ascii="仿宋_GB2312" w:hAnsi="仿宋_GB2312" w:eastAsia="仿宋_GB2312" w:cs="仿宋_GB2312"/>
          <w:sz w:val="28"/>
        </w:rPr>
        <w:t>如果一次网管道破裂时,视具体情况和漏水程度按下列两种方法进行处理</w:t>
      </w:r>
      <w:r>
        <w:rPr>
          <w:rFonts w:hint="eastAsia" w:ascii="仿宋_GB2312" w:hAnsi="仿宋_GB2312" w:eastAsia="仿宋_GB2312" w:cs="仿宋_GB2312"/>
          <w:sz w:val="28"/>
          <w:lang w:eastAsia="zh-CN"/>
        </w:rPr>
        <w:t>：</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rPr>
        <w:t>若主管道漏水严重，用钢板做一护套将该段管子进行包覆。施工时，可在护套外适当的部位先焊DN80—DN32短管，管端设PN1.6Mpa DN80—DN32闸阀一个，以便排水，管段焊好后再开排水闸阀</w:t>
      </w:r>
      <w:r>
        <w:rPr>
          <w:rFonts w:hint="eastAsia" w:ascii="仿宋_GB2312" w:hAnsi="仿宋_GB2312" w:eastAsia="仿宋_GB2312" w:cs="仿宋_GB2312"/>
          <w:sz w:val="28"/>
          <w:szCs w:val="28"/>
        </w:rPr>
        <w:t>。</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rPr>
        <w:t>若分支管道漏水时，可采用上述带压方式操作，或关断分支门更换损坏管道</w:t>
      </w:r>
      <w:r>
        <w:rPr>
          <w:rFonts w:hint="eastAsia" w:ascii="仿宋_GB2312" w:hAnsi="仿宋_GB2312" w:eastAsia="仿宋_GB2312" w:cs="仿宋_GB2312"/>
          <w:sz w:val="28"/>
          <w:szCs w:val="28"/>
        </w:rPr>
        <w:t>。</w:t>
      </w:r>
    </w:p>
    <w:p>
      <w:pPr>
        <w:tabs>
          <w:tab w:val="left" w:pos="0"/>
        </w:tabs>
        <w:spacing w:line="360" w:lineRule="auto"/>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3.2.2</w:t>
      </w:r>
      <w:r>
        <w:rPr>
          <w:rFonts w:hint="eastAsia" w:ascii="仿宋_GB2312" w:hAnsi="仿宋_GB2312" w:eastAsia="仿宋_GB2312" w:cs="仿宋_GB2312"/>
          <w:sz w:val="28"/>
        </w:rPr>
        <w:t>若管道属于砂眼漏水时，先采用铆钉铆死为宜，或采用及时带压补焊的办法解决</w:t>
      </w:r>
      <w:r>
        <w:rPr>
          <w:rFonts w:hint="eastAsia" w:ascii="仿宋_GB2312" w:hAnsi="仿宋_GB2312" w:eastAsia="仿宋_GB2312" w:cs="仿宋_GB2312"/>
          <w:sz w:val="28"/>
          <w:lang w:eastAsia="zh-CN"/>
        </w:rPr>
        <w:t>。</w:t>
      </w:r>
    </w:p>
    <w:p>
      <w:pPr>
        <w:tabs>
          <w:tab w:val="left" w:pos="0"/>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3.2.3</w:t>
      </w:r>
      <w:r>
        <w:rPr>
          <w:rFonts w:hint="eastAsia" w:ascii="仿宋_GB2312" w:hAnsi="仿宋_GB2312" w:eastAsia="仿宋_GB2312" w:cs="仿宋_GB2312"/>
          <w:sz w:val="28"/>
        </w:rPr>
        <w:t>在查清漏水点后，按下述四条管线开闭阀门后处理：</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kern w:val="2"/>
          <w:sz w:val="28"/>
          <w:szCs w:val="28"/>
          <w:lang w:val="en-US" w:eastAsia="zh-CN"/>
        </w:rPr>
        <w:t>长治发电</w:t>
      </w:r>
      <w:r>
        <w:rPr>
          <w:rFonts w:hint="eastAsia" w:ascii="仿宋_GB2312" w:hAnsi="仿宋_GB2312" w:eastAsia="仿宋_GB2312" w:cs="仿宋_GB2312"/>
          <w:kern w:val="2"/>
          <w:sz w:val="28"/>
          <w:szCs w:val="28"/>
        </w:rPr>
        <w:t>首站故障或DN1200管线漏水处理方法：</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1）关闭供热厂西DN1200阀门。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2）关闭供热厂车间西DN800阀门。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3）关闭张村西DN800阀门。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4）关闭长北DN450阀门。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5）关闭供热厂西DN700阀门。 </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rPr>
        <w:t>6</w:t>
      </w:r>
      <w:r>
        <w:rPr>
          <w:rFonts w:hint="eastAsia" w:ascii="仿宋_GB2312" w:hAnsi="仿宋_GB2312" w:eastAsia="仿宋_GB2312" w:cs="仿宋_GB2312"/>
          <w:kern w:val="2"/>
          <w:sz w:val="28"/>
          <w:szCs w:val="28"/>
        </w:rPr>
        <w:t>）通知</w:t>
      </w:r>
      <w:r>
        <w:rPr>
          <w:rFonts w:hint="eastAsia" w:ascii="仿宋_GB2312" w:hAnsi="仿宋_GB2312" w:eastAsia="仿宋_GB2312" w:cs="仿宋_GB2312"/>
          <w:kern w:val="2"/>
          <w:sz w:val="28"/>
          <w:szCs w:val="28"/>
          <w:lang w:val="en-US" w:eastAsia="zh-CN"/>
        </w:rPr>
        <w:t>长治发电</w:t>
      </w:r>
      <w:r>
        <w:rPr>
          <w:rFonts w:hint="eastAsia" w:ascii="仿宋_GB2312" w:hAnsi="仿宋_GB2312" w:eastAsia="仿宋_GB2312" w:cs="仿宋_GB2312"/>
          <w:kern w:val="2"/>
          <w:sz w:val="28"/>
          <w:szCs w:val="28"/>
        </w:rPr>
        <w:t>进行处理</w:t>
      </w:r>
      <w:r>
        <w:rPr>
          <w:rFonts w:hint="eastAsia" w:ascii="仿宋_GB2312" w:hAnsi="仿宋_GB2312" w:eastAsia="仿宋_GB2312" w:cs="仿宋_GB2312"/>
          <w:sz w:val="28"/>
          <w:szCs w:val="28"/>
        </w:rPr>
        <w:t>。</w:t>
      </w:r>
    </w:p>
    <w:p>
      <w:pPr>
        <w:tabs>
          <w:tab w:val="left" w:pos="0"/>
        </w:tabs>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2"/>
          <w:sz w:val="28"/>
          <w:szCs w:val="28"/>
        </w:rPr>
        <w:t>晋能长治热电首站故障或DN1200管线漏水处理方法：</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1）关闭西一环支线总阀门。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2）关闭天晚集路南北支干线总阀门。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3）关闭五针街与英雄路交叉口总阀门。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4）关闭经二十五路支干线阀门。 </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5）关闭西二环支线总阀门。</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6）关闭堠西管理站西向南阀门。</w:t>
      </w:r>
      <w:r>
        <w:rPr>
          <w:rFonts w:hint="eastAsia" w:ascii="仿宋_GB2312" w:hAnsi="仿宋_GB2312" w:eastAsia="仿宋_GB2312" w:cs="仿宋_GB2312"/>
          <w:kern w:val="2"/>
          <w:sz w:val="28"/>
          <w:szCs w:val="28"/>
        </w:rPr>
        <w:t> </w:t>
      </w:r>
    </w:p>
    <w:p>
      <w:pPr>
        <w:tabs>
          <w:tab w:val="left" w:pos="0"/>
        </w:tabs>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rPr>
        <w:t>7</w:t>
      </w:r>
      <w:r>
        <w:rPr>
          <w:rFonts w:hint="eastAsia" w:ascii="仿宋_GB2312" w:hAnsi="仿宋_GB2312" w:eastAsia="仿宋_GB2312" w:cs="仿宋_GB2312"/>
          <w:kern w:val="2"/>
          <w:sz w:val="28"/>
          <w:szCs w:val="28"/>
        </w:rPr>
        <w:t>）通知晋能长治热电进行处理</w:t>
      </w:r>
    </w:p>
    <w:p>
      <w:pPr>
        <w:tabs>
          <w:tab w:val="left" w:pos="0"/>
        </w:tabs>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rPr>
        <w:t>漳山首站故障或DN1400管线漏水处理方法:</w:t>
      </w:r>
    </w:p>
    <w:p>
      <w:pPr>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1）关闭马庄DN1400总阀门。 </w:t>
      </w:r>
    </w:p>
    <w:p>
      <w:pPr>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2）通知漳山进行处理。</w:t>
      </w:r>
    </w:p>
    <w:p>
      <w:pPr>
        <w:tabs>
          <w:tab w:val="left" w:pos="0"/>
        </w:tabs>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kern w:val="2"/>
          <w:sz w:val="28"/>
          <w:szCs w:val="28"/>
          <w:lang w:val="en-US" w:eastAsia="zh-CN"/>
        </w:rPr>
        <w:t>潞光电厂首站故障处理方法：</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1）关闭潞光电厂外</w:t>
      </w:r>
      <w:r>
        <w:rPr>
          <w:rFonts w:hint="eastAsia" w:ascii="仿宋_GB2312" w:hAnsi="仿宋_GB2312" w:eastAsia="仿宋_GB2312" w:cs="仿宋_GB2312"/>
          <w:kern w:val="2"/>
          <w:sz w:val="28"/>
          <w:szCs w:val="28"/>
        </w:rPr>
        <w:t> DN1400</w:t>
      </w:r>
      <w:r>
        <w:rPr>
          <w:rFonts w:hint="eastAsia" w:ascii="仿宋_GB2312" w:hAnsi="仿宋_GB2312" w:eastAsia="仿宋_GB2312" w:cs="仿宋_GB2312"/>
          <w:kern w:val="2"/>
          <w:sz w:val="28"/>
          <w:szCs w:val="28"/>
          <w:lang w:val="en-US" w:eastAsia="zh-CN"/>
        </w:rPr>
        <w:t>总阀门。</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2）通知潞光电厂处理。</w:t>
      </w:r>
    </w:p>
    <w:p>
      <w:pPr>
        <w:tabs>
          <w:tab w:val="left" w:pos="0"/>
        </w:tabs>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kern w:val="2"/>
          <w:sz w:val="28"/>
          <w:szCs w:val="28"/>
          <w:lang w:val="en-US" w:eastAsia="zh-CN"/>
        </w:rPr>
        <w:t>王曲电厂</w:t>
      </w:r>
      <w:r>
        <w:rPr>
          <w:rFonts w:hint="eastAsia" w:ascii="仿宋_GB2312" w:hAnsi="仿宋_GB2312" w:eastAsia="仿宋_GB2312" w:cs="仿宋_GB2312"/>
          <w:kern w:val="2"/>
          <w:sz w:val="28"/>
          <w:szCs w:val="28"/>
        </w:rPr>
        <w:t> </w:t>
      </w:r>
      <w:r>
        <w:rPr>
          <w:rFonts w:hint="eastAsia" w:ascii="仿宋_GB2312" w:hAnsi="仿宋_GB2312" w:eastAsia="仿宋_GB2312" w:cs="仿宋_GB2312"/>
          <w:kern w:val="2"/>
          <w:sz w:val="28"/>
          <w:szCs w:val="28"/>
          <w:lang w:val="en-US" w:eastAsia="zh-CN"/>
        </w:rPr>
        <w:t>首站故障处理方法：</w:t>
      </w:r>
    </w:p>
    <w:p>
      <w:pPr>
        <w:pStyle w:val="20"/>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t> </w:t>
      </w:r>
      <w:r>
        <w:rPr>
          <w:rFonts w:hint="eastAsia" w:ascii="仿宋_GB2312" w:hAnsi="仿宋_GB2312" w:eastAsia="仿宋_GB2312" w:cs="仿宋_GB2312"/>
          <w:kern w:val="2"/>
          <w:sz w:val="28"/>
          <w:szCs w:val="28"/>
          <w:lang w:val="en-US" w:eastAsia="zh-CN"/>
        </w:rPr>
        <w:t>1）关闭王曲电厂</w:t>
      </w:r>
      <w:r>
        <w:rPr>
          <w:rFonts w:hint="eastAsia" w:ascii="仿宋_GB2312" w:hAnsi="仿宋_GB2312" w:eastAsia="仿宋_GB2312" w:cs="仿宋_GB2312"/>
          <w:kern w:val="2"/>
          <w:sz w:val="28"/>
          <w:szCs w:val="28"/>
        </w:rPr>
        <w:t> DN1400</w:t>
      </w:r>
      <w:r>
        <w:rPr>
          <w:rFonts w:hint="eastAsia" w:ascii="仿宋_GB2312" w:hAnsi="仿宋_GB2312" w:eastAsia="仿宋_GB2312" w:cs="仿宋_GB2312"/>
          <w:kern w:val="2"/>
          <w:sz w:val="28"/>
          <w:szCs w:val="28"/>
          <w:lang w:val="en-US" w:eastAsia="zh-CN"/>
        </w:rPr>
        <w:t>总阀门。</w:t>
      </w:r>
    </w:p>
    <w:p>
      <w:pPr>
        <w:pStyle w:val="20"/>
        <w:numPr>
          <w:ilvl w:val="0"/>
          <w:numId w:val="0"/>
        </w:numPr>
        <w:spacing w:before="0" w:beforeAutospacing="0" w:after="0" w:afterAutospacing="0" w:line="360" w:lineRule="auto"/>
        <w:ind w:firstLine="560" w:firstLineChars="200"/>
        <w:rPr>
          <w:rFonts w:hint="eastAsia" w:ascii="仿宋_GB2312" w:hAnsi="仿宋_GB2312" w:eastAsia="仿宋_GB2312" w:cs="仿宋_GB2312"/>
          <w:sz w:val="28"/>
        </w:rPr>
      </w:pPr>
      <w:r>
        <w:rPr>
          <w:rFonts w:hint="eastAsia" w:ascii="仿宋_GB2312" w:hAnsi="仿宋_GB2312" w:eastAsia="仿宋_GB2312" w:cs="仿宋_GB2312"/>
          <w:kern w:val="2"/>
          <w:sz w:val="28"/>
          <w:szCs w:val="28"/>
          <w:lang w:val="en-US" w:eastAsia="zh-CN"/>
        </w:rPr>
        <w:t>2）通知王曲电厂进行处理。</w:t>
      </w:r>
    </w:p>
    <w:p>
      <w:pPr>
        <w:tabs>
          <w:tab w:val="left" w:pos="0"/>
        </w:tabs>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rPr>
        <w:t>市区管线漏水处理方法：</w:t>
      </w:r>
    </w:p>
    <w:p>
      <w:pPr>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1）关闭漏水段两侧阀门。 </w:t>
      </w:r>
    </w:p>
    <w:p>
      <w:pPr>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2）关闭换热站一次网支线阀门。 </w:t>
      </w:r>
    </w:p>
    <w:p>
      <w:pPr>
        <w:tabs>
          <w:tab w:val="left" w:pos="0"/>
        </w:tabs>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rPr>
        <w:t>3）若主管道漏水严重，用钢板做一护套将该段管子进行包覆。施工时，可在护套外适当的部位先焊DN80—DN32短管，管端设PN1.6Mpa DN80—DN32闸阀一个，以便排水，管段焊好后再开排水闸阀；若分支管道漏水时，可采用上述带压方式操作，或关断分支门更换损坏管道。</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color w:val="000000"/>
          <w:szCs w:val="28"/>
          <w:lang w:val="zh-CN"/>
        </w:rPr>
      </w:pPr>
      <w:r>
        <w:rPr>
          <w:rFonts w:hint="eastAsia" w:ascii="仿宋_GB2312" w:hAnsi="仿宋_GB2312" w:eastAsia="仿宋_GB2312" w:cs="仿宋_GB2312"/>
          <w:b/>
          <w:szCs w:val="28"/>
          <w:lang w:val="en-US" w:eastAsia="zh-CN"/>
        </w:rPr>
        <w:t>2.</w:t>
      </w:r>
      <w:r>
        <w:rPr>
          <w:rFonts w:hint="eastAsia" w:ascii="仿宋_GB2312" w:hAnsi="仿宋_GB2312" w:eastAsia="仿宋_GB2312" w:cs="仿宋_GB2312"/>
          <w:b/>
          <w:szCs w:val="28"/>
          <w:lang w:val="zh-CN"/>
        </w:rPr>
        <w:t>4</w:t>
      </w:r>
      <w:r>
        <w:rPr>
          <w:rFonts w:hint="eastAsia" w:ascii="仿宋_GB2312" w:hAnsi="仿宋_GB2312" w:eastAsia="仿宋_GB2312" w:cs="仿宋_GB2312"/>
          <w:b/>
          <w:color w:val="000000"/>
          <w:szCs w:val="28"/>
          <w:lang w:val="zh-CN"/>
        </w:rPr>
        <w:t>注意事项</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4.1佩戴个人防护器具方面的注意事项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生产安全事故的特点，现场应急救援人员需要采取安全防护措施的，应携带专业的防护装备，并严格执行应急救援人员进入和撤离事故现场的相关规定。为了保障救援人员的人身安全，现场应急救援时，须正确使用相应的个体防护用品，主要包括防护服、安全帽等；处置电气火灾应穿绝缘鞋或靴，戴绝缘手套等。</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4.2使用抢险救援器材方面的注意事项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根据事故现场的实际情况配备相应的抢险救援器材，器材必须是合格物品，使用人员必须对器材有相应的了解。</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4.3采取救援对策或措施方面的注意事项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于事故、事件区域及受到威胁区域的人员，在发生事故、事件后应根据情况和现场局势，在确保自身安全的前提下，采取积极、正确、有效的方法进行自救和互救。事故、事件现场不具备抢救条件的应尽快组织撤离。</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4.4现场自救和互救注意事项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自救互救前应先关停机械设备、切断电源、切断气源，远离致害物。救护人员确保具备正确的医疗救治常识，避免因错误救治对受伤人员导致二次危害。自救互救过程中，保持通讯畅通。</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4.5现场应急处置能力确认和人员安全防护等事项</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当救援现场出现应急救援人员不足，救援器材不能满足要求，现场出现事故扩大预兆，有发生继发事故、衍生事故等情况时，均可认为现场处置能力不足，必须立即报告应急救援指挥部请求支援。</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4.6应急救援结束后的注意事项</w:t>
      </w:r>
    </w:p>
    <w:p>
      <w:pPr>
        <w:pStyle w:val="3"/>
        <w:keepNext w:val="0"/>
        <w:keepLines w:val="0"/>
        <w:pageBreakBefore w:val="0"/>
        <w:widowControl w:val="0"/>
        <w:kinsoku/>
        <w:wordWrap/>
        <w:overflowPunct/>
        <w:bidi w:val="0"/>
        <w:adjustRightInd w:val="0"/>
        <w:snapToGrid w:val="0"/>
        <w:spacing w:line="360" w:lineRule="auto"/>
        <w:ind w:leftChars="0" w:firstLine="560" w:firstLineChars="200"/>
        <w:jc w:val="left"/>
        <w:rPr>
          <w:rFonts w:hint="eastAsia" w:ascii="仿宋_GB2312" w:hAnsi="仿宋_GB2312" w:eastAsia="仿宋_GB2312" w:cs="仿宋_GB2312"/>
          <w:b w:val="0"/>
          <w:bCs w:val="0"/>
          <w:kern w:val="2"/>
          <w:szCs w:val="28"/>
        </w:rPr>
      </w:pPr>
      <w:r>
        <w:rPr>
          <w:rFonts w:hint="eastAsia" w:ascii="仿宋_GB2312" w:hAnsi="仿宋_GB2312" w:eastAsia="仿宋_GB2312" w:cs="仿宋_GB2312"/>
          <w:b w:val="0"/>
          <w:bCs w:val="0"/>
          <w:sz w:val="28"/>
          <w:szCs w:val="28"/>
        </w:rPr>
        <w:t>当遇险人员全部得救，事故现场得以控制，环境符合有关标准，导致次生、衍生事故的隐患消除后，经现场生产负责人确认，现场应急处置工作结束，应急人员撤离现场，由相应等级应急救援负责人宣布应急结束。</w:t>
      </w: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bCs w:val="0"/>
          <w:kern w:val="2"/>
          <w:szCs w:val="28"/>
        </w:rPr>
      </w:pPr>
      <w:r>
        <w:rPr>
          <w:rFonts w:hint="eastAsia" w:ascii="仿宋_GB2312" w:hAnsi="仿宋_GB2312" w:eastAsia="仿宋_GB2312" w:cs="仿宋_GB2312"/>
          <w:bCs w:val="0"/>
          <w:kern w:val="2"/>
          <w:szCs w:val="28"/>
          <w:lang w:val="en-US" w:eastAsia="zh-CN"/>
        </w:rPr>
        <w:t>3</w:t>
      </w:r>
      <w:r>
        <w:rPr>
          <w:rFonts w:hint="eastAsia" w:ascii="仿宋_GB2312" w:hAnsi="仿宋_GB2312" w:eastAsia="仿宋_GB2312" w:cs="仿宋_GB2312"/>
          <w:bCs w:val="0"/>
          <w:kern w:val="2"/>
          <w:szCs w:val="28"/>
        </w:rPr>
        <w:t>火灾事故现场处置方案</w:t>
      </w:r>
      <w:bookmarkEnd w:id="343"/>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3.</w:t>
      </w:r>
      <w:r>
        <w:rPr>
          <w:rFonts w:hint="eastAsia" w:ascii="仿宋_GB2312" w:hAnsi="仿宋_GB2312" w:eastAsia="仿宋_GB2312" w:cs="仿宋_GB2312"/>
          <w:b/>
          <w:szCs w:val="28"/>
        </w:rPr>
        <w:t>1事故风险描述</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1.1事故类型</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火灾事故类型主要有电气火灾，易燃物品火灾、焊接火灾等。</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1.2</w:t>
      </w:r>
      <w:r>
        <w:rPr>
          <w:rFonts w:hint="eastAsia" w:ascii="仿宋_GB2312" w:hAnsi="仿宋_GB2312" w:eastAsia="仿宋_GB2312" w:cs="仿宋_GB2312"/>
          <w:szCs w:val="28"/>
        </w:rPr>
        <w:t>事故发生的区域、地点和装置</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 xml:space="preserve"> 电气火灾主要发生在配电系统、电缆、动力配电箱（柜）、电气线路、电气设备设施等。</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易燃物品火灾主要是</w:t>
      </w:r>
      <w:r>
        <w:rPr>
          <w:rFonts w:hint="eastAsia" w:ascii="仿宋_GB2312" w:hAnsi="仿宋_GB2312" w:eastAsia="仿宋_GB2312" w:cs="仿宋_GB2312"/>
          <w:color w:val="000000"/>
          <w:kern w:val="0"/>
          <w:szCs w:val="28"/>
          <w:lang w:eastAsia="zh-CN"/>
        </w:rPr>
        <w:t>保温管生产</w:t>
      </w:r>
      <w:r>
        <w:rPr>
          <w:rFonts w:hint="eastAsia" w:ascii="仿宋_GB2312" w:hAnsi="仿宋_GB2312" w:eastAsia="仿宋_GB2312" w:cs="仿宋_GB2312"/>
          <w:color w:val="000000"/>
          <w:kern w:val="0"/>
          <w:szCs w:val="28"/>
        </w:rPr>
        <w:t>现场和库房等。</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color w:val="000000"/>
          <w:kern w:val="0"/>
          <w:szCs w:val="28"/>
        </w:rPr>
        <w:t>焊接火灾主要是切割、</w:t>
      </w:r>
      <w:r>
        <w:rPr>
          <w:rFonts w:hint="eastAsia" w:ascii="仿宋_GB2312" w:hAnsi="仿宋_GB2312" w:eastAsia="仿宋_GB2312" w:cs="仿宋_GB2312"/>
          <w:color w:val="000000"/>
          <w:kern w:val="0"/>
          <w:szCs w:val="28"/>
          <w:lang w:eastAsia="zh-CN"/>
        </w:rPr>
        <w:t>焊接、</w:t>
      </w:r>
      <w:r>
        <w:rPr>
          <w:rFonts w:hint="eastAsia" w:ascii="仿宋_GB2312" w:hAnsi="仿宋_GB2312" w:eastAsia="仿宋_GB2312" w:cs="仿宋_GB2312"/>
          <w:color w:val="000000"/>
          <w:kern w:val="0"/>
          <w:szCs w:val="28"/>
        </w:rPr>
        <w:t>维修作业。</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1.3</w:t>
      </w:r>
      <w:r>
        <w:rPr>
          <w:rFonts w:hint="eastAsia" w:ascii="仿宋_GB2312" w:hAnsi="仿宋_GB2312" w:eastAsia="仿宋_GB2312" w:cs="仿宋_GB2312"/>
          <w:szCs w:val="28"/>
        </w:rPr>
        <w:t>事故可能发生的时间及危害程度及影响范围</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火灾事故发生没有确定的时间，主要发生在生产作业过程。火灾不仅造成人员伤亡，还容易造成严重的财产损失。</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1.4</w:t>
      </w:r>
      <w:r>
        <w:rPr>
          <w:rFonts w:hint="eastAsia" w:ascii="仿宋_GB2312" w:hAnsi="仿宋_GB2312" w:eastAsia="仿宋_GB2312" w:cs="仿宋_GB2312"/>
          <w:szCs w:val="28"/>
        </w:rPr>
        <w:t>事故前可能出现的征兆</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动力线路、照明线路、电气元件等可能发生电气火灾，电气火灾产生原因是电气线路或设备发生短路、过载、接触不良、绝缘不良和有外来火源，导致电气火灾。</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eastAsia="zh-CN"/>
        </w:rPr>
        <w:t>保温管生产</w:t>
      </w:r>
      <w:r>
        <w:rPr>
          <w:rFonts w:hint="eastAsia" w:ascii="仿宋_GB2312" w:hAnsi="仿宋_GB2312" w:eastAsia="仿宋_GB2312" w:cs="仿宋_GB2312"/>
          <w:color w:val="000000"/>
          <w:kern w:val="0"/>
          <w:szCs w:val="28"/>
        </w:rPr>
        <w:t>现场</w:t>
      </w:r>
      <w:r>
        <w:rPr>
          <w:rFonts w:hint="eastAsia" w:ascii="仿宋_GB2312" w:hAnsi="仿宋_GB2312" w:eastAsia="仿宋_GB2312" w:cs="仿宋_GB2312"/>
          <w:color w:val="000000"/>
          <w:kern w:val="0"/>
          <w:szCs w:val="28"/>
          <w:lang w:eastAsia="zh-CN"/>
        </w:rPr>
        <w:t>存放易燃物</w:t>
      </w:r>
      <w:r>
        <w:rPr>
          <w:rFonts w:hint="eastAsia" w:ascii="仿宋_GB2312" w:hAnsi="仿宋_GB2312" w:eastAsia="仿宋_GB2312" w:cs="仿宋_GB2312"/>
          <w:color w:val="000000"/>
          <w:kern w:val="0"/>
          <w:szCs w:val="28"/>
        </w:rPr>
        <w:t>，电器设备接地失效，人员违章用火等。</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焊接过程中可能发生焊接火灾，导致焊接火灾发生的主要原因有：</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（1）焊接时向四周飞溅火花、熔融金属和熔渣的赤热颗粒，将附近易燃易爆物品引燃而造成火灾；</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（2）由于电焊机的软线长期在地下拖拉，致使绝缘损坏破裂短路而引起火灾；</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（3）电焊地线乱接乱搭引发火灾；</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（4）电焊机本身和电源线绝缘损坏，造成短路发热而起火。</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1.5</w:t>
      </w:r>
      <w:r>
        <w:rPr>
          <w:rFonts w:hint="eastAsia" w:ascii="仿宋_GB2312" w:hAnsi="仿宋_GB2312" w:eastAsia="仿宋_GB2312" w:cs="仿宋_GB2312"/>
          <w:szCs w:val="28"/>
        </w:rPr>
        <w:t>事故可能引发的次生、衍生事故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火灾事故后，可能引发的次生、衍生事故是现场作业人员混乱，在处置、疏散过程中，引发其他事故，另外可能衍生大面积火灾及环境污染事故，造成人身伤害、财产损失和环境污染。</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3.</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2.1</w:t>
      </w:r>
      <w:r>
        <w:rPr>
          <w:rFonts w:hint="eastAsia" w:ascii="仿宋_GB2312" w:hAnsi="仿宋_GB2312" w:eastAsia="仿宋_GB2312" w:cs="仿宋_GB2312"/>
          <w:b/>
          <w:bCs/>
          <w:szCs w:val="28"/>
          <w:lang w:eastAsia="zh-CN"/>
        </w:rPr>
        <w:t>应急救援组</w:t>
      </w:r>
      <w:r>
        <w:rPr>
          <w:rFonts w:hint="eastAsia" w:ascii="仿宋_GB2312" w:hAnsi="仿宋_GB2312" w:eastAsia="仿宋_GB2312" w:cs="仿宋_GB2312"/>
          <w:b/>
          <w:bCs/>
          <w:szCs w:val="28"/>
        </w:rPr>
        <w:t>织</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color w:val="000000" w:themeColor="text1"/>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2.2职责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10"/>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auto"/>
          <w:szCs w:val="28"/>
          <w:lang w:eastAsia="zh-CN"/>
        </w:rPr>
      </w:pPr>
      <w:r>
        <w:rPr>
          <w:rFonts w:hint="eastAsia" w:ascii="仿宋_GB2312" w:hAnsi="仿宋_GB2312" w:eastAsia="仿宋_GB2312" w:cs="仿宋_GB2312"/>
          <w:b/>
          <w:bCs/>
          <w:color w:val="auto"/>
          <w:szCs w:val="28"/>
          <w:lang w:val="en-US" w:eastAsia="zh-CN"/>
        </w:rPr>
        <w:t>3.</w:t>
      </w:r>
      <w:r>
        <w:rPr>
          <w:rFonts w:hint="eastAsia" w:ascii="仿宋_GB2312" w:hAnsi="仿宋_GB2312" w:eastAsia="仿宋_GB2312" w:cs="仿宋_GB2312"/>
          <w:b/>
          <w:bCs/>
          <w:color w:val="auto"/>
          <w:szCs w:val="28"/>
        </w:rPr>
        <w:t>3.1现场</w:t>
      </w:r>
      <w:r>
        <w:rPr>
          <w:rFonts w:hint="eastAsia" w:ascii="仿宋_GB2312" w:hAnsi="仿宋_GB2312" w:eastAsia="仿宋_GB2312" w:cs="仿宋_GB2312"/>
          <w:b/>
          <w:bCs/>
          <w:color w:val="auto"/>
          <w:szCs w:val="28"/>
          <w:lang w:eastAsia="zh-CN"/>
        </w:rPr>
        <w:t>应急</w:t>
      </w:r>
      <w:r>
        <w:rPr>
          <w:rFonts w:hint="eastAsia" w:ascii="仿宋_GB2312" w:hAnsi="仿宋_GB2312" w:eastAsia="仿宋_GB2312" w:cs="仿宋_GB2312"/>
          <w:b/>
          <w:bCs/>
          <w:color w:val="auto"/>
          <w:szCs w:val="28"/>
        </w:rPr>
        <w:t>处置</w:t>
      </w:r>
      <w:r>
        <w:rPr>
          <w:rFonts w:hint="eastAsia" w:ascii="仿宋_GB2312" w:hAnsi="仿宋_GB2312" w:eastAsia="仿宋_GB2312" w:cs="仿宋_GB2312"/>
          <w:b/>
          <w:bCs/>
          <w:color w:val="auto"/>
          <w:szCs w:val="28"/>
          <w:lang w:eastAsia="zh-CN"/>
        </w:rPr>
        <w:t>程序</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auto"/>
          <w:szCs w:val="28"/>
        </w:rPr>
        <w:t>事故发生后，迅速组织抢险施救、保护职工生命安全、防止事故扩大等应急行动。并及时向</w:t>
      </w:r>
      <w:r>
        <w:rPr>
          <w:rFonts w:hint="eastAsia" w:ascii="仿宋_GB2312" w:hAnsi="仿宋_GB2312" w:eastAsia="仿宋_GB2312" w:cs="仿宋_GB2312"/>
          <w:color w:val="auto"/>
          <w:szCs w:val="28"/>
          <w:lang w:eastAsia="zh-CN"/>
        </w:rPr>
        <w:t>现场负责人</w:t>
      </w:r>
      <w:r>
        <w:rPr>
          <w:rFonts w:hint="eastAsia" w:ascii="仿宋_GB2312" w:hAnsi="仿宋_GB2312" w:eastAsia="仿宋_GB2312" w:cs="仿宋_GB2312"/>
          <w:color w:val="auto"/>
          <w:szCs w:val="28"/>
        </w:rPr>
        <w:t>、公司应急办公</w:t>
      </w:r>
      <w:r>
        <w:rPr>
          <w:rFonts w:hint="eastAsia" w:ascii="仿宋_GB2312" w:hAnsi="仿宋_GB2312" w:eastAsia="仿宋_GB2312" w:cs="仿宋_GB2312"/>
          <w:color w:val="000000"/>
          <w:szCs w:val="28"/>
        </w:rPr>
        <w:t>室报告处置情况。</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（1）组长接到报告后及时到达现场，统一指挥抢险救援工作。</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（2）现场各工作组开展救援行动，合理高效配合使用应急资源。</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（3）组长作出保护生命和财产安全以及控制事态必须的各种决定，尽一切力量控制事态的进一步恶化。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（4）组长根据事故严重程度，作出事故应急范围、应急启动程序等相应决定。</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（5）组长为现场处置工作组之间建立畅通有序的协调配合机制。</w:t>
      </w:r>
    </w:p>
    <w:p>
      <w:pPr>
        <w:pStyle w:val="30"/>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iCs w:val="0"/>
          <w:color w:val="000000" w:themeColor="text1"/>
          <w:kern w:val="2"/>
          <w:sz w:val="28"/>
          <w:szCs w:val="28"/>
        </w:rPr>
      </w:pPr>
      <w:r>
        <w:rPr>
          <w:rFonts w:hint="eastAsia" w:ascii="仿宋_GB2312" w:hAnsi="仿宋_GB2312" w:eastAsia="仿宋_GB2312" w:cs="仿宋_GB2312"/>
          <w:iCs w:val="0"/>
          <w:color w:val="000000"/>
          <w:kern w:val="2"/>
          <w:sz w:val="28"/>
          <w:szCs w:val="28"/>
        </w:rPr>
        <w:t xml:space="preserve">   </w:t>
      </w:r>
      <w:r>
        <w:rPr>
          <w:rFonts w:hint="eastAsia" w:ascii="仿宋_GB2312" w:hAnsi="仿宋_GB2312" w:eastAsia="仿宋_GB2312" w:cs="仿宋_GB2312"/>
          <w:iCs w:val="0"/>
          <w:color w:val="000000" w:themeColor="text1"/>
          <w:kern w:val="2"/>
          <w:sz w:val="28"/>
          <w:szCs w:val="28"/>
        </w:rPr>
        <w:t>（6）若预测事故难以控制，立即请求应急救援指挥部</w:t>
      </w:r>
      <w:r>
        <w:rPr>
          <w:rFonts w:hint="eastAsia" w:ascii="仿宋_GB2312" w:hAnsi="仿宋_GB2312" w:eastAsia="仿宋_GB2312" w:cs="仿宋_GB2312"/>
          <w:iCs w:val="0"/>
          <w:color w:val="000000" w:themeColor="text1"/>
          <w:kern w:val="2"/>
          <w:sz w:val="28"/>
          <w:szCs w:val="28"/>
          <w:lang w:eastAsia="zh-CN"/>
        </w:rPr>
        <w:t>支援</w:t>
      </w:r>
      <w:r>
        <w:rPr>
          <w:rFonts w:hint="eastAsia" w:ascii="仿宋_GB2312" w:hAnsi="仿宋_GB2312" w:eastAsia="仿宋_GB2312" w:cs="仿宋_GB2312"/>
          <w:iCs w:val="0"/>
          <w:color w:val="000000" w:themeColor="text1"/>
          <w:kern w:val="2"/>
          <w:sz w:val="28"/>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color w:val="000000"/>
          <w:szCs w:val="28"/>
        </w:rPr>
      </w:pPr>
      <w:r>
        <w:rPr>
          <w:rFonts w:hint="eastAsia" w:ascii="仿宋_GB2312" w:hAnsi="仿宋_GB2312" w:eastAsia="仿宋_GB2312" w:cs="仿宋_GB2312"/>
          <w:b/>
          <w:bCs/>
          <w:szCs w:val="28"/>
          <w:lang w:val="en-US" w:eastAsia="zh-CN"/>
        </w:rPr>
        <w:t>3.</w:t>
      </w:r>
      <w:r>
        <w:rPr>
          <w:rFonts w:hint="eastAsia" w:ascii="仿宋_GB2312" w:hAnsi="仿宋_GB2312" w:eastAsia="仿宋_GB2312" w:cs="仿宋_GB2312"/>
          <w:b/>
          <w:bCs/>
          <w:szCs w:val="28"/>
        </w:rPr>
        <w:t>3.</w:t>
      </w: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color w:val="000000"/>
          <w:szCs w:val="28"/>
        </w:rPr>
        <w:t>应急处置措施</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color w:val="000000"/>
          <w:szCs w:val="28"/>
        </w:rPr>
      </w:pP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3.</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.1</w:t>
      </w:r>
      <w:r>
        <w:rPr>
          <w:rFonts w:hint="eastAsia" w:ascii="仿宋_GB2312" w:hAnsi="仿宋_GB2312" w:eastAsia="仿宋_GB2312" w:cs="仿宋_GB2312"/>
          <w:color w:val="000000"/>
          <w:szCs w:val="28"/>
        </w:rPr>
        <w:t>一般火灾处置措施</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初起火灾，着火面积较小，由现场作业人员从源头上消灭火灾（如切断泄漏源、移走易燃、可燃物品），正确使用消防器材按正确的灭火方法灭火，力争将火灾控制在初期，将事故损失减至最少。现场抢险人员到达现场后，配戴好防毒面具，立即接好消防水带，用消防水冷却和保护未燃烧区，隔离现场，切断电源、火源，防止事故扩大、蔓延。</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color w:val="000000"/>
          <w:szCs w:val="28"/>
        </w:rPr>
      </w:pP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3.</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.2</w:t>
      </w:r>
      <w:r>
        <w:rPr>
          <w:rFonts w:hint="eastAsia" w:ascii="仿宋_GB2312" w:hAnsi="仿宋_GB2312" w:eastAsia="仿宋_GB2312" w:cs="仿宋_GB2312"/>
          <w:color w:val="000000"/>
          <w:szCs w:val="28"/>
        </w:rPr>
        <w:t>电气火灾处置措施</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（1） 发生电气火灾时，首先迅速切断电源（拉下电闸、拨出电源插头等)，以免事态扩大，如果带负荷切断电源时应戴绝缘手套，使用有绝缘柄的工具。当火场离开关较远时需剪断电线时，火线和零线应分开错位剪断，以免在钳口处造成短路，并防止电源线掉在地上造成短路使人员触电。</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（2）当电源线不能及时切断时，应及时通知变电站从供电始端拉闸，同时使用现场配置的灭火器进行灭火，灭火人员要注意人体的各部位与带电体保持一定充分的安全距离。</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（3）扑灭电气火灾时要用绝缘性能好的灭火剂如干粉灭火器，二氧化碳灭火器或干燥砂子，严禁使用导电灭火剂（如、水、泡沫灭火器等）扑救。</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（4）发生的电气初起火灾时，应先用合适的灭火器进行扑救，情况严重立即打“119”报警。报警内容应包括：事故单位、事故发生的时间、地点、火灾的类型，有无人员伤亡以及报警人姓名及联系电话。</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color w:val="000000"/>
          <w:szCs w:val="28"/>
          <w:lang w:val="zh-CN"/>
        </w:rPr>
      </w:pPr>
      <w:r>
        <w:rPr>
          <w:rFonts w:hint="eastAsia" w:ascii="仿宋_GB2312" w:hAnsi="仿宋_GB2312" w:eastAsia="仿宋_GB2312" w:cs="仿宋_GB2312"/>
          <w:b/>
          <w:szCs w:val="28"/>
          <w:lang w:val="en-US" w:eastAsia="zh-CN"/>
        </w:rPr>
        <w:t>3.</w:t>
      </w:r>
      <w:r>
        <w:rPr>
          <w:rFonts w:hint="eastAsia" w:ascii="仿宋_GB2312" w:hAnsi="仿宋_GB2312" w:eastAsia="仿宋_GB2312" w:cs="仿宋_GB2312"/>
          <w:b/>
          <w:szCs w:val="28"/>
          <w:lang w:val="zh-CN"/>
        </w:rPr>
        <w:t>4</w:t>
      </w:r>
      <w:r>
        <w:rPr>
          <w:rFonts w:hint="eastAsia" w:ascii="仿宋_GB2312" w:hAnsi="仿宋_GB2312" w:eastAsia="仿宋_GB2312" w:cs="仿宋_GB2312"/>
          <w:b/>
          <w:color w:val="000000"/>
          <w:szCs w:val="28"/>
          <w:lang w:val="zh-CN"/>
        </w:rPr>
        <w:t>注意事项</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bookmarkStart w:id="347" w:name="_Toc405986704"/>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4.1佩戴个人防护器具方面的注意事项</w:t>
      </w:r>
      <w:bookmarkEnd w:id="347"/>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生产安全事故的特点，现场应急救援人员需要采取安全防护措施的，应携带专业的防护装备，并严格执行应急救援人员进入和撤离事故现场的相关规定。为了保障救援人员的人身安全，现场应急救援时，须正确使用相应的个体防护用品，主要包括防护服、安全帽等；处置电气火灾应穿绝缘鞋或靴，戴绝缘手套等。</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bookmarkStart w:id="348" w:name="_Toc405986705"/>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4.2使用抢险救援器材方面的注意事项</w:t>
      </w:r>
      <w:bookmarkEnd w:id="348"/>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根据事故现场的实际情况配备相应的抢险救援器材，器材必须是合格物品，使用人员必须对器材有相应的了解。</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bookmarkStart w:id="349" w:name="_Toc405986706"/>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4.3采取救援对策或措施方面的注意事项</w:t>
      </w:r>
      <w:bookmarkEnd w:id="349"/>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于事故、事件区域及受到威胁区域的人员，在发生事故、事件后应根据情况和现场局势，在确保自身安全的前提下，采取积极、正确、有效的方法进行自救和互救。事故、事件现场不具备抢救条件的应尽快组织撤离。</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bookmarkStart w:id="350" w:name="_Toc405986707"/>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4.4现场自救和互救注意事项</w:t>
      </w:r>
      <w:bookmarkEnd w:id="350"/>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自救互救前应先关停机械设备、切断电源、切断气源，远离致害物。救护人员确保具备正确的医疗救治常识，避免因错误救治对受伤人员导致二次危害。自救互救过程中，保持通讯畅通。</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bookmarkStart w:id="351" w:name="_Toc405986708"/>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4.5现场应急处置能力确认和人员安全防护等事项</w:t>
      </w:r>
      <w:bookmarkEnd w:id="351"/>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当救援现场出现应急救援人员不足，救援器材不能满足要求，现场出现事故扩大预兆，有发生继发事故、衍生事故等情况时，均可认为现场处置能力不足，必须立即报告应急救援指挥部请求支援。</w:t>
      </w:r>
    </w:p>
    <w:p>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Chars="0"/>
        <w:jc w:val="both"/>
        <w:textAlignment w:val="auto"/>
        <w:rPr>
          <w:rFonts w:hint="eastAsia" w:ascii="仿宋_GB2312" w:hAnsi="仿宋_GB2312" w:eastAsia="仿宋_GB2312" w:cs="仿宋_GB2312"/>
          <w:szCs w:val="28"/>
        </w:rPr>
      </w:pPr>
      <w:bookmarkStart w:id="352" w:name="_Toc405986709"/>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4.6应急救援结束后的注意事项</w:t>
      </w:r>
      <w:bookmarkEnd w:id="352"/>
    </w:p>
    <w:p>
      <w:pPr>
        <w:pStyle w:val="30"/>
        <w:keepNext w:val="0"/>
        <w:keepLines w:val="0"/>
        <w:pageBreakBefore w:val="0"/>
        <w:widowControl w:val="0"/>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当遇险人员全部得救，事故现场得以控制，环境符合有关标准，导致次生、衍生事故的隐患消除后，经现场生产负责人确认，现场应急处置工作结束，应急人员撤离现场，由相应等级应急救援负责人宣布应急结束。</w:t>
      </w:r>
    </w:p>
    <w:bookmarkEnd w:id="344"/>
    <w:bookmarkEnd w:id="345"/>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bookmarkStart w:id="353" w:name="_Toc15149"/>
      <w:bookmarkStart w:id="354" w:name="_Toc32486"/>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eastAsia="仿宋_GB2312" w:cs="仿宋_GB2312"/>
          <w:b/>
          <w:color w:val="000000"/>
          <w:szCs w:val="28"/>
          <w:lang w:val="zh-CN"/>
        </w:rPr>
      </w:pPr>
      <w:r>
        <w:rPr>
          <w:rFonts w:hint="eastAsia" w:ascii="仿宋_GB2312" w:hAnsi="仿宋_GB2312" w:eastAsia="仿宋_GB2312" w:cs="仿宋_GB2312"/>
          <w:b/>
          <w:szCs w:val="28"/>
          <w:lang w:val="en-US" w:eastAsia="zh-CN"/>
        </w:rPr>
        <w:t>4</w:t>
      </w:r>
      <w:r>
        <w:rPr>
          <w:rFonts w:hint="eastAsia" w:ascii="仿宋_GB2312" w:hAnsi="仿宋_GB2312" w:eastAsia="仿宋_GB2312" w:cs="仿宋_GB2312"/>
          <w:b/>
          <w:color w:val="000000"/>
          <w:szCs w:val="28"/>
          <w:lang w:val="zh-CN"/>
        </w:rPr>
        <w:t>机械伤害事故现场处置方案</w:t>
      </w:r>
      <w:bookmarkEnd w:id="353"/>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1事故风险</w:t>
      </w:r>
      <w:r>
        <w:rPr>
          <w:rFonts w:hint="eastAsia" w:ascii="仿宋_GB2312" w:hAnsi="仿宋_GB2312" w:eastAsia="仿宋_GB2312" w:cs="仿宋_GB2312"/>
          <w:b/>
          <w:bCs/>
          <w:lang w:eastAsia="zh-CN"/>
        </w:rPr>
        <w:t>描述</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1.1事故类型</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机械伤害事故。</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1.2事故发生的区域、地点和装置</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公</w:t>
      </w:r>
      <w:r>
        <w:rPr>
          <w:rFonts w:hint="eastAsia" w:ascii="仿宋_GB2312" w:hAnsi="仿宋_GB2312" w:eastAsia="仿宋_GB2312" w:cs="仿宋_GB2312"/>
          <w:color w:val="auto"/>
          <w:szCs w:val="28"/>
          <w:lang w:eastAsia="zh-CN"/>
        </w:rPr>
        <w:t>司</w:t>
      </w:r>
      <w:r>
        <w:rPr>
          <w:rFonts w:hint="eastAsia" w:ascii="仿宋_GB2312" w:hAnsi="仿宋_GB2312" w:eastAsia="仿宋_GB2312" w:cs="仿宋_GB2312"/>
          <w:sz w:val="28"/>
          <w:szCs w:val="28"/>
        </w:rPr>
        <w:t>第一热源厂、换热站</w:t>
      </w:r>
      <w:r>
        <w:rPr>
          <w:rFonts w:hint="eastAsia" w:ascii="仿宋_GB2312" w:hAnsi="仿宋_GB2312" w:eastAsia="仿宋_GB2312" w:cs="仿宋_GB2312"/>
          <w:sz w:val="28"/>
          <w:szCs w:val="28"/>
          <w:lang w:eastAsia="zh-CN"/>
        </w:rPr>
        <w:t>、保温管厂</w:t>
      </w:r>
      <w:r>
        <w:rPr>
          <w:rFonts w:hint="eastAsia" w:ascii="仿宋_GB2312" w:hAnsi="仿宋_GB2312" w:eastAsia="仿宋_GB2312" w:cs="仿宋_GB2312"/>
          <w:color w:val="auto"/>
          <w:szCs w:val="28"/>
          <w:lang w:eastAsia="zh-CN"/>
        </w:rPr>
        <w:t>生产作业使用的</w:t>
      </w:r>
      <w:r>
        <w:rPr>
          <w:rFonts w:hint="eastAsia" w:ascii="仿宋_GB2312" w:hAnsi="仿宋_GB2312" w:eastAsia="仿宋_GB2312" w:cs="仿宋_GB2312"/>
          <w:color w:val="auto"/>
          <w:szCs w:val="28"/>
        </w:rPr>
        <w:t>机械</w:t>
      </w:r>
      <w:r>
        <w:rPr>
          <w:rFonts w:hint="eastAsia" w:ascii="仿宋_GB2312" w:hAnsi="仿宋_GB2312" w:eastAsia="仿宋_GB2312" w:cs="仿宋_GB2312"/>
          <w:szCs w:val="28"/>
        </w:rPr>
        <w:t>设备，在生产</w:t>
      </w:r>
      <w:r>
        <w:rPr>
          <w:rFonts w:hint="eastAsia" w:ascii="仿宋_GB2312" w:hAnsi="仿宋_GB2312" w:eastAsia="仿宋_GB2312" w:cs="仿宋_GB2312"/>
          <w:szCs w:val="28"/>
          <w:lang w:eastAsia="zh-CN"/>
        </w:rPr>
        <w:t>作业</w:t>
      </w:r>
      <w:r>
        <w:rPr>
          <w:rFonts w:hint="eastAsia" w:ascii="仿宋_GB2312" w:hAnsi="仿宋_GB2312" w:eastAsia="仿宋_GB2312" w:cs="仿宋_GB2312"/>
          <w:szCs w:val="28"/>
        </w:rPr>
        <w:t>过程中因人为操作失误、机械设备缺陷、安全防护装置缺失或损坏、电气控制系统故障等因素的影响，可能导致机械设备运动部件、工具、加工件等直接与人体接触而发生夹击、碰撞、剪切、卷入、绞、辗、割、刺等机械伤害事故。</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1.3事故可能发生的时间及危害程度及影响范围</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b/>
          <w:bCs/>
          <w:color w:val="000000"/>
          <w:szCs w:val="28"/>
          <w:shd w:val="clear" w:color="auto" w:fill="FFFFFF"/>
        </w:rPr>
      </w:pPr>
      <w:r>
        <w:rPr>
          <w:rFonts w:hint="eastAsia" w:ascii="仿宋_GB2312" w:hAnsi="仿宋_GB2312" w:eastAsia="仿宋_GB2312" w:cs="仿宋_GB2312"/>
          <w:color w:val="000000"/>
          <w:szCs w:val="28"/>
        </w:rPr>
        <w:t>机械伤害事故发生没有确定的时间，主要发生在生产作业过程以及检维修过程。机械伤害事故大都造成个体伤害，还容易造成严重的财产损失。</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1.4事故前可能出现的征兆</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转动设备存在缺陷，检修人员无票作业，设备检修后没有履行试运验收手续。 </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设备或零部件吊装作业时，没有设置警示隔离标识；多人指挥；设备捆绑不牢固等。 </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人员疏忽大意、不遵守操作规程。长期噪声使操作人员心情烦躁，精神不集中。 </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设备故障、设备部件损坏。设备在运行过程中有重大异常现象。执行检修作业工艺不严格，没有执行挂牌锁定制度，没有安全确认和高危作业审批。</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1.5事故可能引发的次生、衍生事故</w:t>
      </w:r>
    </w:p>
    <w:p>
      <w:pPr>
        <w:pStyle w:val="33"/>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shd w:val="clear" w:color="auto" w:fill="FFFFFF"/>
        </w:rPr>
        <w:t>机械伤害事故可能引发的次生、衍生事故是由于</w:t>
      </w:r>
      <w:r>
        <w:rPr>
          <w:rFonts w:hint="eastAsia" w:ascii="仿宋_GB2312" w:hAnsi="仿宋_GB2312" w:eastAsia="仿宋_GB2312" w:cs="仿宋_GB2312"/>
          <w:bCs/>
          <w:szCs w:val="28"/>
        </w:rPr>
        <w:t>营救措施不当，造成营救人员触电、高</w:t>
      </w:r>
      <w:r>
        <w:rPr>
          <w:rFonts w:hint="eastAsia" w:ascii="仿宋_GB2312" w:hAnsi="仿宋_GB2312" w:eastAsia="仿宋_GB2312" w:cs="仿宋_GB2312"/>
          <w:bCs/>
          <w:szCs w:val="28"/>
          <w:lang w:eastAsia="zh-CN"/>
        </w:rPr>
        <w:t>处</w:t>
      </w:r>
      <w:r>
        <w:rPr>
          <w:rFonts w:hint="eastAsia" w:ascii="仿宋_GB2312" w:hAnsi="仿宋_GB2312" w:eastAsia="仿宋_GB2312" w:cs="仿宋_GB2312"/>
          <w:bCs/>
          <w:szCs w:val="28"/>
        </w:rPr>
        <w:t>坠落、物体打击等伤害，对受伤人员造成终生残疾或瘫痪等二次伤害。</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4.</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2.1应急处置工作组</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FF0000"/>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2</w:t>
      </w:r>
      <w:r>
        <w:rPr>
          <w:rFonts w:hint="eastAsia" w:ascii="仿宋_GB2312" w:hAnsi="仿宋_GB2312" w:eastAsia="仿宋_GB2312" w:cs="仿宋_GB2312"/>
          <w:b/>
          <w:bCs/>
          <w:szCs w:val="28"/>
          <w:lang w:val="en-US" w:eastAsia="zh-CN"/>
        </w:rPr>
        <w:t>.2</w:t>
      </w:r>
      <w:r>
        <w:rPr>
          <w:rFonts w:hint="eastAsia" w:ascii="仿宋_GB2312" w:hAnsi="仿宋_GB2312" w:eastAsia="仿宋_GB2312" w:cs="仿宋_GB2312"/>
          <w:b/>
          <w:bCs/>
          <w:szCs w:val="28"/>
        </w:rPr>
        <w:t>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33"/>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4.</w:t>
      </w:r>
      <w:r>
        <w:rPr>
          <w:rFonts w:hint="eastAsia" w:ascii="仿宋_GB2312" w:hAnsi="仿宋_GB2312" w:eastAsia="仿宋_GB2312" w:cs="仿宋_GB2312"/>
          <w:b/>
          <w:szCs w:val="28"/>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3.1现场应急处置程序</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一旦发生事故，现场人员应在第一时间利用手机立即向</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报告。</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组织力量救人或排除险情。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接到报告后，立即到现场。并组织人员</w:t>
      </w:r>
      <w:r>
        <w:rPr>
          <w:rFonts w:hint="eastAsia" w:ascii="仿宋_GB2312" w:hAnsi="仿宋_GB2312" w:eastAsia="仿宋_GB2312" w:cs="仿宋_GB2312"/>
          <w:szCs w:val="28"/>
          <w:lang w:eastAsia="zh-CN"/>
        </w:rPr>
        <w:t>按照现场处置方案</w:t>
      </w:r>
      <w:r>
        <w:rPr>
          <w:rFonts w:hint="eastAsia" w:ascii="仿宋_GB2312" w:hAnsi="仿宋_GB2312" w:eastAsia="仿宋_GB2312" w:cs="仿宋_GB2312"/>
          <w:szCs w:val="28"/>
        </w:rPr>
        <w:t>进行紧急处置。</w:t>
      </w:r>
      <w:r>
        <w:rPr>
          <w:rFonts w:hint="eastAsia" w:ascii="仿宋_GB2312" w:hAnsi="仿宋_GB2312" w:eastAsia="仿宋_GB2312" w:cs="仿宋_GB2312"/>
          <w:szCs w:val="28"/>
          <w:lang w:eastAsia="zh-CN"/>
        </w:rPr>
        <w:t>若</w:t>
      </w:r>
      <w:r>
        <w:rPr>
          <w:rFonts w:hint="eastAsia" w:ascii="仿宋_GB2312" w:hAnsi="仿宋_GB2312" w:eastAsia="仿宋_GB2312" w:cs="仿宋_GB2312"/>
          <w:szCs w:val="28"/>
        </w:rPr>
        <w:t>事故难以控制，立即</w:t>
      </w:r>
      <w:r>
        <w:rPr>
          <w:rFonts w:hint="eastAsia" w:ascii="仿宋_GB2312" w:hAnsi="仿宋_GB2312" w:eastAsia="仿宋_GB2312" w:cs="仿宋_GB2312"/>
          <w:color w:val="000000"/>
          <w:szCs w:val="28"/>
        </w:rPr>
        <w:t>报告</w:t>
      </w:r>
      <w:r>
        <w:rPr>
          <w:rFonts w:hint="eastAsia" w:ascii="仿宋_GB2312" w:hAnsi="仿宋_GB2312" w:eastAsia="仿宋_GB2312" w:cs="仿宋_GB2312"/>
          <w:color w:val="000000" w:themeColor="text1"/>
          <w:szCs w:val="28"/>
        </w:rPr>
        <w:t>公司</w:t>
      </w:r>
      <w:r>
        <w:rPr>
          <w:rFonts w:hint="eastAsia" w:ascii="仿宋_GB2312" w:hAnsi="仿宋_GB2312" w:eastAsia="仿宋_GB2312" w:cs="仿宋_GB2312"/>
          <w:color w:val="000000"/>
          <w:szCs w:val="28"/>
        </w:rPr>
        <w:t>应急救援指挥部，</w:t>
      </w:r>
      <w:r>
        <w:rPr>
          <w:rFonts w:hint="eastAsia" w:ascii="仿宋_GB2312" w:hAnsi="仿宋_GB2312" w:eastAsia="仿宋_GB2312" w:cs="仿宋_GB2312"/>
          <w:color w:val="000000" w:themeColor="text1"/>
          <w:spacing w:val="-4"/>
          <w:szCs w:val="28"/>
        </w:rPr>
        <w:t>请求</w:t>
      </w:r>
      <w:r>
        <w:rPr>
          <w:rFonts w:hint="eastAsia" w:ascii="仿宋_GB2312" w:hAnsi="仿宋_GB2312" w:eastAsia="仿宋_GB2312" w:cs="仿宋_GB2312"/>
          <w:color w:val="000000" w:themeColor="text1"/>
          <w:spacing w:val="-4"/>
          <w:szCs w:val="28"/>
          <w:lang w:eastAsia="zh-CN"/>
        </w:rPr>
        <w:t>支援</w:t>
      </w:r>
      <w:r>
        <w:rPr>
          <w:rFonts w:hint="eastAsia" w:ascii="仿宋_GB2312" w:hAnsi="仿宋_GB2312" w:eastAsia="仿宋_GB2312" w:cs="仿宋_GB2312"/>
          <w:color w:val="000000" w:themeColor="text1"/>
          <w:spacing w:val="-4"/>
          <w:szCs w:val="28"/>
        </w:rPr>
        <w:t>。</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rPr>
        <w:t>事故发生单位要先期采取隔离措施，快速撤离和疏散现场的人员。</w:t>
      </w:r>
      <w:r>
        <w:rPr>
          <w:rFonts w:hint="eastAsia" w:ascii="仿宋_GB2312" w:hAnsi="仿宋_GB2312" w:eastAsia="仿宋_GB2312" w:cs="仿宋_GB2312"/>
          <w:lang w:eastAsia="zh-CN"/>
        </w:rPr>
        <w:t>组长</w:t>
      </w:r>
      <w:r>
        <w:rPr>
          <w:rFonts w:hint="eastAsia" w:ascii="仿宋_GB2312" w:hAnsi="仿宋_GB2312" w:eastAsia="仿宋_GB2312" w:cs="仿宋_GB2312"/>
        </w:rPr>
        <w:t>要根据事故情况及时通知和组织撤离可能受到事故威胁的人员，应急救援人员必须佩带必要的安全防护用品，迅速、有效地实施应急避险和救援工作</w:t>
      </w:r>
      <w:r>
        <w:rPr>
          <w:rFonts w:hint="eastAsia" w:ascii="仿宋_GB2312" w:hAnsi="仿宋_GB2312" w:eastAsia="仿宋_GB2312" w:cs="仿宋_GB2312"/>
          <w:color w:val="000000"/>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4.</w:t>
      </w:r>
      <w:r>
        <w:rPr>
          <w:rFonts w:hint="eastAsia" w:ascii="仿宋_GB2312" w:hAnsi="仿宋_GB2312" w:eastAsia="仿宋_GB2312" w:cs="仿宋_GB2312"/>
          <w:b/>
          <w:bCs/>
          <w:szCs w:val="28"/>
        </w:rPr>
        <w:t>3.2现场应急处置措施</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发现有人受伤后，必须立即停止运转的机械，向周围人员呼救，同时通知现场负责人，以及拨打“120”等急救电话。报警时，应注意说明受伤者的受伤部位和受伤情况，发生事件的区域或场所，以便让救护人员事先做好急救的准备。</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在组织进行应急抢救的同时，应立即上报</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，启动现场处置方案，最大限度的减少人员伤害和财产损失。</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由现场人员进行简单包扎、止血等措施，防止受伤人员流血过多造成死亡事故发生，并立即送往医院救治。</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发生断手、断指等严重情况时，对伤者伤口要进行包扎止血、止痛、进行半握拳状的功能固定。对断手、断指应用消毒或清洁敷料包好，忌将断指浸入酒精等消毒液中，以防细胞变质。将包好的断手、断指放在无泄漏的塑料袋内，扎紧好袋口，在袋周围放在冰块，速随伤者送医院抢救。</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肢体卷入设备内，必须立即切断电源，如果肢体仍被卡在设备内，不可用倒转设备的方法取出肢体，妥善的方法是拆除设备部件，无法拆除时拨打当地119请求救援。</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发生头皮撕裂伤可采取以下急救措施：及时对伤者进行抢救，采取止痛及其他对症措施；用生理盐水冲洗有伤部位，用消毒大纱布块、消毒棉花紧紧包扎，压迫止血；预防伤口感染；送医院进一步治疗。</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受伤人员出现肢体骨折时，应尽量保持受伤的体位，由医务人员对伤肢进行固定，并在其指导下采用正确的方式进行抬运，防止因救助方法不当导致伤情进一步加重。</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szCs w:val="28"/>
        </w:rPr>
        <w:t>受伤人员出现呼吸、心跳停止症状后，必须立即进行胸外按压或人工呼吸。</w:t>
      </w:r>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color w:val="000000"/>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4</w:t>
      </w:r>
      <w:r>
        <w:rPr>
          <w:rFonts w:hint="eastAsia" w:ascii="仿宋_GB2312" w:hAnsi="仿宋_GB2312" w:eastAsia="仿宋_GB2312" w:cs="仿宋_GB2312"/>
          <w:b/>
          <w:bCs/>
          <w:color w:val="000000"/>
        </w:rPr>
        <w:t>注意事项</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救护人在进行机械伤害人员救治时，必须进行伤员伤情的初步判断，不可直接进行救护，以免由于救护人的不当施救造成伤员的伤情恶化。</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bookmarkStart w:id="355" w:name="_Toc247257571"/>
      <w:bookmarkStart w:id="356" w:name="_Toc247531004"/>
      <w:bookmarkStart w:id="357" w:name="_Toc255854907"/>
      <w:bookmarkStart w:id="358" w:name="_Toc256033215"/>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机械伤害人员受伤可能在高处，存在高处坠落的危险，防止伤员高空坠落，救护者也应注意救护中自身的防坠落、摔伤措施。</w:t>
      </w:r>
      <w:bookmarkEnd w:id="355"/>
      <w:bookmarkEnd w:id="356"/>
      <w:r>
        <w:rPr>
          <w:rFonts w:hint="eastAsia" w:ascii="仿宋_GB2312" w:hAnsi="仿宋_GB2312" w:eastAsia="仿宋_GB2312" w:cs="仿宋_GB2312"/>
          <w:sz w:val="28"/>
          <w:szCs w:val="28"/>
        </w:rPr>
        <w:t>救护人员登高时应随身携带必要的安全带和牢固的绳索等。</w:t>
      </w:r>
      <w:bookmarkEnd w:id="357"/>
      <w:bookmarkEnd w:id="358"/>
    </w:p>
    <w:p>
      <w:pPr>
        <w:keepNext w:val="0"/>
        <w:keepLines w:val="0"/>
        <w:pageBreakBefore w:val="0"/>
        <w:widowControl w:val="0"/>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如事故发生在夜间，应设置临时照明灯，以便于抢救，避免意外事故，但不能因此延误进行急救的时间</w:t>
      </w:r>
      <w:r>
        <w:rPr>
          <w:rFonts w:hint="eastAsia" w:ascii="仿宋_GB2312" w:hAnsi="仿宋_GB2312" w:eastAsia="仿宋_GB2312" w:cs="仿宋_GB2312"/>
          <w:szCs w:val="28"/>
        </w:rPr>
        <w:t>。</w:t>
      </w:r>
    </w:p>
    <w:p>
      <w:pPr>
        <w:keepNext w:val="0"/>
        <w:keepLines w:val="0"/>
        <w:pageBreakBefore w:val="0"/>
        <w:widowControl w:val="0"/>
        <w:kinsoku/>
        <w:wordWrap/>
        <w:overflowPunct/>
        <w:bidi w:val="0"/>
        <w:adjustRightInd w:val="0"/>
        <w:snapToGrid w:val="0"/>
        <w:spacing w:line="600" w:lineRule="exact"/>
        <w:ind w:leftChars="0" w:firstLine="560"/>
        <w:jc w:val="both"/>
        <w:rPr>
          <w:rFonts w:ascii="仿宋_GB2312" w:hAnsi="仿宋_GB2312" w:cs="仿宋_GB2312"/>
        </w:rPr>
      </w:pPr>
    </w:p>
    <w:p>
      <w:pPr>
        <w:pStyle w:val="3"/>
        <w:keepNext w:val="0"/>
        <w:keepLines w:val="0"/>
        <w:pageBreakBefore w:val="0"/>
        <w:widowControl w:val="0"/>
        <w:kinsoku/>
        <w:wordWrap/>
        <w:overflowPunct/>
        <w:bidi w:val="0"/>
        <w:adjustRightInd w:val="0"/>
        <w:snapToGrid w:val="0"/>
        <w:spacing w:line="600" w:lineRule="exact"/>
        <w:ind w:leftChars="0"/>
        <w:jc w:val="both"/>
        <w:outlineLvl w:val="9"/>
        <w:rPr>
          <w:rFonts w:ascii="仿宋_GB2312" w:hAnsi="仿宋_GB2312" w:cs="仿宋_GB2312"/>
          <w:bCs w:val="0"/>
          <w:kern w:val="2"/>
          <w:szCs w:val="28"/>
        </w:rPr>
      </w:pPr>
      <w:bookmarkStart w:id="359" w:name="_Toc18134"/>
    </w:p>
    <w:p>
      <w:pPr>
        <w:pStyle w:val="3"/>
        <w:keepNext w:val="0"/>
        <w:keepLines w:val="0"/>
        <w:pageBreakBefore w:val="0"/>
        <w:widowControl w:val="0"/>
        <w:kinsoku/>
        <w:wordWrap/>
        <w:overflowPunct/>
        <w:bidi w:val="0"/>
        <w:adjustRightInd w:val="0"/>
        <w:snapToGrid w:val="0"/>
        <w:spacing w:line="600" w:lineRule="exact"/>
        <w:ind w:leftChars="0"/>
        <w:jc w:val="both"/>
        <w:outlineLvl w:val="9"/>
        <w:rPr>
          <w:rFonts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600" w:lineRule="exact"/>
        <w:ind w:leftChars="0"/>
        <w:jc w:val="both"/>
        <w:outlineLvl w:val="9"/>
        <w:rPr>
          <w:rFonts w:ascii="仿宋_GB2312" w:hAnsi="仿宋_GB2312" w:cs="仿宋_GB2312"/>
          <w:bCs w:val="0"/>
          <w:kern w:val="2"/>
          <w:szCs w:val="28"/>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bCs w:val="0"/>
          <w:kern w:val="2"/>
          <w:szCs w:val="28"/>
          <w:lang w:val="en-US" w:eastAsia="zh-CN"/>
        </w:rPr>
      </w:pPr>
      <w:bookmarkStart w:id="360" w:name="_Toc9342"/>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szCs w:val="28"/>
        </w:rPr>
      </w:pPr>
      <w:r>
        <w:rPr>
          <w:rFonts w:hint="eastAsia" w:ascii="仿宋_GB2312" w:hAnsi="仿宋_GB2312" w:eastAsia="仿宋_GB2312" w:cs="仿宋_GB2312"/>
          <w:bCs w:val="0"/>
          <w:kern w:val="2"/>
          <w:szCs w:val="28"/>
          <w:lang w:val="en-US" w:eastAsia="zh-CN"/>
        </w:rPr>
        <w:t>5</w:t>
      </w:r>
      <w:r>
        <w:rPr>
          <w:rFonts w:hint="eastAsia" w:ascii="仿宋_GB2312" w:hAnsi="仿宋_GB2312" w:eastAsia="仿宋_GB2312" w:cs="仿宋_GB2312"/>
          <w:szCs w:val="28"/>
        </w:rPr>
        <w:t>触电事故现场处置方案</w:t>
      </w:r>
      <w:bookmarkEnd w:id="359"/>
      <w:bookmarkEnd w:id="360"/>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1事故风险</w:t>
      </w:r>
      <w:r>
        <w:rPr>
          <w:rFonts w:hint="eastAsia" w:ascii="仿宋_GB2312" w:hAnsi="仿宋_GB2312" w:eastAsia="仿宋_GB2312" w:cs="仿宋_GB2312"/>
          <w:b/>
          <w:bCs/>
          <w:lang w:eastAsia="zh-CN"/>
        </w:rPr>
        <w:t>描述</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1.1事故类型</w:t>
      </w:r>
    </w:p>
    <w:p>
      <w:pPr>
        <w:pStyle w:val="30"/>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iCs w:val="0"/>
          <w:color w:val="000000"/>
          <w:kern w:val="2"/>
          <w:sz w:val="28"/>
          <w:szCs w:val="28"/>
        </w:rPr>
      </w:pPr>
      <w:r>
        <w:rPr>
          <w:rFonts w:hint="eastAsia" w:ascii="仿宋_GB2312" w:hAnsi="仿宋_GB2312" w:eastAsia="仿宋_GB2312" w:cs="仿宋_GB2312"/>
          <w:iCs w:val="0"/>
          <w:color w:val="000000"/>
          <w:kern w:val="2"/>
          <w:sz w:val="28"/>
          <w:szCs w:val="28"/>
        </w:rPr>
        <w:t>触电事故。</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1.2事故发生的区域、地点和装置</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触电主要发生在电气设备设施、机械设备设施处。</w:t>
      </w:r>
    </w:p>
    <w:p>
      <w:pPr>
        <w:keepNext w:val="0"/>
        <w:keepLines w:val="0"/>
        <w:pageBreakBefore w:val="0"/>
        <w:widowControl w:val="0"/>
        <w:kinsoku/>
        <w:wordWrap/>
        <w:overflowPunct/>
        <w:bidi w:val="0"/>
        <w:adjustRightInd w:val="0"/>
        <w:snapToGrid w:val="0"/>
        <w:spacing w:line="360" w:lineRule="auto"/>
        <w:ind w:left="0"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1.3事故可能发生的时间及危害程度及影响范围</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触电事故发生没有确定的时间，主要发生在生产作业过程以及检维修过程。触电事故大都造成个体伤害，还容易造成严重的财产损失。</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1.4事故前可能出现的征兆</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shd w:val="clear" w:color="auto" w:fill="FFFFFF"/>
        </w:rPr>
      </w:pPr>
      <w:r>
        <w:rPr>
          <w:rFonts w:hint="eastAsia" w:ascii="仿宋_GB2312" w:hAnsi="仿宋_GB2312" w:eastAsia="仿宋_GB2312" w:cs="仿宋_GB2312"/>
        </w:rPr>
        <w:t>违章操作、带电体裸露；漏电保护开关失效、接地不良；临时用电线路未按标准要求设置；作业人员无绝缘防护措施；电工操作人员未经培训或无证上岗；雷雨潮湿天气等。</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1.5事故可能引发的次生、衍生事故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shd w:val="clear" w:color="auto" w:fill="FFFFFF"/>
        </w:rPr>
      </w:pPr>
      <w:r>
        <w:rPr>
          <w:rFonts w:hint="eastAsia" w:ascii="仿宋_GB2312" w:hAnsi="仿宋_GB2312" w:eastAsia="仿宋_GB2312" w:cs="仿宋_GB2312"/>
          <w:color w:val="000000"/>
          <w:szCs w:val="28"/>
          <w:shd w:val="clear" w:color="auto" w:fill="FFFFFF"/>
        </w:rPr>
        <w:t>触电事故可能引发的次生、衍生事故是机械伤害事故或火灾事故。</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5.</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2.1应急处置工作组</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FF0000"/>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color w:val="000000" w:themeColor="text1"/>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2.2职责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33"/>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5.</w:t>
      </w:r>
      <w:r>
        <w:rPr>
          <w:rFonts w:hint="eastAsia" w:ascii="仿宋_GB2312" w:hAnsi="仿宋_GB2312" w:eastAsia="仿宋_GB2312" w:cs="仿宋_GB2312"/>
          <w:b/>
          <w:szCs w:val="28"/>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3.1现场应急处置程序</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一旦发生事故，现场人员应在第一时间利用手机立即向组长报告。组长组织力量救人或排除险情。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组长接到报告后，立即到现场。并组织人员</w:t>
      </w:r>
      <w:r>
        <w:rPr>
          <w:rFonts w:hint="eastAsia" w:ascii="仿宋_GB2312" w:hAnsi="仿宋_GB2312" w:eastAsia="仿宋_GB2312" w:cs="仿宋_GB2312"/>
          <w:color w:val="000000" w:themeColor="text1"/>
          <w:szCs w:val="28"/>
          <w:lang w:eastAsia="zh-CN"/>
        </w:rPr>
        <w:t>按照现场处置方案</w:t>
      </w:r>
      <w:r>
        <w:rPr>
          <w:rFonts w:hint="eastAsia" w:ascii="仿宋_GB2312" w:hAnsi="仿宋_GB2312" w:eastAsia="仿宋_GB2312" w:cs="仿宋_GB2312"/>
          <w:color w:val="000000" w:themeColor="text1"/>
          <w:szCs w:val="28"/>
        </w:rPr>
        <w:t>进行紧急处置。</w:t>
      </w:r>
      <w:r>
        <w:rPr>
          <w:rFonts w:hint="eastAsia" w:ascii="仿宋_GB2312" w:hAnsi="仿宋_GB2312" w:eastAsia="仿宋_GB2312" w:cs="仿宋_GB2312"/>
          <w:color w:val="000000" w:themeColor="text1"/>
          <w:szCs w:val="28"/>
          <w:lang w:eastAsia="zh-CN"/>
        </w:rPr>
        <w:t>若</w:t>
      </w:r>
      <w:r>
        <w:rPr>
          <w:rFonts w:hint="eastAsia" w:ascii="仿宋_GB2312" w:hAnsi="仿宋_GB2312" w:eastAsia="仿宋_GB2312" w:cs="仿宋_GB2312"/>
          <w:color w:val="000000" w:themeColor="text1"/>
          <w:szCs w:val="28"/>
        </w:rPr>
        <w:t>事故难以控制，立即报告公司应急救援指挥部，</w:t>
      </w:r>
      <w:r>
        <w:rPr>
          <w:rFonts w:hint="eastAsia" w:ascii="仿宋_GB2312" w:hAnsi="仿宋_GB2312" w:eastAsia="仿宋_GB2312" w:cs="仿宋_GB2312"/>
          <w:color w:val="000000" w:themeColor="text1"/>
          <w:spacing w:val="-4"/>
          <w:szCs w:val="28"/>
        </w:rPr>
        <w:t>请求</w:t>
      </w:r>
      <w:r>
        <w:rPr>
          <w:rFonts w:hint="eastAsia" w:ascii="仿宋_GB2312" w:hAnsi="仿宋_GB2312" w:eastAsia="仿宋_GB2312" w:cs="仿宋_GB2312"/>
          <w:color w:val="000000" w:themeColor="text1"/>
          <w:spacing w:val="-4"/>
          <w:szCs w:val="28"/>
          <w:lang w:eastAsia="zh-CN"/>
        </w:rPr>
        <w:t>支援</w:t>
      </w:r>
      <w:r>
        <w:rPr>
          <w:rFonts w:hint="eastAsia" w:ascii="仿宋_GB2312" w:hAnsi="仿宋_GB2312" w:eastAsia="仿宋_GB2312" w:cs="仿宋_GB2312"/>
          <w:color w:val="000000" w:themeColor="text1"/>
          <w:spacing w:val="-4"/>
          <w:szCs w:val="28"/>
        </w:rPr>
        <w:t>。</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szCs w:val="28"/>
        </w:rPr>
        <w:t>事故发生单位要先期采取隔离措施，快速撤离和疏散现场的人员。</w:t>
      </w:r>
      <w:r>
        <w:rPr>
          <w:rFonts w:hint="eastAsia" w:ascii="仿宋_GB2312" w:hAnsi="仿宋_GB2312" w:eastAsia="仿宋_GB2312" w:cs="仿宋_GB2312"/>
          <w:szCs w:val="28"/>
          <w:lang w:eastAsia="zh-CN"/>
        </w:rPr>
        <w:t>组长</w:t>
      </w:r>
      <w:r>
        <w:rPr>
          <w:rFonts w:hint="eastAsia" w:ascii="仿宋_GB2312" w:hAnsi="仿宋_GB2312" w:eastAsia="仿宋_GB2312" w:cs="仿宋_GB2312"/>
          <w:szCs w:val="28"/>
        </w:rPr>
        <w:t>要根据事故情况及时通知和组织撤离可能受到事故威胁的人员，应急救援人员必须佩带必要的安全防护用品，迅速、有效地实施应急避险和救援工作</w:t>
      </w:r>
      <w:r>
        <w:rPr>
          <w:rFonts w:hint="eastAsia" w:ascii="仿宋_GB2312" w:hAnsi="仿宋_GB2312" w:eastAsia="仿宋_GB2312" w:cs="仿宋_GB2312"/>
          <w:color w:val="000000"/>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5.</w:t>
      </w:r>
      <w:r>
        <w:rPr>
          <w:rFonts w:hint="eastAsia" w:ascii="仿宋_GB2312" w:hAnsi="仿宋_GB2312" w:eastAsia="仿宋_GB2312" w:cs="仿宋_GB2312"/>
          <w:b/>
          <w:bCs/>
          <w:szCs w:val="28"/>
        </w:rPr>
        <w:t>3.2现场应急处置措施</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触电者触及高压带电设备，现场电工应迅速切断使触电者带电的开关、刀闸或其它断路设备，或使用适合该电压等级的绝缘工具（绝缘棒）、防护用品（绝缘手套、绝缘鞋或绝缘靴）等方法，将触电者与带电设备脱离。触电者未脱离高压电源前，现场救护人员不得用手直接触电者。救护人员在抢救过程中应注意保护自身与带电设备的安全距离，保证自己不受电击。</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触电者触及低压带电设备，应立即拔掉与触电者有关的电源插头，断开与其有关的所有电源开关。如电源插头拔不掉且电源开关离触电地点较远，可用有绝缘手柄的电工钳、干燥木柄的斧头、干燥木把的铁锹等切断电源线。当电线搭在触电者身上或被压在身下时，也可用干燥的衣服、手套、绳索、木板、木棒等绝缘物为工具，拉开提高或挑开电线，使触电者脱离电源。切不可直接去拉触电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如果触电者伤势不重，神志清醒，但有些心慌，四肢麻木，全身无力或者触电者曾一度昏迷，但已清醒过来，应使触电者安静休息，不要走动，严密观察并送医院。</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如果触电者伤势较重，已失去知觉，但心脏跳动和呼吸还存在，应将触电者抬至空气畅通处，解开衣服，让触电者平直仰卧，并用软衣服垫在身下，使其头部比肩稍低，并迅速送往医院。如果发现触电者呼吸困难，发生痉挛，应立即准备对心脏停止跳动或者呼吸停止后的抢救。</w:t>
      </w:r>
    </w:p>
    <w:p>
      <w:pPr>
        <w:pStyle w:val="34"/>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rPr>
        <w:t>如果触电者伤势较重，呼吸停止或心脏跳动停止或二者都已停止，应立即进行口对口人工呼吸法及胸外心脏挤压法进行抢救。</w:t>
      </w:r>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color w:val="000000"/>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4</w:t>
      </w:r>
      <w:r>
        <w:rPr>
          <w:rFonts w:hint="eastAsia" w:ascii="仿宋_GB2312" w:hAnsi="仿宋_GB2312" w:eastAsia="仿宋_GB2312" w:cs="仿宋_GB2312"/>
          <w:b/>
          <w:bCs/>
          <w:color w:val="000000"/>
        </w:rPr>
        <w:t>注意事项</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（1）救护人不可直接用手、其它金属及潮湿的物体作为救护工具，而应该用适当的绝缘工具（绝缘工具、干燥的木棒、木板、绳索等），救护人最好用一只手操作，以防自己触电。</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bookmarkStart w:id="361" w:name="_Toc256018854"/>
      <w:bookmarkStart w:id="362" w:name="_Toc256004728"/>
      <w:bookmarkStart w:id="363" w:name="_Toc255827764"/>
      <w:r>
        <w:rPr>
          <w:rFonts w:hint="eastAsia" w:ascii="仿宋_GB2312" w:hAnsi="仿宋_GB2312" w:eastAsia="仿宋_GB2312" w:cs="仿宋_GB2312"/>
          <w:sz w:val="28"/>
          <w:szCs w:val="28"/>
        </w:rPr>
        <w:t>（2）防止触电者脱离电源后可能的摔伤，特别是当触电者在高处的情况下，应考虑防止坠落的措施，即使触电者在平地，也要注意触电者倒下的方向，注意防摔。救护者也应注意救护中自身的防坠落、摔伤措施。</w:t>
      </w:r>
      <w:bookmarkEnd w:id="361"/>
      <w:bookmarkEnd w:id="362"/>
      <w:bookmarkEnd w:id="363"/>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bookmarkStart w:id="364" w:name="_Toc256004729"/>
      <w:bookmarkStart w:id="365" w:name="_Toc247531005"/>
      <w:bookmarkStart w:id="366" w:name="_Toc247257572"/>
      <w:bookmarkStart w:id="367" w:name="_Toc255827765"/>
      <w:bookmarkStart w:id="368" w:name="_Toc256018855"/>
      <w:r>
        <w:rPr>
          <w:rFonts w:hint="eastAsia" w:ascii="仿宋_GB2312" w:hAnsi="仿宋_GB2312" w:eastAsia="仿宋_GB2312" w:cs="仿宋_GB2312"/>
          <w:sz w:val="28"/>
          <w:szCs w:val="28"/>
        </w:rPr>
        <w:t>（3）救护者在救护过程中特别是在杆上或高处抢救伤者时，要注意自身和被救者与附近带电体之间的安全距离，防止再次触及带电设备。电气设备、线路即使电源已断开，对未做安全措施挂上接地线的设备亦应视为有电设备。救护人员登高时应随身携带必要的绝缘工具和牢固的绳索等。</w:t>
      </w:r>
      <w:bookmarkEnd w:id="364"/>
      <w:bookmarkEnd w:id="365"/>
      <w:bookmarkEnd w:id="366"/>
      <w:bookmarkEnd w:id="367"/>
      <w:bookmarkEnd w:id="368"/>
    </w:p>
    <w:p>
      <w:pPr>
        <w:keepNext w:val="0"/>
        <w:keepLines w:val="0"/>
        <w:pageBreakBefore w:val="0"/>
        <w:widowControl w:val="0"/>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rPr>
      </w:pPr>
      <w:r>
        <w:rPr>
          <w:rFonts w:hint="eastAsia" w:ascii="仿宋_GB2312" w:hAnsi="仿宋_GB2312" w:eastAsia="仿宋_GB2312" w:cs="仿宋_GB2312"/>
          <w:sz w:val="28"/>
          <w:szCs w:val="28"/>
        </w:rPr>
        <w:t>（4）如事故发生在夜间，应设置临时照明灯，以便于抢救，避免意外事故，但不能因此延误切除电源和进行急救的时间</w:t>
      </w:r>
      <w:r>
        <w:rPr>
          <w:rFonts w:hint="eastAsia" w:ascii="仿宋_GB2312" w:hAnsi="仿宋_GB2312" w:eastAsia="仿宋_GB2312" w:cs="仿宋_GB2312"/>
          <w:szCs w:val="28"/>
        </w:rPr>
        <w:t>。</w:t>
      </w: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rPr>
      </w:pPr>
      <w:bookmarkStart w:id="369" w:name="_Toc12185"/>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eastAsia="仿宋_GB2312" w:cs="仿宋_GB2312"/>
          <w:b/>
          <w:color w:val="000000"/>
          <w:szCs w:val="28"/>
          <w:lang w:val="zh-CN"/>
        </w:rPr>
      </w:pPr>
      <w:r>
        <w:rPr>
          <w:rFonts w:hint="eastAsia" w:ascii="仿宋_GB2312" w:hAnsi="仿宋_GB2312" w:eastAsia="仿宋_GB2312" w:cs="仿宋_GB2312"/>
          <w:b/>
          <w:szCs w:val="28"/>
          <w:lang w:val="en-US" w:eastAsia="zh-CN"/>
        </w:rPr>
        <w:t>6</w:t>
      </w:r>
      <w:r>
        <w:rPr>
          <w:rFonts w:hint="eastAsia" w:ascii="仿宋_GB2312" w:hAnsi="仿宋_GB2312" w:eastAsia="仿宋_GB2312" w:cs="仿宋_GB2312"/>
          <w:b/>
          <w:color w:val="000000"/>
          <w:szCs w:val="28"/>
          <w:lang w:val="zh-CN"/>
        </w:rPr>
        <w:t>起重伤害事故现场处置方案</w:t>
      </w:r>
      <w:bookmarkEnd w:id="369"/>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1事故风险</w:t>
      </w:r>
      <w:r>
        <w:rPr>
          <w:rFonts w:hint="eastAsia" w:ascii="仿宋_GB2312" w:hAnsi="仿宋_GB2312" w:eastAsia="仿宋_GB2312" w:cs="仿宋_GB2312"/>
          <w:b/>
          <w:bCs/>
          <w:lang w:eastAsia="zh-CN"/>
        </w:rPr>
        <w:t>描述</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1.1事故类型</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起重伤害指</w:t>
      </w:r>
      <w:r>
        <w:rPr>
          <w:rFonts w:hint="eastAsia" w:ascii="仿宋_GB2312" w:hAnsi="仿宋_GB2312" w:eastAsia="仿宋_GB2312" w:cs="仿宋_GB2312"/>
          <w:szCs w:val="28"/>
          <w:lang w:eastAsia="zh-CN"/>
        </w:rPr>
        <w:t>在</w:t>
      </w:r>
      <w:r>
        <w:rPr>
          <w:rFonts w:hint="eastAsia" w:ascii="仿宋_GB2312" w:hAnsi="仿宋_GB2312" w:eastAsia="仿宋_GB2312" w:cs="仿宋_GB2312"/>
          <w:szCs w:val="28"/>
        </w:rPr>
        <w:t>起重作业中发生的挤压、坠落、物体打击事故。</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1.2事故发生的区域、地点和装置</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color w:val="000000"/>
          <w:szCs w:val="28"/>
        </w:rPr>
        <w:t>起重伤害发生区域起重作业现场，主要设备设施有</w:t>
      </w:r>
      <w:r>
        <w:rPr>
          <w:rFonts w:hint="eastAsia" w:ascii="仿宋_GB2312" w:hAnsi="仿宋_GB2312" w:eastAsia="仿宋_GB2312" w:cs="仿宋_GB2312"/>
          <w:szCs w:val="28"/>
        </w:rPr>
        <w:t>行车、吊车、电动葫芦等。起重设备在生产使用过程中，由于操纵系统失灵、负载坠落、基础损坏、操作失误、安全防护装置失效等因素的影响，可能导致起重伤害事故。</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1.3事故可能发生的时间及危害程度及影响范围</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shd w:val="clear" w:color="auto" w:fill="FFFFFF"/>
        </w:rPr>
      </w:pPr>
      <w:r>
        <w:rPr>
          <w:rFonts w:hint="eastAsia" w:ascii="仿宋_GB2312" w:hAnsi="仿宋_GB2312" w:eastAsia="仿宋_GB2312" w:cs="仿宋_GB2312"/>
          <w:color w:val="000000"/>
          <w:szCs w:val="28"/>
        </w:rPr>
        <w:t>起重伤害事故发生没有确定的时间，主要发生在生产作业过程以及检维修过程。起重伤害事故大都造成个体伤害，还容易造成严重的财产损失。</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1.4事故前可能出现的征兆</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现场工作人员在操作起重设备吊运重物过程中易发生起重伤害事故，造成起重伤害的主要原因有：</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（1）超载：超过工作载荷、超过运行行程等；</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（2）碰撞：与建筑物、电缆线或其他起重机相撞；</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（3）操作失误：由于视界限制、技能培训不足等造成；</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（4）负载脱落：负载从吊轨或吊索上脱落，设备整体或者部件发生倾斜、倒塌的事故，造成设备损坏和人员伤亡事故。</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1.5事故可能引发的次生、衍生事故</w:t>
      </w:r>
    </w:p>
    <w:p>
      <w:pPr>
        <w:pStyle w:val="33"/>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shd w:val="clear" w:color="auto" w:fill="FFFFFF"/>
        </w:rPr>
        <w:t>起重伤害事故可能引发的次生、衍生事故是由于</w:t>
      </w:r>
      <w:r>
        <w:rPr>
          <w:rFonts w:hint="eastAsia" w:ascii="仿宋_GB2312" w:hAnsi="仿宋_GB2312" w:eastAsia="仿宋_GB2312" w:cs="仿宋_GB2312"/>
          <w:bCs/>
          <w:szCs w:val="28"/>
        </w:rPr>
        <w:t>营救措施不当，造成营救人员触电、高空坠落、物体打击等伤害，对受伤人员造成终生残疾或瘫痪等二次伤害。</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6.</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2.1应急处置工作组</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FF0000"/>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2.2职责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33"/>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6.</w:t>
      </w:r>
      <w:r>
        <w:rPr>
          <w:rFonts w:hint="eastAsia" w:ascii="仿宋_GB2312" w:hAnsi="仿宋_GB2312" w:eastAsia="仿宋_GB2312" w:cs="仿宋_GB2312"/>
          <w:b/>
          <w:szCs w:val="28"/>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3.1现场应急处置程序</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一旦发生事故，现场人员应在第一时间利用手机立即向</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报告。</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组织力量救人或排除险情。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接到报告后，立即到现场。并组织人员</w:t>
      </w:r>
      <w:r>
        <w:rPr>
          <w:rFonts w:hint="eastAsia" w:ascii="仿宋_GB2312" w:hAnsi="仿宋_GB2312" w:eastAsia="仿宋_GB2312" w:cs="仿宋_GB2312"/>
          <w:szCs w:val="28"/>
          <w:lang w:eastAsia="zh-CN"/>
        </w:rPr>
        <w:t>按照现场处置方案</w:t>
      </w:r>
      <w:r>
        <w:rPr>
          <w:rFonts w:hint="eastAsia" w:ascii="仿宋_GB2312" w:hAnsi="仿宋_GB2312" w:eastAsia="仿宋_GB2312" w:cs="仿宋_GB2312"/>
          <w:szCs w:val="28"/>
        </w:rPr>
        <w:t>进行紧急处置。</w:t>
      </w:r>
      <w:r>
        <w:rPr>
          <w:rFonts w:hint="eastAsia" w:ascii="仿宋_GB2312" w:hAnsi="仿宋_GB2312" w:eastAsia="仿宋_GB2312" w:cs="仿宋_GB2312"/>
          <w:szCs w:val="28"/>
          <w:lang w:eastAsia="zh-CN"/>
        </w:rPr>
        <w:t>若</w:t>
      </w:r>
      <w:r>
        <w:rPr>
          <w:rFonts w:hint="eastAsia" w:ascii="仿宋_GB2312" w:hAnsi="仿宋_GB2312" w:eastAsia="仿宋_GB2312" w:cs="仿宋_GB2312"/>
          <w:szCs w:val="28"/>
        </w:rPr>
        <w:t>事故难以控制，立即</w:t>
      </w:r>
      <w:r>
        <w:rPr>
          <w:rFonts w:hint="eastAsia" w:ascii="仿宋_GB2312" w:hAnsi="仿宋_GB2312" w:eastAsia="仿宋_GB2312" w:cs="仿宋_GB2312"/>
          <w:color w:val="000000"/>
          <w:szCs w:val="28"/>
        </w:rPr>
        <w:t>报告</w:t>
      </w:r>
      <w:r>
        <w:rPr>
          <w:rFonts w:hint="eastAsia" w:ascii="仿宋_GB2312" w:hAnsi="仿宋_GB2312" w:eastAsia="仿宋_GB2312" w:cs="仿宋_GB2312"/>
          <w:color w:val="000000" w:themeColor="text1"/>
          <w:szCs w:val="28"/>
        </w:rPr>
        <w:t>公司</w:t>
      </w:r>
      <w:r>
        <w:rPr>
          <w:rFonts w:hint="eastAsia" w:ascii="仿宋_GB2312" w:hAnsi="仿宋_GB2312" w:eastAsia="仿宋_GB2312" w:cs="仿宋_GB2312"/>
          <w:color w:val="000000"/>
          <w:szCs w:val="28"/>
        </w:rPr>
        <w:t>应急救援指挥部，</w:t>
      </w:r>
      <w:r>
        <w:rPr>
          <w:rFonts w:hint="eastAsia" w:ascii="仿宋_GB2312" w:hAnsi="仿宋_GB2312" w:eastAsia="仿宋_GB2312" w:cs="仿宋_GB2312"/>
          <w:color w:val="000000" w:themeColor="text1"/>
          <w:spacing w:val="-4"/>
          <w:szCs w:val="28"/>
        </w:rPr>
        <w:t>请求</w:t>
      </w:r>
      <w:r>
        <w:rPr>
          <w:rFonts w:hint="eastAsia" w:ascii="仿宋_GB2312" w:hAnsi="仿宋_GB2312" w:eastAsia="仿宋_GB2312" w:cs="仿宋_GB2312"/>
          <w:color w:val="000000" w:themeColor="text1"/>
          <w:spacing w:val="-4"/>
          <w:szCs w:val="28"/>
          <w:lang w:eastAsia="zh-CN"/>
        </w:rPr>
        <w:t>支援</w:t>
      </w:r>
      <w:r>
        <w:rPr>
          <w:rFonts w:hint="eastAsia" w:ascii="仿宋_GB2312" w:hAnsi="仿宋_GB2312" w:eastAsia="仿宋_GB2312" w:cs="仿宋_GB2312"/>
          <w:color w:val="000000" w:themeColor="text1"/>
          <w:spacing w:val="-4"/>
          <w:szCs w:val="28"/>
        </w:rPr>
        <w:t>。</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rPr>
        <w:t>事故发生单位要先期采取隔离措施，快速撤离和疏散现场的人员。</w:t>
      </w:r>
      <w:r>
        <w:rPr>
          <w:rFonts w:hint="eastAsia" w:ascii="仿宋_GB2312" w:hAnsi="仿宋_GB2312" w:eastAsia="仿宋_GB2312" w:cs="仿宋_GB2312"/>
          <w:lang w:eastAsia="zh-CN"/>
        </w:rPr>
        <w:t>组长</w:t>
      </w:r>
      <w:r>
        <w:rPr>
          <w:rFonts w:hint="eastAsia" w:ascii="仿宋_GB2312" w:hAnsi="仿宋_GB2312" w:eastAsia="仿宋_GB2312" w:cs="仿宋_GB2312"/>
        </w:rPr>
        <w:t>要根据事故情况及时通知和组织撤离可能受到事故威胁的人员，应急救援人员必须佩带必要的安全防护用品，迅速、有效地实施应急避险和救援工作</w:t>
      </w:r>
      <w:r>
        <w:rPr>
          <w:rFonts w:hint="eastAsia" w:ascii="仿宋_GB2312" w:hAnsi="仿宋_GB2312" w:eastAsia="仿宋_GB2312" w:cs="仿宋_GB2312"/>
          <w:color w:val="000000"/>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6.</w:t>
      </w:r>
      <w:r>
        <w:rPr>
          <w:rFonts w:hint="eastAsia" w:ascii="仿宋_GB2312" w:hAnsi="仿宋_GB2312" w:eastAsia="仿宋_GB2312" w:cs="仿宋_GB2312"/>
          <w:b/>
          <w:bCs/>
          <w:szCs w:val="28"/>
        </w:rPr>
        <w:t>3.2现场应急处置措施</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发生吊物打击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就近医院进行抢救治疗。</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就近有条件的医院治疗。</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rPr>
      </w:pPr>
      <w:r>
        <w:rPr>
          <w:rFonts w:hint="eastAsia" w:ascii="仿宋_GB2312" w:hAnsi="仿宋_GB2312" w:eastAsia="仿宋_GB2312" w:cs="仿宋_GB2312"/>
          <w:szCs w:val="28"/>
        </w:rPr>
        <w:t>发生吊梁倾覆，应马上组织抢救现场受伤人员，采取应对的处置措施。确保人员安全情况下，现场负责人组织其他设备清理损坏设备，实施现场救助。做好事故现场的清理和恢复工作，防止发生二次事故。</w:t>
      </w:r>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color w:val="000000"/>
        </w:rPr>
      </w:pP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4</w:t>
      </w:r>
      <w:r>
        <w:rPr>
          <w:rFonts w:hint="eastAsia" w:ascii="仿宋_GB2312" w:hAnsi="仿宋_GB2312" w:eastAsia="仿宋_GB2312" w:cs="仿宋_GB2312"/>
          <w:b/>
          <w:bCs/>
          <w:color w:val="000000"/>
        </w:rPr>
        <w:t>注意事项</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jc w:val="both"/>
        <w:textAlignment w:val="auto"/>
        <w:rPr>
          <w:rFonts w:hint="eastAsia" w:ascii="仿宋_GB2312" w:hAnsi="仿宋_GB2312" w:eastAsia="仿宋_GB2312" w:cs="仿宋_GB2312"/>
          <w:sz w:val="28"/>
          <w:szCs w:val="28"/>
        </w:rPr>
      </w:pPr>
      <w:bookmarkStart w:id="370" w:name="_Toc8347"/>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进入生产现场应按规定穿防护服装、戴防护帽，从事电气作业应穿戴绝缘防护用品，在有易燃、易爆物品的作业场所，应穿防止产生静电火花的衣物。</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jc w:val="both"/>
        <w:textAlignment w:val="auto"/>
        <w:rPr>
          <w:rFonts w:hint="eastAsia" w:ascii="仿宋_GB2312" w:hAnsi="仿宋_GB2312" w:eastAsia="仿宋_GB2312" w:cs="仿宋_GB2312"/>
          <w:sz w:val="28"/>
          <w:szCs w:val="28"/>
        </w:rPr>
      </w:pPr>
      <w:bookmarkStart w:id="371" w:name="_Toc255908961"/>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抢险储备物资要定期检查、试验，确认完好。备件损坏或数量不足时，及时修复或联系购买。</w:t>
      </w:r>
      <w:bookmarkEnd w:id="371"/>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jc w:val="both"/>
        <w:textAlignment w:val="auto"/>
        <w:rPr>
          <w:rFonts w:hint="eastAsia" w:ascii="仿宋_GB2312" w:hAnsi="仿宋_GB2312" w:eastAsia="仿宋_GB2312" w:cs="仿宋_GB2312"/>
          <w:sz w:val="28"/>
          <w:szCs w:val="28"/>
        </w:rPr>
      </w:pPr>
      <w:bookmarkStart w:id="372" w:name="_Toc255908962"/>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严格执行应急救援指挥部下达的应急救援命令，正确执行应急救援措施，避免因救援对策或措施执行错误造成事故进一步扩大或人员伤亡重大事件的发生。</w:t>
      </w:r>
      <w:bookmarkEnd w:id="372"/>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jc w:val="both"/>
        <w:textAlignment w:val="auto"/>
        <w:rPr>
          <w:rFonts w:hint="eastAsia" w:ascii="仿宋_GB2312" w:hAnsi="仿宋_GB2312" w:eastAsia="仿宋_GB2312" w:cs="仿宋_GB2312"/>
          <w:sz w:val="28"/>
          <w:szCs w:val="28"/>
        </w:rPr>
      </w:pPr>
      <w:bookmarkStart w:id="373" w:name="_Toc255908963"/>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应急处置成员在处理过程中发现设备异常或其它险情应及时将情况上报给应急指挥救援指挥部，绝不能盲目处理，造成设备损坏事故扩大。</w:t>
      </w:r>
      <w:bookmarkEnd w:id="373"/>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jc w:val="both"/>
        <w:textAlignment w:val="auto"/>
        <w:rPr>
          <w:rFonts w:hint="eastAsia" w:ascii="仿宋_GB2312" w:hAnsi="仿宋_GB2312" w:eastAsia="仿宋_GB2312" w:cs="仿宋_GB2312"/>
          <w:sz w:val="28"/>
          <w:szCs w:val="28"/>
        </w:rPr>
      </w:pPr>
      <w:bookmarkStart w:id="374" w:name="_Toc255908964"/>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应急救援人员在实施救援前，要积极采取防范措施，做好自我防护，防止发生次生事故。</w:t>
      </w:r>
      <w:bookmarkEnd w:id="374"/>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jc w:val="both"/>
        <w:textAlignment w:val="auto"/>
        <w:rPr>
          <w:rFonts w:hint="eastAsia" w:ascii="仿宋_GB2312" w:hAnsi="仿宋_GB2312" w:eastAsia="仿宋_GB2312" w:cs="仿宋_GB2312"/>
          <w:sz w:val="28"/>
          <w:szCs w:val="28"/>
        </w:rPr>
      </w:pPr>
      <w:bookmarkStart w:id="375" w:name="_Toc255908965"/>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在急救过程中，遇有威胁人身安全情况时，应首先确保人身安全，迅速组织脱离危险区域或场所后，再采取急救措施。</w:t>
      </w:r>
      <w:bookmarkEnd w:id="375"/>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jc w:val="both"/>
        <w:textAlignment w:val="auto"/>
        <w:rPr>
          <w:rFonts w:hint="eastAsia" w:ascii="仿宋_GB2312" w:hAnsi="仿宋_GB2312" w:eastAsia="仿宋_GB2312" w:cs="仿宋_GB2312"/>
          <w:sz w:val="28"/>
          <w:szCs w:val="28"/>
        </w:rPr>
      </w:pPr>
      <w:bookmarkStart w:id="376" w:name="_Toc255908966"/>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现场应急救援人员应根据需要携带相应的专业防护装备，采取安全防护措施，严格执行应急救援人员进入和离开事故现场的相关规定。现场应急救援人员根据需要具体协调、调集相应的安全防护装备。</w:t>
      </w:r>
      <w:bookmarkEnd w:id="376"/>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rPr>
      </w:pPr>
      <w:bookmarkStart w:id="377" w:name="_Toc8909"/>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bCs/>
          <w:lang w:val="en-US" w:eastAsia="zh-CN"/>
        </w:rPr>
      </w:pPr>
      <w:bookmarkStart w:id="378" w:name="_Toc3735"/>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bCs/>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bCs/>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bCs/>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bCs/>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bCs/>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bCs/>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bCs/>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lang w:eastAsia="zh-CN"/>
        </w:rPr>
        <w:t>灼烫</w:t>
      </w:r>
      <w:r>
        <w:rPr>
          <w:rFonts w:hint="eastAsia" w:ascii="仿宋_GB2312" w:hAnsi="仿宋_GB2312" w:eastAsia="仿宋_GB2312" w:cs="仿宋_GB2312"/>
          <w:b/>
          <w:bCs/>
        </w:rPr>
        <w:t>事故现场处置方案</w:t>
      </w:r>
      <w:bookmarkEnd w:id="378"/>
    </w:p>
    <w:p>
      <w:pPr>
        <w:pStyle w:val="30"/>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1事故风险描述</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公司在切割、焊接作业、保温管等生产过程中发生的灼烫事故，对人体产生高温危害，主要原因有：</w:t>
      </w:r>
    </w:p>
    <w:p>
      <w:pPr>
        <w:keepNext w:val="0"/>
        <w:keepLines w:val="0"/>
        <w:pageBreakBefore w:val="0"/>
        <w:widowControl w:val="0"/>
        <w:numPr>
          <w:ilvl w:val="0"/>
          <w:numId w:val="0"/>
        </w:numPr>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b w:val="0"/>
          <w:bCs/>
          <w:szCs w:val="28"/>
          <w:lang w:val="en-US" w:eastAsia="zh-CN"/>
        </w:rPr>
      </w:pPr>
      <w:r>
        <w:rPr>
          <w:rFonts w:hint="eastAsia" w:ascii="仿宋_GB2312" w:hAnsi="仿宋_GB2312" w:eastAsia="仿宋_GB2312" w:cs="仿宋_GB2312"/>
          <w:b w:val="0"/>
          <w:bCs/>
          <w:szCs w:val="28"/>
          <w:lang w:val="en-US" w:eastAsia="zh-CN"/>
        </w:rPr>
        <w:t>（1）作业过程中由于作业人员防护不到位，易受到高温灼烫；</w:t>
      </w:r>
    </w:p>
    <w:p>
      <w:pPr>
        <w:pStyle w:val="23"/>
        <w:keepNext w:val="0"/>
        <w:keepLines w:val="0"/>
        <w:pageBreakBefore w:val="0"/>
        <w:widowControl w:val="0"/>
        <w:numPr>
          <w:ilvl w:val="0"/>
          <w:numId w:val="0"/>
        </w:numPr>
        <w:kinsoku/>
        <w:wordWrap/>
        <w:overflowPunct/>
        <w:bidi w:val="0"/>
        <w:adjustRightInd w:val="0"/>
        <w:snapToGrid w:val="0"/>
        <w:spacing w:after="0" w:line="360" w:lineRule="auto"/>
        <w:ind w:leftChars="0"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（2）作业过程中由于接触高温部位可能造成烧伤事故；</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（3）作业过程中，长期处于高温环境，对人体造成高温伤害；</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7.</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2.1</w:t>
      </w:r>
      <w:r>
        <w:rPr>
          <w:rFonts w:hint="eastAsia" w:ascii="仿宋_GB2312" w:hAnsi="仿宋_GB2312" w:eastAsia="仿宋_GB2312" w:cs="仿宋_GB2312"/>
          <w:b/>
          <w:bCs/>
          <w:szCs w:val="28"/>
          <w:lang w:eastAsia="zh-CN"/>
        </w:rPr>
        <w:t>应急救援组</w:t>
      </w:r>
      <w:r>
        <w:rPr>
          <w:rFonts w:hint="eastAsia" w:ascii="仿宋_GB2312" w:hAnsi="仿宋_GB2312" w:eastAsia="仿宋_GB2312" w:cs="仿宋_GB2312"/>
          <w:b/>
          <w:bCs/>
          <w:szCs w:val="28"/>
        </w:rPr>
        <w:t>织</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7.</w:t>
      </w:r>
      <w:r>
        <w:rPr>
          <w:rFonts w:hint="eastAsia" w:ascii="仿宋_GB2312" w:hAnsi="仿宋_GB2312" w:eastAsia="仿宋_GB2312" w:cs="仿宋_GB2312"/>
          <w:b/>
          <w:bCs/>
          <w:szCs w:val="28"/>
        </w:rPr>
        <w:t>2.2工作分工及职责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10"/>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color w:val="000000"/>
          <w:szCs w:val="28"/>
          <w:lang w:eastAsia="zh-CN"/>
        </w:rPr>
      </w:pPr>
      <w:r>
        <w:rPr>
          <w:rFonts w:hint="eastAsia" w:ascii="仿宋_GB2312" w:hAnsi="仿宋_GB2312" w:eastAsia="仿宋_GB2312" w:cs="仿宋_GB2312"/>
          <w:b/>
          <w:bCs/>
          <w:color w:val="000000"/>
          <w:szCs w:val="28"/>
          <w:lang w:val="en-US" w:eastAsia="zh-CN"/>
        </w:rPr>
        <w:t>7.</w:t>
      </w:r>
      <w:r>
        <w:rPr>
          <w:rFonts w:hint="eastAsia" w:ascii="仿宋_GB2312" w:hAnsi="仿宋_GB2312" w:eastAsia="仿宋_GB2312" w:cs="仿宋_GB2312"/>
          <w:b/>
          <w:bCs/>
          <w:color w:val="000000"/>
          <w:szCs w:val="28"/>
        </w:rPr>
        <w:t>3.1现场</w:t>
      </w:r>
      <w:r>
        <w:rPr>
          <w:rFonts w:hint="eastAsia" w:ascii="仿宋_GB2312" w:hAnsi="仿宋_GB2312" w:eastAsia="仿宋_GB2312" w:cs="仿宋_GB2312"/>
          <w:b/>
          <w:bCs/>
          <w:color w:val="000000"/>
          <w:szCs w:val="28"/>
          <w:lang w:eastAsia="zh-CN"/>
        </w:rPr>
        <w:t>应急</w:t>
      </w:r>
      <w:r>
        <w:rPr>
          <w:rFonts w:hint="eastAsia" w:ascii="仿宋_GB2312" w:hAnsi="仿宋_GB2312" w:eastAsia="仿宋_GB2312" w:cs="仿宋_GB2312"/>
          <w:b/>
          <w:bCs/>
          <w:color w:val="000000"/>
          <w:szCs w:val="28"/>
        </w:rPr>
        <w:t>处置</w:t>
      </w:r>
      <w:r>
        <w:rPr>
          <w:rFonts w:hint="eastAsia" w:ascii="仿宋_GB2312" w:hAnsi="仿宋_GB2312" w:eastAsia="仿宋_GB2312" w:cs="仿宋_GB2312"/>
          <w:b/>
          <w:bCs/>
          <w:color w:val="000000"/>
          <w:szCs w:val="28"/>
          <w:lang w:eastAsia="zh-CN"/>
        </w:rPr>
        <w:t>程序</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一旦发生事故，现场人员应在第一时间利用手机立即向</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报告。</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组织力量救人或排除险情。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接到报告后，立即到现场。并组织人员</w:t>
      </w:r>
      <w:r>
        <w:rPr>
          <w:rFonts w:hint="eastAsia" w:ascii="仿宋_GB2312" w:hAnsi="仿宋_GB2312" w:eastAsia="仿宋_GB2312" w:cs="仿宋_GB2312"/>
          <w:szCs w:val="28"/>
          <w:lang w:eastAsia="zh-CN"/>
        </w:rPr>
        <w:t>按照现场处置方案</w:t>
      </w:r>
      <w:r>
        <w:rPr>
          <w:rFonts w:hint="eastAsia" w:ascii="仿宋_GB2312" w:hAnsi="仿宋_GB2312" w:eastAsia="仿宋_GB2312" w:cs="仿宋_GB2312"/>
          <w:szCs w:val="28"/>
        </w:rPr>
        <w:t>进行紧急处置。</w:t>
      </w:r>
      <w:r>
        <w:rPr>
          <w:rFonts w:hint="eastAsia" w:ascii="仿宋_GB2312" w:hAnsi="仿宋_GB2312" w:eastAsia="仿宋_GB2312" w:cs="仿宋_GB2312"/>
          <w:szCs w:val="28"/>
          <w:lang w:eastAsia="zh-CN"/>
        </w:rPr>
        <w:t>若</w:t>
      </w:r>
      <w:r>
        <w:rPr>
          <w:rFonts w:hint="eastAsia" w:ascii="仿宋_GB2312" w:hAnsi="仿宋_GB2312" w:eastAsia="仿宋_GB2312" w:cs="仿宋_GB2312"/>
          <w:szCs w:val="28"/>
        </w:rPr>
        <w:t>事故难以控制，立即</w:t>
      </w:r>
      <w:r>
        <w:rPr>
          <w:rFonts w:hint="eastAsia" w:ascii="仿宋_GB2312" w:hAnsi="仿宋_GB2312" w:eastAsia="仿宋_GB2312" w:cs="仿宋_GB2312"/>
          <w:color w:val="000000"/>
          <w:szCs w:val="28"/>
        </w:rPr>
        <w:t>报告</w:t>
      </w:r>
      <w:r>
        <w:rPr>
          <w:rFonts w:hint="eastAsia" w:ascii="仿宋_GB2312" w:hAnsi="仿宋_GB2312" w:eastAsia="仿宋_GB2312" w:cs="仿宋_GB2312"/>
          <w:color w:val="000000" w:themeColor="text1"/>
          <w:szCs w:val="28"/>
        </w:rPr>
        <w:t>公司</w:t>
      </w:r>
      <w:r>
        <w:rPr>
          <w:rFonts w:hint="eastAsia" w:ascii="仿宋_GB2312" w:hAnsi="仿宋_GB2312" w:eastAsia="仿宋_GB2312" w:cs="仿宋_GB2312"/>
          <w:color w:val="000000"/>
          <w:szCs w:val="28"/>
        </w:rPr>
        <w:t>应急救援指挥部，</w:t>
      </w:r>
      <w:r>
        <w:rPr>
          <w:rFonts w:hint="eastAsia" w:ascii="仿宋_GB2312" w:hAnsi="仿宋_GB2312" w:eastAsia="仿宋_GB2312" w:cs="仿宋_GB2312"/>
          <w:color w:val="000000" w:themeColor="text1"/>
          <w:spacing w:val="-4"/>
          <w:szCs w:val="28"/>
        </w:rPr>
        <w:t>请求</w:t>
      </w:r>
      <w:r>
        <w:rPr>
          <w:rFonts w:hint="eastAsia" w:ascii="仿宋_GB2312" w:hAnsi="仿宋_GB2312" w:eastAsia="仿宋_GB2312" w:cs="仿宋_GB2312"/>
          <w:color w:val="000000" w:themeColor="text1"/>
          <w:spacing w:val="-4"/>
          <w:szCs w:val="28"/>
          <w:lang w:eastAsia="zh-CN"/>
        </w:rPr>
        <w:t>支援</w:t>
      </w:r>
      <w:r>
        <w:rPr>
          <w:rFonts w:hint="eastAsia" w:ascii="仿宋_GB2312" w:hAnsi="仿宋_GB2312" w:eastAsia="仿宋_GB2312" w:cs="仿宋_GB2312"/>
          <w:color w:val="000000" w:themeColor="text1"/>
          <w:spacing w:val="-4"/>
          <w:szCs w:val="28"/>
        </w:rPr>
        <w:t>。</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b w:val="0"/>
          <w:bCs w:val="0"/>
          <w:color w:val="000000"/>
          <w:szCs w:val="28"/>
          <w:lang w:val="en-US" w:eastAsia="zh-CN"/>
        </w:rPr>
      </w:pPr>
      <w:r>
        <w:rPr>
          <w:rFonts w:hint="eastAsia" w:ascii="仿宋_GB2312" w:hAnsi="仿宋_GB2312" w:eastAsia="仿宋_GB2312" w:cs="仿宋_GB2312"/>
        </w:rPr>
        <w:t>事故发生单位要先期采取隔离措施，快速撤离和疏散现场的人员。</w:t>
      </w:r>
      <w:r>
        <w:rPr>
          <w:rFonts w:hint="eastAsia" w:ascii="仿宋_GB2312" w:hAnsi="仿宋_GB2312" w:eastAsia="仿宋_GB2312" w:cs="仿宋_GB2312"/>
          <w:lang w:eastAsia="zh-CN"/>
        </w:rPr>
        <w:t>组长</w:t>
      </w:r>
      <w:r>
        <w:rPr>
          <w:rFonts w:hint="eastAsia" w:ascii="仿宋_GB2312" w:hAnsi="仿宋_GB2312" w:eastAsia="仿宋_GB2312" w:cs="仿宋_GB2312"/>
        </w:rPr>
        <w:t>要根据事故情况及时通知和组织撤离可能受到事故威胁的人员，应急救援人员必须佩带必要的安全防护用品，迅速、有效地实施应急避险和救援工作</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color w:val="000000"/>
          <w:szCs w:val="28"/>
        </w:rPr>
      </w:pPr>
      <w:r>
        <w:rPr>
          <w:rFonts w:hint="eastAsia" w:ascii="仿宋_GB2312" w:hAnsi="仿宋_GB2312" w:eastAsia="仿宋_GB2312" w:cs="仿宋_GB2312"/>
          <w:b/>
          <w:bCs/>
          <w:color w:val="000000"/>
          <w:szCs w:val="28"/>
          <w:lang w:val="en-US" w:eastAsia="zh-CN"/>
        </w:rPr>
        <w:t>7.</w:t>
      </w:r>
      <w:r>
        <w:rPr>
          <w:rFonts w:hint="eastAsia" w:ascii="仿宋_GB2312" w:hAnsi="仿宋_GB2312" w:eastAsia="仿宋_GB2312" w:cs="仿宋_GB2312"/>
          <w:b/>
          <w:bCs/>
          <w:color w:val="000000"/>
          <w:szCs w:val="28"/>
        </w:rPr>
        <w:t>3.</w:t>
      </w:r>
      <w:r>
        <w:rPr>
          <w:rFonts w:hint="eastAsia" w:ascii="仿宋_GB2312" w:hAnsi="仿宋_GB2312" w:eastAsia="仿宋_GB2312" w:cs="仿宋_GB2312"/>
          <w:b/>
          <w:bCs/>
          <w:color w:val="000000"/>
          <w:szCs w:val="28"/>
          <w:lang w:val="en-US" w:eastAsia="zh-CN"/>
        </w:rPr>
        <w:t>2</w:t>
      </w:r>
      <w:r>
        <w:rPr>
          <w:rFonts w:hint="eastAsia" w:ascii="仿宋_GB2312" w:hAnsi="仿宋_GB2312" w:eastAsia="仿宋_GB2312" w:cs="仿宋_GB2312"/>
          <w:b/>
          <w:bCs/>
          <w:color w:val="000000"/>
          <w:szCs w:val="28"/>
        </w:rPr>
        <w:t>处置措施</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.1现场急救原则：迅速脱离致伤源，立即冷疗，就近急救和分类转送专科医院。</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79" w:name="_Toc247700155"/>
      <w:bookmarkStart w:id="380" w:name="_Toc256036081"/>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.2对于不同的致伤源应采取不同的方法。</w:t>
      </w:r>
      <w:bookmarkEnd w:id="379"/>
      <w:bookmarkEnd w:id="380"/>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bookmarkStart w:id="381" w:name="_Toc256036082"/>
      <w:r>
        <w:rPr>
          <w:rFonts w:hint="eastAsia" w:ascii="仿宋_GB2312" w:hAnsi="仿宋_GB2312" w:eastAsia="仿宋_GB2312" w:cs="仿宋_GB2312"/>
          <w:sz w:val="28"/>
          <w:szCs w:val="28"/>
        </w:rPr>
        <w:t>（1）火焰烧伤：衣服着火，应迅速脱去燃烧的衣服，或就地打滚压灭火焰、或以水浇，或用衣被等物扑盖灭火，切忌站立喊叫或奔跑呼救，以防增加头面部及呼吸道损伤。</w:t>
      </w:r>
      <w:bookmarkEnd w:id="381"/>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bookmarkStart w:id="382" w:name="_Toc256036083"/>
      <w:r>
        <w:rPr>
          <w:rFonts w:hint="eastAsia" w:ascii="仿宋_GB2312" w:hAnsi="仿宋_GB2312" w:eastAsia="仿宋_GB2312" w:cs="仿宋_GB2312"/>
          <w:sz w:val="28"/>
          <w:szCs w:val="28"/>
        </w:rPr>
        <w:t>（2）高温物体烫伤：应立即将被热液浸湿的衣服和饰物脱去，如果与皮肤发生粘连，不得强行脱烫伤人员的衣物，以免扩大损伤烫伤表皮。</w:t>
      </w:r>
      <w:bookmarkEnd w:id="382"/>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83" w:name="_Toc256036085"/>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.3电烧伤：立即切断电源。</w:t>
      </w:r>
      <w:bookmarkEnd w:id="383"/>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84" w:name="_Toc247700156"/>
      <w:bookmarkStart w:id="385" w:name="_Toc256036086"/>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.4冷疗：不但可以减少创面余热对沿有活力的组织继续损伤，而且可以降低创面的组织代谢，使局部血管收缩、渗出减少，减轻创面水肿程度，并有良好的止痛作用。在病人可以耐受</w:t>
      </w:r>
      <w:bookmarkStart w:id="498" w:name="_GoBack"/>
      <w:bookmarkEnd w:id="498"/>
      <w:r>
        <w:rPr>
          <w:rFonts w:hint="eastAsia" w:ascii="仿宋_GB2312" w:hAnsi="仿宋_GB2312" w:eastAsia="仿宋_GB2312" w:cs="仿宋_GB2312"/>
          <w:sz w:val="28"/>
          <w:szCs w:val="28"/>
        </w:rPr>
        <w:t>的前提下温度越低越好，常可用15℃左右自来水、井水或加入冰块的冷水冲洗或浸泡，时间尽量不少于30min。</w:t>
      </w:r>
      <w:bookmarkEnd w:id="384"/>
      <w:bookmarkEnd w:id="385"/>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86" w:name="_Toc256036087"/>
      <w:bookmarkStart w:id="387" w:name="_Toc247700157"/>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.5合并伤处理：无论何种原因的烧伤均可合并其他外伤。比如压力容器爆炸，烧伤后高处坠落在烧伤的同时合并有骨折、脑外伤、内脏损伤等，均应按急救原则作相应的紧急处理。</w:t>
      </w:r>
      <w:bookmarkEnd w:id="386"/>
      <w:bookmarkEnd w:id="387"/>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88" w:name="_Toc247700158"/>
      <w:bookmarkStart w:id="389" w:name="_Toc256036088"/>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6烧伤创面的保护：忌涂有颜色药物，以免影响对烧伤程度的观察。也莫涂油膏，免得增加入院后清创的困难。保留水泡皮，也不要撕去腐皮，在现场附近，可用干净敷料或布类保护创面避免转送途中不再污染、不再损伤。同时应初步估计烧伤面积和深度。</w:t>
      </w:r>
      <w:bookmarkEnd w:id="388"/>
      <w:bookmarkEnd w:id="389"/>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90" w:name="_Toc247700159"/>
      <w:bookmarkStart w:id="391" w:name="_Toc256036089"/>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.7烧伤患者伤后多有不同程度的疼痛和躁动，应尽量减少镇静止痛药物的应用，防止掩盖病情变化，还应考虑有休克因素。</w:t>
      </w:r>
      <w:bookmarkEnd w:id="390"/>
      <w:bookmarkEnd w:id="391"/>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92" w:name="_Toc247700160"/>
      <w:bookmarkStart w:id="393" w:name="_Toc256036090"/>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.8气道吸入性损伤的治疗应于现场即开始，保持呼吸通畅，解除气道梗阻，不能等待诊断明确后再进行。伴有面、颈部烧伤的患者，在救治时要防止再损伤。</w:t>
      </w:r>
      <w:bookmarkEnd w:id="392"/>
      <w:bookmarkEnd w:id="393"/>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94" w:name="_Toc256036091"/>
      <w:bookmarkStart w:id="395" w:name="_Toc247700161"/>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9当发生灼烫事件后，现场人员做好自身防护措施将有关系统或设备隔离，及时将烫伤人员脱离危险区域，同时汇报灼烫伤亡事件应急指挥领导小组，应急指挥领导小组接到通知后，迅速赶到事故现场，组织处理事故及抢救。</w:t>
      </w:r>
      <w:bookmarkEnd w:id="394"/>
      <w:bookmarkEnd w:id="395"/>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96" w:name="_Toc256036092"/>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.10在进行现场应急处置的同时联系公司总经部，拨打120急救电话。</w:t>
      </w:r>
      <w:bookmarkEnd w:id="396"/>
    </w:p>
    <w:p>
      <w:pPr>
        <w:keepNext w:val="0"/>
        <w:keepLines w:val="0"/>
        <w:pageBreakBefore w:val="0"/>
        <w:widowControl w:val="0"/>
        <w:suppressLineNumbers w:val="0"/>
        <w:kinsoku/>
        <w:wordWrap/>
        <w:overflowPunct/>
        <w:bidi w:val="0"/>
        <w:adjustRightInd w:val="0"/>
        <w:snapToGrid w:val="0"/>
        <w:spacing w:before="0" w:beforeAutospacing="0" w:afterAutospacing="0" w:line="360" w:lineRule="auto"/>
        <w:ind w:left="0" w:leftChars="0" w:right="0" w:firstLine="0" w:firstLineChars="0"/>
        <w:jc w:val="both"/>
        <w:rPr>
          <w:rFonts w:hint="eastAsia" w:ascii="仿宋_GB2312" w:hAnsi="仿宋_GB2312" w:eastAsia="仿宋_GB2312" w:cs="仿宋_GB2312"/>
          <w:color w:val="auto"/>
          <w:kern w:val="2"/>
          <w:sz w:val="28"/>
          <w:szCs w:val="28"/>
          <w:lang w:val="en-US" w:eastAsia="zh-CN" w:bidi="ar"/>
        </w:rPr>
      </w:pPr>
      <w:bookmarkStart w:id="397" w:name="_Toc256036093"/>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.11对烫伤严重者应禁止大量饮水，以防休克。口渴严重时可饮盐水，以减少皮肤渗出，有利于预防休克。</w:t>
      </w:r>
      <w:bookmarkEnd w:id="397"/>
    </w:p>
    <w:p>
      <w:pPr>
        <w:keepNext w:val="0"/>
        <w:keepLines w:val="0"/>
        <w:pageBreakBefore w:val="0"/>
        <w:widowControl w:val="0"/>
        <w:suppressLineNumbers w:val="0"/>
        <w:kinsoku/>
        <w:wordWrap/>
        <w:overflowPunct/>
        <w:bidi w:val="0"/>
        <w:adjustRightInd w:val="0"/>
        <w:snapToGrid w:val="0"/>
        <w:spacing w:before="0" w:beforeAutospacing="0" w:afterAutospacing="0" w:line="360" w:lineRule="auto"/>
        <w:ind w:left="0" w:leftChars="0" w:right="0" w:firstLine="560" w:firstLineChars="200"/>
        <w:jc w:val="both"/>
        <w:rPr>
          <w:rFonts w:hint="eastAsia" w:ascii="仿宋_GB2312" w:hAnsi="仿宋_GB2312" w:eastAsia="仿宋_GB2312" w:cs="仿宋_GB2312"/>
          <w:color w:val="auto"/>
          <w:lang w:val="en-US"/>
        </w:rPr>
      </w:pPr>
      <w:r>
        <w:rPr>
          <w:rFonts w:hint="eastAsia" w:ascii="仿宋_GB2312" w:hAnsi="仿宋_GB2312" w:eastAsia="仿宋_GB2312" w:cs="仿宋_GB2312"/>
          <w:color w:val="auto"/>
          <w:kern w:val="2"/>
          <w:sz w:val="28"/>
          <w:szCs w:val="28"/>
          <w:lang w:val="en-US" w:eastAsia="zh-CN" w:bidi="ar"/>
        </w:rPr>
        <w:t>（1）判断烫伤情况，如受伤面积的大小，伤处是否疼痛，伤处的颜色。</w:t>
      </w:r>
    </w:p>
    <w:p>
      <w:pPr>
        <w:keepNext w:val="0"/>
        <w:keepLines w:val="0"/>
        <w:pageBreakBefore w:val="0"/>
        <w:widowControl w:val="0"/>
        <w:suppressLineNumbers w:val="0"/>
        <w:kinsoku/>
        <w:wordWrap/>
        <w:overflowPunct/>
        <w:bidi w:val="0"/>
        <w:adjustRightInd w:val="0"/>
        <w:snapToGrid w:val="0"/>
        <w:spacing w:before="0" w:beforeAutospacing="0" w:afterAutospacing="0" w:line="360" w:lineRule="auto"/>
        <w:ind w:left="0" w:leftChars="0" w:right="0" w:firstLine="560" w:firstLineChars="200"/>
        <w:jc w:val="both"/>
        <w:rPr>
          <w:rFonts w:hint="eastAsia" w:ascii="仿宋_GB2312" w:hAnsi="仿宋_GB2312" w:eastAsia="仿宋_GB2312" w:cs="仿宋_GB2312"/>
          <w:color w:val="auto"/>
          <w:lang w:val="en-US"/>
        </w:rPr>
      </w:pPr>
      <w:r>
        <w:rPr>
          <w:rFonts w:hint="eastAsia" w:ascii="仿宋_GB2312" w:hAnsi="仿宋_GB2312" w:eastAsia="仿宋_GB2312" w:cs="仿宋_GB2312"/>
          <w:color w:val="auto"/>
          <w:kern w:val="2"/>
          <w:sz w:val="28"/>
          <w:szCs w:val="28"/>
          <w:lang w:val="en-US" w:eastAsia="zh-CN" w:bidi="ar"/>
        </w:rPr>
        <w:t>（2）在伤处未发现红肿之前要脱下伤处周围的衣物和饰品。</w:t>
      </w:r>
    </w:p>
    <w:p>
      <w:pPr>
        <w:keepNext w:val="0"/>
        <w:keepLines w:val="0"/>
        <w:pageBreakBefore w:val="0"/>
        <w:widowControl w:val="0"/>
        <w:suppressLineNumbers w:val="0"/>
        <w:kinsoku/>
        <w:wordWrap/>
        <w:overflowPunct/>
        <w:bidi w:val="0"/>
        <w:adjustRightInd w:val="0"/>
        <w:snapToGrid w:val="0"/>
        <w:spacing w:before="0" w:beforeAutospacing="0" w:afterAutospacing="0" w:line="360" w:lineRule="auto"/>
        <w:ind w:left="0" w:leftChars="0" w:right="0" w:firstLine="560" w:firstLineChars="200"/>
        <w:jc w:val="both"/>
        <w:rPr>
          <w:rFonts w:hint="eastAsia" w:ascii="仿宋_GB2312" w:hAnsi="仿宋_GB2312" w:eastAsia="仿宋_GB2312" w:cs="仿宋_GB2312"/>
          <w:color w:val="FF0000"/>
          <w:lang w:val="en-US"/>
        </w:rPr>
      </w:pPr>
      <w:r>
        <w:rPr>
          <w:rFonts w:hint="eastAsia" w:ascii="仿宋_GB2312" w:hAnsi="仿宋_GB2312" w:eastAsia="仿宋_GB2312" w:cs="仿宋_GB2312"/>
          <w:color w:val="auto"/>
          <w:kern w:val="2"/>
          <w:sz w:val="28"/>
          <w:szCs w:val="28"/>
          <w:lang w:val="en-US" w:eastAsia="zh-CN" w:bidi="ar"/>
        </w:rPr>
        <w:t>（3）如果伤处很疼痛，说明这是轻度烫伤，可以用冷水浸洗半小时左右，不必包扎。如果皮肤呈灰或红褐色，应用干净布包住创面及时送往医院救治。</w:t>
      </w:r>
    </w:p>
    <w:p>
      <w:pPr>
        <w:keepNext w:val="0"/>
        <w:keepLines w:val="0"/>
        <w:pageBreakBefore w:val="0"/>
        <w:widowControl w:val="0"/>
        <w:suppressLineNumbers w:val="0"/>
        <w:kinsoku/>
        <w:wordWrap/>
        <w:overflowPunct/>
        <w:bidi w:val="0"/>
        <w:adjustRightInd w:val="0"/>
        <w:snapToGrid w:val="0"/>
        <w:spacing w:before="0" w:beforeAutospacing="0" w:afterAutospacing="0" w:line="360" w:lineRule="auto"/>
        <w:ind w:left="0" w:leftChars="0" w:right="0" w:firstLine="560"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28"/>
          <w:szCs w:val="28"/>
          <w:lang w:val="en-US" w:eastAsia="zh-CN" w:bidi="ar"/>
        </w:rPr>
        <w:t>（4）严重烫伤的病人，在转运途中可能会出现休克或呼吸、心跳停止，应立即进行人工呼吸或胸外心脏按摩。</w:t>
      </w:r>
    </w:p>
    <w:p>
      <w:pPr>
        <w:keepNext w:val="0"/>
        <w:keepLines w:val="0"/>
        <w:pageBreakBefore w:val="0"/>
        <w:widowControl w:val="0"/>
        <w:suppressLineNumbers w:val="0"/>
        <w:kinsoku/>
        <w:wordWrap/>
        <w:overflowPunct/>
        <w:bidi w:val="0"/>
        <w:adjustRightInd w:val="0"/>
        <w:snapToGrid w:val="0"/>
        <w:spacing w:before="0" w:beforeAutospacing="0" w:afterAutospacing="0" w:line="360" w:lineRule="auto"/>
        <w:ind w:left="0" w:leftChars="0" w:right="0" w:firstLine="0" w:firstLineChars="0"/>
        <w:jc w:val="both"/>
        <w:rPr>
          <w:rFonts w:hint="eastAsia" w:ascii="仿宋_GB2312" w:hAnsi="仿宋_GB2312" w:eastAsia="仿宋_GB2312" w:cs="仿宋_GB2312"/>
          <w:lang w:val="en-US"/>
        </w:rPr>
      </w:pPr>
      <w:r>
        <w:rPr>
          <w:rFonts w:hint="eastAsia" w:ascii="仿宋_GB2312" w:hAnsi="仿宋_GB2312" w:eastAsia="仿宋_GB2312" w:cs="仿宋_GB2312"/>
          <w:b/>
          <w:bCs/>
          <w:kern w:val="2"/>
          <w:sz w:val="28"/>
          <w:szCs w:val="28"/>
          <w:lang w:val="en-US" w:eastAsia="zh-CN" w:bidi="ar"/>
        </w:rPr>
        <w:t>7.4注意事项</w:t>
      </w:r>
    </w:p>
    <w:p>
      <w:pPr>
        <w:keepNext w:val="0"/>
        <w:keepLines w:val="0"/>
        <w:pageBreakBefore w:val="0"/>
        <w:widowControl w:val="0"/>
        <w:suppressLineNumbers w:val="0"/>
        <w:kinsoku/>
        <w:wordWrap/>
        <w:overflowPunct/>
        <w:bidi w:val="0"/>
        <w:adjustRightInd w:val="0"/>
        <w:snapToGrid w:val="0"/>
        <w:spacing w:before="0" w:beforeAutospacing="0" w:afterAutospacing="0" w:line="360" w:lineRule="auto"/>
        <w:ind w:left="0" w:leftChars="0" w:right="0" w:firstLine="560" w:firstLineChars="20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不管是烧伤或烫伤，创面严禁用红汞、碘酒、酱油等涂抹。如烫伤或烧伤严重，不可使用烫伤药膏或其他油剂，不可刺穿水疱，避免患部受到感染。</w:t>
      </w:r>
    </w:p>
    <w:p>
      <w:pPr>
        <w:keepNext w:val="0"/>
        <w:keepLines w:val="0"/>
        <w:pageBreakBefore w:val="0"/>
        <w:widowControl w:val="0"/>
        <w:kinsoku/>
        <w:wordWrap/>
        <w:overflowPunct/>
        <w:topLinePunct/>
        <w:autoSpaceDE/>
        <w:autoSpaceDN/>
        <w:bidi w:val="0"/>
        <w:adjustRightInd w:val="0"/>
        <w:snapToGrid w:val="0"/>
        <w:spacing w:line="600" w:lineRule="exact"/>
        <w:ind w:leftChars="0" w:firstLine="0" w:firstLineChars="0"/>
        <w:jc w:val="both"/>
        <w:textAlignment w:val="auto"/>
        <w:outlineLvl w:val="9"/>
        <w:rPr>
          <w:rFonts w:hint="eastAsia" w:ascii="仿宋_GB2312" w:hAnsi="仿宋_GB2312" w:eastAsia="仿宋_GB2312" w:cs="仿宋_GB2312"/>
          <w:b/>
          <w:bCs/>
          <w:color w:val="auto"/>
        </w:rPr>
      </w:pP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hint="eastAsia" w:ascii="仿宋_GB2312" w:hAnsi="仿宋_GB2312" w:cs="仿宋_GB2312"/>
          <w:b/>
          <w:szCs w:val="28"/>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bookmarkStart w:id="398" w:name="_Toc12859"/>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eastAsia="仿宋_GB2312" w:cs="仿宋_GB2312"/>
          <w:b/>
          <w:color w:val="000000"/>
          <w:szCs w:val="28"/>
          <w:lang w:val="zh-CN"/>
        </w:rPr>
      </w:pPr>
      <w:r>
        <w:rPr>
          <w:rFonts w:hint="eastAsia" w:ascii="仿宋_GB2312" w:hAnsi="仿宋_GB2312" w:eastAsia="仿宋_GB2312" w:cs="仿宋_GB2312"/>
          <w:b/>
          <w:szCs w:val="28"/>
          <w:lang w:val="en-US" w:eastAsia="zh-CN"/>
        </w:rPr>
        <w:t>8</w:t>
      </w:r>
      <w:r>
        <w:rPr>
          <w:rFonts w:hint="eastAsia" w:ascii="仿宋_GB2312" w:hAnsi="仿宋_GB2312" w:eastAsia="仿宋_GB2312" w:cs="仿宋_GB2312"/>
          <w:b/>
          <w:color w:val="000000"/>
          <w:szCs w:val="28"/>
          <w:lang w:val="zh-CN"/>
        </w:rPr>
        <w:t>高处坠落事故现场处置方案</w:t>
      </w:r>
      <w:bookmarkEnd w:id="398"/>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1事故风险分析</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1.1事故类型</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高处坠落</w:t>
      </w:r>
      <w:r>
        <w:rPr>
          <w:rFonts w:hint="eastAsia" w:ascii="仿宋_GB2312" w:hAnsi="仿宋_GB2312" w:eastAsia="仿宋_GB2312" w:cs="仿宋_GB2312"/>
          <w:szCs w:val="28"/>
        </w:rPr>
        <w:t>事故。</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1.2事故发生的区域、地点和装置</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lang w:eastAsia="zh-CN"/>
        </w:rPr>
      </w:pPr>
      <w:r>
        <w:rPr>
          <w:rFonts w:hint="eastAsia" w:ascii="仿宋_GB2312" w:hAnsi="仿宋_GB2312" w:eastAsia="仿宋_GB2312" w:cs="仿宋_GB2312"/>
          <w:color w:val="000000"/>
          <w:szCs w:val="28"/>
          <w:lang w:eastAsia="zh-CN"/>
        </w:rPr>
        <w:t>高大设备操作平台，高处维修作业等。</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1.3事故可能发生的时间及危害程度及影响范围</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shd w:val="clear" w:color="auto" w:fill="FFFFFF"/>
        </w:rPr>
      </w:pPr>
      <w:r>
        <w:rPr>
          <w:rFonts w:hint="eastAsia" w:ascii="仿宋_GB2312" w:hAnsi="仿宋_GB2312" w:eastAsia="仿宋_GB2312" w:cs="仿宋_GB2312"/>
          <w:color w:val="000000"/>
          <w:szCs w:val="28"/>
          <w:lang w:eastAsia="zh-CN"/>
        </w:rPr>
        <w:t>高处坠落</w:t>
      </w:r>
      <w:r>
        <w:rPr>
          <w:rFonts w:hint="eastAsia" w:ascii="仿宋_GB2312" w:hAnsi="仿宋_GB2312" w:eastAsia="仿宋_GB2312" w:cs="仿宋_GB2312"/>
          <w:color w:val="000000"/>
          <w:szCs w:val="28"/>
        </w:rPr>
        <w:t>事故发生没有确定的时间，主要发生在生产作业过程以及检维修过程。事故大都造成个体伤害，还容易造成严重的财产损失。</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1.4事故前可能出现的征兆</w:t>
      </w:r>
    </w:p>
    <w:p>
      <w:pPr>
        <w:keepNext w:val="0"/>
        <w:keepLines w:val="0"/>
        <w:pageBreakBefore w:val="0"/>
        <w:widowControl w:val="0"/>
        <w:numPr>
          <w:ilvl w:val="0"/>
          <w:numId w:val="8"/>
        </w:numPr>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高大设备上无操作平台或平台防护栏杆不牢固、有空洞；</w:t>
      </w:r>
    </w:p>
    <w:p>
      <w:pPr>
        <w:keepNext w:val="0"/>
        <w:keepLines w:val="0"/>
        <w:pageBreakBefore w:val="0"/>
        <w:widowControl w:val="0"/>
        <w:numPr>
          <w:ilvl w:val="0"/>
          <w:numId w:val="8"/>
        </w:numPr>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高处维修作业未采取安全防护措施；</w:t>
      </w:r>
    </w:p>
    <w:p>
      <w:pPr>
        <w:keepNext w:val="0"/>
        <w:keepLines w:val="0"/>
        <w:pageBreakBefore w:val="0"/>
        <w:widowControl w:val="0"/>
        <w:tabs>
          <w:tab w:val="left" w:pos="0"/>
        </w:tabs>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lang w:eastAsia="zh-CN"/>
        </w:rPr>
        <w:t>）</w:t>
      </w:r>
      <w:r>
        <w:rPr>
          <w:rFonts w:hint="eastAsia" w:ascii="仿宋_GB2312" w:hAnsi="仿宋_GB2312" w:eastAsia="仿宋_GB2312" w:cs="仿宋_GB2312"/>
          <w:sz w:val="28"/>
          <w:szCs w:val="28"/>
        </w:rPr>
        <w:t>作业人员精神状态不佳、疲劳作业</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1.5事故可能引发的次生、衍生事故</w:t>
      </w:r>
    </w:p>
    <w:p>
      <w:pPr>
        <w:pStyle w:val="33"/>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shd w:val="clear" w:color="auto" w:fill="FFFFFF"/>
          <w:lang w:eastAsia="zh-CN"/>
        </w:rPr>
        <w:t>高处坠落</w:t>
      </w:r>
      <w:r>
        <w:rPr>
          <w:rFonts w:hint="eastAsia" w:ascii="仿宋_GB2312" w:hAnsi="仿宋_GB2312" w:eastAsia="仿宋_GB2312" w:cs="仿宋_GB2312"/>
          <w:color w:val="000000"/>
          <w:szCs w:val="28"/>
          <w:shd w:val="clear" w:color="auto" w:fill="FFFFFF"/>
        </w:rPr>
        <w:t>事故可能引发的次生、衍生事故是由于</w:t>
      </w:r>
      <w:r>
        <w:rPr>
          <w:rFonts w:hint="eastAsia" w:ascii="仿宋_GB2312" w:hAnsi="仿宋_GB2312" w:eastAsia="仿宋_GB2312" w:cs="仿宋_GB2312"/>
          <w:bCs/>
          <w:szCs w:val="28"/>
        </w:rPr>
        <w:t>营救措施不当，造成营救人员触电、物体打击等伤害，对受伤人员造成终生残疾或瘫痪等二次伤害。</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8.</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2.1应急处置工作组</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FF0000"/>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2.2职责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33"/>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8.</w:t>
      </w:r>
      <w:r>
        <w:rPr>
          <w:rFonts w:hint="eastAsia" w:ascii="仿宋_GB2312" w:hAnsi="仿宋_GB2312" w:eastAsia="仿宋_GB2312" w:cs="仿宋_GB2312"/>
          <w:b/>
          <w:szCs w:val="28"/>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3.1现场应急处置程序</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一旦发生事故，现场人员应在第一时间利用手机立即向</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报告。</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组织力量救人或排除险情。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接到报告后，立即到现场。并组织人员</w:t>
      </w:r>
      <w:r>
        <w:rPr>
          <w:rFonts w:hint="eastAsia" w:ascii="仿宋_GB2312" w:hAnsi="仿宋_GB2312" w:eastAsia="仿宋_GB2312" w:cs="仿宋_GB2312"/>
          <w:szCs w:val="28"/>
          <w:lang w:eastAsia="zh-CN"/>
        </w:rPr>
        <w:t>按照现场处置方案</w:t>
      </w:r>
      <w:r>
        <w:rPr>
          <w:rFonts w:hint="eastAsia" w:ascii="仿宋_GB2312" w:hAnsi="仿宋_GB2312" w:eastAsia="仿宋_GB2312" w:cs="仿宋_GB2312"/>
          <w:szCs w:val="28"/>
        </w:rPr>
        <w:t>进行紧急处置。</w:t>
      </w:r>
      <w:r>
        <w:rPr>
          <w:rFonts w:hint="eastAsia" w:ascii="仿宋_GB2312" w:hAnsi="仿宋_GB2312" w:eastAsia="仿宋_GB2312" w:cs="仿宋_GB2312"/>
          <w:szCs w:val="28"/>
          <w:lang w:eastAsia="zh-CN"/>
        </w:rPr>
        <w:t>若</w:t>
      </w:r>
      <w:r>
        <w:rPr>
          <w:rFonts w:hint="eastAsia" w:ascii="仿宋_GB2312" w:hAnsi="仿宋_GB2312" w:eastAsia="仿宋_GB2312" w:cs="仿宋_GB2312"/>
          <w:szCs w:val="28"/>
        </w:rPr>
        <w:t>事故难以控制，立即</w:t>
      </w:r>
      <w:r>
        <w:rPr>
          <w:rFonts w:hint="eastAsia" w:ascii="仿宋_GB2312" w:hAnsi="仿宋_GB2312" w:eastAsia="仿宋_GB2312" w:cs="仿宋_GB2312"/>
          <w:color w:val="000000"/>
          <w:szCs w:val="28"/>
        </w:rPr>
        <w:t>报告</w:t>
      </w:r>
      <w:r>
        <w:rPr>
          <w:rFonts w:hint="eastAsia" w:ascii="仿宋_GB2312" w:hAnsi="仿宋_GB2312" w:eastAsia="仿宋_GB2312" w:cs="仿宋_GB2312"/>
          <w:color w:val="000000" w:themeColor="text1"/>
          <w:szCs w:val="28"/>
        </w:rPr>
        <w:t>公司</w:t>
      </w:r>
      <w:r>
        <w:rPr>
          <w:rFonts w:hint="eastAsia" w:ascii="仿宋_GB2312" w:hAnsi="仿宋_GB2312" w:eastAsia="仿宋_GB2312" w:cs="仿宋_GB2312"/>
          <w:color w:val="000000"/>
          <w:szCs w:val="28"/>
        </w:rPr>
        <w:t>应急救援指挥部，</w:t>
      </w:r>
      <w:r>
        <w:rPr>
          <w:rFonts w:hint="eastAsia" w:ascii="仿宋_GB2312" w:hAnsi="仿宋_GB2312" w:eastAsia="仿宋_GB2312" w:cs="仿宋_GB2312"/>
          <w:color w:val="000000" w:themeColor="text1"/>
          <w:spacing w:val="-4"/>
          <w:szCs w:val="28"/>
        </w:rPr>
        <w:t>请求</w:t>
      </w:r>
      <w:r>
        <w:rPr>
          <w:rFonts w:hint="eastAsia" w:ascii="仿宋_GB2312" w:hAnsi="仿宋_GB2312" w:eastAsia="仿宋_GB2312" w:cs="仿宋_GB2312"/>
          <w:color w:val="000000" w:themeColor="text1"/>
          <w:spacing w:val="-4"/>
          <w:szCs w:val="28"/>
          <w:lang w:eastAsia="zh-CN"/>
        </w:rPr>
        <w:t>支援</w:t>
      </w:r>
      <w:r>
        <w:rPr>
          <w:rFonts w:hint="eastAsia" w:ascii="仿宋_GB2312" w:hAnsi="仿宋_GB2312" w:eastAsia="仿宋_GB2312" w:cs="仿宋_GB2312"/>
          <w:color w:val="000000" w:themeColor="text1"/>
          <w:spacing w:val="-4"/>
          <w:szCs w:val="28"/>
        </w:rPr>
        <w:t>。</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rPr>
        <w:t>事故发生单位要先期采取隔离措施，快速撤离和疏散现场的人员。</w:t>
      </w:r>
      <w:r>
        <w:rPr>
          <w:rFonts w:hint="eastAsia" w:ascii="仿宋_GB2312" w:hAnsi="仿宋_GB2312" w:eastAsia="仿宋_GB2312" w:cs="仿宋_GB2312"/>
          <w:lang w:eastAsia="zh-CN"/>
        </w:rPr>
        <w:t>组长</w:t>
      </w:r>
      <w:r>
        <w:rPr>
          <w:rFonts w:hint="eastAsia" w:ascii="仿宋_GB2312" w:hAnsi="仿宋_GB2312" w:eastAsia="仿宋_GB2312" w:cs="仿宋_GB2312"/>
        </w:rPr>
        <w:t>要根据事故情况及时通知撤离可能受到事故威胁的人员，应急救援人员必须佩带必要的安全防护用品，迅速、有效地实施应急避险和救援工作</w:t>
      </w:r>
      <w:r>
        <w:rPr>
          <w:rFonts w:hint="eastAsia" w:ascii="仿宋_GB2312" w:hAnsi="仿宋_GB2312" w:eastAsia="仿宋_GB2312" w:cs="仿宋_GB2312"/>
          <w:color w:val="000000"/>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8.</w:t>
      </w:r>
      <w:r>
        <w:rPr>
          <w:rFonts w:hint="eastAsia" w:ascii="仿宋_GB2312" w:hAnsi="仿宋_GB2312" w:eastAsia="仿宋_GB2312" w:cs="仿宋_GB2312"/>
          <w:b/>
          <w:bCs/>
          <w:szCs w:val="28"/>
        </w:rPr>
        <w:t>3.2现场应急处置措施</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399" w:name="_Toc248217827"/>
      <w:bookmarkStart w:id="400" w:name="_Toc247257564"/>
      <w:bookmarkStart w:id="401" w:name="_Toc247530993"/>
      <w:bookmarkStart w:id="402" w:name="_Toc247979982"/>
      <w:bookmarkStart w:id="403" w:name="_Toc247990631"/>
      <w:bookmarkStart w:id="404" w:name="_Toc256027786"/>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3.2.1高处坠落受害人员施救</w:t>
      </w:r>
      <w:bookmarkEnd w:id="399"/>
      <w:bookmarkEnd w:id="400"/>
      <w:bookmarkEnd w:id="401"/>
      <w:bookmarkEnd w:id="402"/>
      <w:bookmarkEnd w:id="403"/>
      <w:bookmarkEnd w:id="404"/>
      <w:r>
        <w:rPr>
          <w:rFonts w:hint="eastAsia" w:ascii="仿宋_GB2312" w:hAnsi="仿宋_GB2312" w:eastAsia="仿宋_GB2312" w:cs="仿宋_GB2312"/>
          <w:sz w:val="28"/>
          <w:szCs w:val="28"/>
          <w:lang w:eastAsia="zh-CN"/>
        </w:rPr>
        <w:t>措施</w:t>
      </w:r>
      <w:r>
        <w:rPr>
          <w:rFonts w:hint="eastAsia" w:ascii="仿宋_GB2312" w:hAnsi="仿宋_GB2312" w:eastAsia="仿宋_GB2312" w:cs="仿宋_GB2312"/>
          <w:sz w:val="28"/>
          <w:szCs w:val="28"/>
        </w:rPr>
        <w:t xml:space="preserve">。 </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（1）当发生人员轻伤时，现场人员应采取防止受伤人员大量失血、休克、昏迷等紧急救护措施，并将受伤人员脱离危险地段，拨打120医疗急救电话，并向应急救援指挥部报告。</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（2）救援人员到达现场后，协助医务人员实施各项救护措施。</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果受害者处于昏迷状态但呼吸心跳未停止，应立即进行口对口人工呼吸，同时进行胸外心脏按压，一般以口对口吹气为最佳。急救者位于伤员一侧，托起受害者下颌，捏住受害者鼻孔，深吸一口气后，往伤员嘴里缓缓吹气，待其胸廓稍有抬起时，放松其鼻孔，并用一手压其胸部以助呼气。反复并有节律地（每分钟吹16-20次）进行，直至恢复呼吸为止。</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受害者心跳已停止，应先进行胸外心脏按压。让受害者仰卧，头低稍后仰，急救者位于溺水者一侧，面对受害者，右手掌平放在其胸骨下段，左手放在右手背上，借急救者身体重量缓缓用力，不能用力太猛，以防骨折，然后松手腕（手不离开胸骨）使胸骨复原，反复有节律地（每分钟60-80次）进行，直到心跳恢复为止。</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以上施救过程在救援人员到达现场后结束，工作人员应配合救援人员进行救治。</w:t>
      </w:r>
      <w:bookmarkStart w:id="405" w:name="_Toc247990632"/>
      <w:bookmarkStart w:id="406" w:name="_Toc247979983"/>
      <w:bookmarkStart w:id="407" w:name="_Toc256027787"/>
      <w:bookmarkStart w:id="408" w:name="_Toc248217828"/>
      <w:bookmarkStart w:id="409" w:name="_Toc247530994"/>
      <w:bookmarkStart w:id="410" w:name="_Toc247257565"/>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3.2.2呼吸、心跳情况的判定</w:t>
      </w:r>
      <w:bookmarkEnd w:id="405"/>
      <w:bookmarkEnd w:id="406"/>
      <w:bookmarkEnd w:id="407"/>
      <w:bookmarkEnd w:id="408"/>
      <w:bookmarkEnd w:id="409"/>
      <w:bookmarkEnd w:id="410"/>
      <w:r>
        <w:rPr>
          <w:rFonts w:hint="eastAsia" w:ascii="仿宋_GB2312" w:hAnsi="仿宋_GB2312" w:eastAsia="仿宋_GB2312" w:cs="仿宋_GB2312"/>
          <w:sz w:val="28"/>
          <w:szCs w:val="28"/>
        </w:rPr>
        <w:t xml:space="preserve">。 </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（1）受害人员如意识丧失，应在10s内，用看、听、试的方法判定伤员呼吸心跳情况。</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（2）看—看伤员的胸部、腹部有无起伏动作。</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（3）听—用耳贴近伤员的口鼻处，听有无呼气声音。</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（4）试—试测口鼻有无呼气的气流，再用两手指轻试一侧(左或右)喉结旁凹陷处的颈动脉有无搏动。</w:t>
      </w:r>
    </w:p>
    <w:p>
      <w:pPr>
        <w:pStyle w:val="48"/>
        <w:keepNext w:val="0"/>
        <w:keepLines w:val="0"/>
        <w:pageBreakBefore w:val="0"/>
        <w:widowControl w:val="0"/>
        <w:tabs>
          <w:tab w:val="left" w:pos="945"/>
        </w:tabs>
        <w:kinsoku/>
        <w:wordWrap/>
        <w:overflowPunct/>
        <w:topLinePunct w:val="0"/>
        <w:bidi w:val="0"/>
        <w:adjustRightInd w:val="0"/>
        <w:snapToGrid w:val="0"/>
        <w:spacing w:line="360" w:lineRule="auto"/>
        <w:ind w:left="0" w:leftChars="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（5）若看、听、试结果，既无呼吸又无颈动脉搏动，可判定呼吸心跳停止。</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411" w:name="_Toc247257566"/>
      <w:bookmarkStart w:id="412" w:name="_Toc256027788"/>
      <w:bookmarkStart w:id="413" w:name="_Toc247530995"/>
      <w:bookmarkStart w:id="414" w:name="_Toc247979984"/>
      <w:bookmarkStart w:id="415" w:name="_Toc247990633"/>
      <w:bookmarkStart w:id="416" w:name="_Toc248217829"/>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3.2.3判断有无意识的方法</w:t>
      </w:r>
      <w:bookmarkEnd w:id="411"/>
      <w:bookmarkEnd w:id="412"/>
      <w:bookmarkEnd w:id="413"/>
      <w:bookmarkEnd w:id="414"/>
      <w:bookmarkEnd w:id="415"/>
      <w:bookmarkEnd w:id="416"/>
      <w:bookmarkStart w:id="417" w:name="_Toc246756880"/>
      <w:bookmarkStart w:id="418" w:name="_Toc246758426"/>
      <w:bookmarkStart w:id="419" w:name="_Toc246853770"/>
      <w:r>
        <w:rPr>
          <w:rFonts w:hint="eastAsia" w:ascii="仿宋_GB2312" w:hAnsi="仿宋_GB2312" w:eastAsia="仿宋_GB2312" w:cs="仿宋_GB2312"/>
          <w:sz w:val="28"/>
          <w:szCs w:val="28"/>
        </w:rPr>
        <w:t>。</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（1）轻轻拍打伤员肩膀，高声喊叫“喂，能听见吗？”。</w:t>
      </w:r>
      <w:bookmarkEnd w:id="417"/>
      <w:bookmarkEnd w:id="418"/>
      <w:bookmarkEnd w:id="419"/>
      <w:bookmarkStart w:id="420" w:name="_Toc246756881"/>
      <w:bookmarkStart w:id="421" w:name="_Toc246853771"/>
      <w:bookmarkStart w:id="422" w:name="_Toc246758427"/>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（2）如认识，可直接喊其姓名。</w:t>
      </w:r>
      <w:bookmarkEnd w:id="420"/>
      <w:bookmarkEnd w:id="421"/>
      <w:bookmarkEnd w:id="422"/>
      <w:bookmarkStart w:id="423" w:name="_Toc246758428"/>
      <w:bookmarkStart w:id="424" w:name="_Toc246756882"/>
      <w:bookmarkStart w:id="425" w:name="_Toc246853772"/>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（3）无反应时，立即用手指甲掐压人中穴、合谷穴约5秒。</w:t>
      </w:r>
      <w:bookmarkEnd w:id="423"/>
      <w:bookmarkEnd w:id="424"/>
      <w:bookmarkEnd w:id="425"/>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426" w:name="_Toc256027789"/>
      <w:bookmarkStart w:id="427" w:name="_Toc247257567"/>
      <w:bookmarkStart w:id="428" w:name="_Toc247979985"/>
      <w:bookmarkStart w:id="429" w:name="_Toc248217830"/>
      <w:bookmarkStart w:id="430" w:name="_Toc247990634"/>
      <w:bookmarkStart w:id="431" w:name="_Toc247530996"/>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3.2.4呼吸和心跳均停止时，应立即按心肺复苏法支持生命的三项基本措施，正确进行就地抢救。</w:t>
      </w:r>
      <w:bookmarkEnd w:id="426"/>
      <w:bookmarkEnd w:id="427"/>
      <w:bookmarkEnd w:id="428"/>
      <w:bookmarkEnd w:id="429"/>
      <w:bookmarkEnd w:id="430"/>
      <w:bookmarkEnd w:id="431"/>
      <w:r>
        <w:rPr>
          <w:rFonts w:hint="eastAsia" w:ascii="仿宋_GB2312" w:hAnsi="仿宋_GB2312" w:eastAsia="仿宋_GB2312" w:cs="仿宋_GB2312"/>
          <w:sz w:val="28"/>
          <w:szCs w:val="28"/>
        </w:rPr>
        <w:t xml:space="preserve"> </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（1）通畅气道。</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（2）口对口(鼻)人工呼吸。 </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（3）胸外接压(人工循环)。 </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432" w:name="_Toc256027790"/>
      <w:bookmarkStart w:id="433" w:name="_Toc248217831"/>
      <w:bookmarkStart w:id="434" w:name="_Toc247979986"/>
      <w:bookmarkStart w:id="435" w:name="_Toc247257568"/>
      <w:bookmarkStart w:id="436" w:name="_Toc247530997"/>
      <w:bookmarkStart w:id="437" w:name="_Toc247990635"/>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3.2.5骨折急救。</w:t>
      </w:r>
      <w:bookmarkEnd w:id="432"/>
      <w:bookmarkEnd w:id="433"/>
      <w:r>
        <w:rPr>
          <w:rFonts w:hint="eastAsia" w:ascii="仿宋_GB2312" w:hAnsi="仿宋_GB2312" w:eastAsia="仿宋_GB2312" w:cs="仿宋_GB2312"/>
          <w:sz w:val="28"/>
          <w:szCs w:val="28"/>
        </w:rPr>
        <w:t xml:space="preserve"> </w:t>
      </w:r>
    </w:p>
    <w:p>
      <w:pPr>
        <w:pStyle w:val="55"/>
        <w:keepNext w:val="0"/>
        <w:keepLines w:val="0"/>
        <w:pageBreakBefore w:val="0"/>
        <w:widowControl w:val="0"/>
        <w:tabs>
          <w:tab w:val="clear" w:pos="114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（1）肢体骨折可用夹板或木棍、竹杆等将断骨上、下方关节固定，也可利用伤员身体进行固定，避免骨折部位移动，以减少疼痛，防止伤势恶化。</w:t>
      </w:r>
    </w:p>
    <w:p>
      <w:pPr>
        <w:pStyle w:val="55"/>
        <w:keepNext w:val="0"/>
        <w:keepLines w:val="0"/>
        <w:pageBreakBefore w:val="0"/>
        <w:widowControl w:val="0"/>
        <w:tabs>
          <w:tab w:val="clear" w:pos="114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（2）开放性骨折，伴有大出血者应先止血，固守，并用干净布片覆盖伤口，然后速送医院救治，切勿将外露的断骨推回伤口内。</w:t>
      </w:r>
    </w:p>
    <w:p>
      <w:pPr>
        <w:pStyle w:val="55"/>
        <w:keepNext w:val="0"/>
        <w:keepLines w:val="0"/>
        <w:pageBreakBefore w:val="0"/>
        <w:widowControl w:val="0"/>
        <w:tabs>
          <w:tab w:val="clear" w:pos="114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（3）疑有颈椎损伤，在使伤员平卧后，用沙土袋（或其它替代物）旋转状况两侧至颈部固定不动，以免引起截瘫。</w:t>
      </w:r>
    </w:p>
    <w:p>
      <w:pPr>
        <w:pStyle w:val="55"/>
        <w:keepNext w:val="0"/>
        <w:keepLines w:val="0"/>
        <w:pageBreakBefore w:val="0"/>
        <w:widowControl w:val="0"/>
        <w:tabs>
          <w:tab w:val="clear" w:pos="114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（4）腰椎骨折应将伤员平卧在平硬木板上，并将椎躯干及二侧下肢一同进行固定预防瘫痪。搬动时应数人合作，保持平稳，不能扭曲。</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rPr>
      </w:pPr>
      <w:bookmarkStart w:id="438" w:name="_Toc248217832"/>
      <w:bookmarkStart w:id="439" w:name="_Toc256027791"/>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3.2.6抢救过程中的再判定</w:t>
      </w:r>
      <w:bookmarkEnd w:id="434"/>
      <w:bookmarkEnd w:id="435"/>
      <w:bookmarkEnd w:id="436"/>
      <w:bookmarkEnd w:id="437"/>
      <w:bookmarkEnd w:id="438"/>
      <w:bookmarkEnd w:id="439"/>
      <w:r>
        <w:rPr>
          <w:rFonts w:hint="eastAsia" w:ascii="仿宋_GB2312" w:hAnsi="仿宋_GB2312" w:eastAsia="仿宋_GB2312" w:cs="仿宋_GB2312"/>
          <w:sz w:val="28"/>
          <w:szCs w:val="28"/>
        </w:rPr>
        <w:t xml:space="preserve">。 </w:t>
      </w:r>
    </w:p>
    <w:p>
      <w:pPr>
        <w:pStyle w:val="55"/>
        <w:keepNext w:val="0"/>
        <w:keepLines w:val="0"/>
        <w:pageBreakBefore w:val="0"/>
        <w:widowControl w:val="0"/>
        <w:tabs>
          <w:tab w:val="clear" w:pos="114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（1）按压吹气1min后(相当于单人抢救时做了4个15∶2压吹循环)，应用看、听、试方法在5-7s时间内完成对伤员呼吸和心跳是否恢复的再判定。 </w:t>
      </w:r>
    </w:p>
    <w:p>
      <w:pPr>
        <w:pStyle w:val="55"/>
        <w:keepNext w:val="0"/>
        <w:keepLines w:val="0"/>
        <w:pageBreakBefore w:val="0"/>
        <w:widowControl w:val="0"/>
        <w:tabs>
          <w:tab w:val="clear" w:pos="114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（2）若判定颈动脉已有搏动但无呼吸，则暂停胸外按压，而再进行2次口对口人工呼吸，接着每5s吹气一次(即每分钟12次)。如脉搏和呼吸均未恢复，则继续 坚持心肺复苏法抢救。</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rPr>
      </w:pPr>
      <w:r>
        <w:rPr>
          <w:rFonts w:hint="eastAsia" w:ascii="仿宋_GB2312" w:hAnsi="仿宋_GB2312" w:eastAsia="仿宋_GB2312" w:cs="仿宋_GB2312"/>
          <w:sz w:val="28"/>
          <w:szCs w:val="28"/>
        </w:rPr>
        <w:t>（3）在抢救过程中，要每隔数分钟再判定一次，每次判定时间均不得超过5-7s。在医务人员未接替抢救前，抢救人员不得放弃现场抢救。</w:t>
      </w:r>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color w:val="000000"/>
        </w:rPr>
      </w:pP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4</w:t>
      </w:r>
      <w:r>
        <w:rPr>
          <w:rFonts w:hint="eastAsia" w:ascii="仿宋_GB2312" w:hAnsi="仿宋_GB2312" w:eastAsia="仿宋_GB2312" w:cs="仿宋_GB2312"/>
          <w:b/>
          <w:bCs/>
          <w:color w:val="000000"/>
        </w:rPr>
        <w:t>注意事项</w:t>
      </w:r>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bookmarkStart w:id="440" w:name="_Toc247979992"/>
      <w:bookmarkStart w:id="441" w:name="_Toc256027793"/>
      <w:bookmarkStart w:id="442" w:name="_Toc255838916"/>
      <w:bookmarkStart w:id="443" w:name="_Toc247990641"/>
      <w:bookmarkStart w:id="444" w:name="_Toc248217838"/>
      <w:bookmarkStart w:id="445" w:name="_Toc255898118"/>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对于孔洞造成的高处坠落，在人员得到安全救治后，应对现场相关区域的平台、空洞进行举一反三的检查，防止再次发生。</w:t>
      </w:r>
      <w:bookmarkEnd w:id="440"/>
      <w:bookmarkEnd w:id="441"/>
      <w:bookmarkEnd w:id="442"/>
      <w:bookmarkEnd w:id="443"/>
      <w:bookmarkEnd w:id="444"/>
      <w:bookmarkEnd w:id="445"/>
    </w:p>
    <w:p>
      <w:pPr>
        <w:keepNext w:val="0"/>
        <w:keepLines w:val="0"/>
        <w:pageBreakBefore w:val="0"/>
        <w:widowControl w:val="0"/>
        <w:tabs>
          <w:tab w:val="left" w:pos="0"/>
        </w:tabs>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bookmarkStart w:id="446" w:name="_Toc248217839"/>
      <w:bookmarkStart w:id="447" w:name="_Toc255898119"/>
      <w:bookmarkStart w:id="448" w:name="_Toc256027794"/>
      <w:bookmarkStart w:id="449" w:name="_Toc247990642"/>
      <w:bookmarkStart w:id="450" w:name="_Toc255838917"/>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对于脚手架材料造成的高处坠落，应对同一批次的材料进行检验，不合格的材料统一处理，不准再次使用。</w:t>
      </w:r>
      <w:bookmarkEnd w:id="446"/>
      <w:bookmarkEnd w:id="447"/>
      <w:bookmarkEnd w:id="448"/>
      <w:bookmarkEnd w:id="449"/>
      <w:bookmarkEnd w:id="450"/>
    </w:p>
    <w:p>
      <w:pPr>
        <w:keepNext w:val="0"/>
        <w:keepLines w:val="0"/>
        <w:pageBreakBefore w:val="0"/>
        <w:widowControl w:val="0"/>
        <w:kinsoku/>
        <w:wordWrap/>
        <w:overflowPunct/>
        <w:topLinePunct/>
        <w:autoSpaceDE/>
        <w:autoSpaceDN/>
        <w:bidi w:val="0"/>
        <w:adjustRightInd w:val="0"/>
        <w:snapToGrid w:val="0"/>
        <w:spacing w:line="360" w:lineRule="auto"/>
        <w:ind w:left="0" w:leftChars="0" w:firstLine="560" w:firstLineChars="200"/>
        <w:jc w:val="both"/>
        <w:textAlignment w:val="auto"/>
        <w:outlineLvl w:val="0"/>
        <w:rPr>
          <w:rFonts w:hint="eastAsia" w:ascii="仿宋_GB2312" w:hAnsi="仿宋_GB2312" w:eastAsia="仿宋_GB2312" w:cs="仿宋_GB2312"/>
          <w:b/>
          <w:bCs/>
          <w:color w:val="auto"/>
        </w:rPr>
      </w:pPr>
      <w:bookmarkStart w:id="451" w:name="_Toc11445"/>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进行骨折伤害救治时，必须注意救治时的方法，防止由于救治</w:t>
      </w:r>
      <w:r>
        <w:rPr>
          <w:rFonts w:hint="eastAsia" w:ascii="仿宋_GB2312" w:hAnsi="仿宋_GB2312" w:eastAsia="仿宋_GB2312" w:cs="仿宋_GB2312"/>
          <w:sz w:val="28"/>
          <w:szCs w:val="28"/>
          <w:lang w:eastAsia="zh-CN"/>
        </w:rPr>
        <w:t>不当</w:t>
      </w:r>
      <w:r>
        <w:rPr>
          <w:rFonts w:hint="eastAsia" w:ascii="仿宋_GB2312" w:hAnsi="仿宋_GB2312" w:eastAsia="仿宋_GB2312" w:cs="仿宋_GB2312"/>
          <w:sz w:val="28"/>
          <w:szCs w:val="28"/>
        </w:rPr>
        <w:t>造成的二次伤害。</w:t>
      </w:r>
      <w:bookmarkEnd w:id="451"/>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bookmarkStart w:id="452" w:name="_Toc32201"/>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cs="仿宋_GB2312"/>
          <w:b/>
          <w:szCs w:val="28"/>
          <w:lang w:val="en-US" w:eastAsia="zh-CN"/>
        </w:rPr>
      </w:pPr>
    </w:p>
    <w:p>
      <w:pPr>
        <w:keepNext w:val="0"/>
        <w:keepLines w:val="0"/>
        <w:pageBreakBefore w:val="0"/>
        <w:widowControl w:val="0"/>
        <w:kinsoku/>
        <w:wordWrap/>
        <w:overflowPunct/>
        <w:bidi w:val="0"/>
        <w:adjustRightInd w:val="0"/>
        <w:snapToGrid w:val="0"/>
        <w:spacing w:line="360" w:lineRule="auto"/>
        <w:ind w:leftChars="0" w:firstLine="0" w:firstLineChars="0"/>
        <w:jc w:val="center"/>
        <w:outlineLvl w:val="1"/>
        <w:rPr>
          <w:rFonts w:hint="eastAsia" w:ascii="仿宋_GB2312" w:hAnsi="仿宋_GB2312" w:eastAsia="仿宋_GB2312" w:cs="仿宋_GB2312"/>
          <w:b/>
          <w:color w:val="000000"/>
          <w:szCs w:val="28"/>
          <w:lang w:val="zh-CN"/>
        </w:rPr>
      </w:pPr>
      <w:r>
        <w:rPr>
          <w:rFonts w:hint="eastAsia" w:ascii="仿宋_GB2312" w:hAnsi="仿宋_GB2312" w:eastAsia="仿宋_GB2312" w:cs="仿宋_GB2312"/>
          <w:b/>
          <w:szCs w:val="28"/>
          <w:lang w:val="en-US" w:eastAsia="zh-CN"/>
        </w:rPr>
        <w:t>9</w:t>
      </w:r>
      <w:r>
        <w:rPr>
          <w:rFonts w:hint="eastAsia" w:ascii="仿宋_GB2312" w:hAnsi="仿宋_GB2312" w:eastAsia="仿宋_GB2312" w:cs="仿宋_GB2312"/>
          <w:b/>
          <w:color w:val="000000"/>
          <w:szCs w:val="28"/>
          <w:lang w:val="zh-CN"/>
        </w:rPr>
        <w:t>有限空间事故现场处置方案</w:t>
      </w:r>
      <w:bookmarkEnd w:id="452"/>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1事故风险</w:t>
      </w:r>
      <w:r>
        <w:rPr>
          <w:rFonts w:hint="eastAsia" w:ascii="仿宋_GB2312" w:hAnsi="仿宋_GB2312" w:eastAsia="仿宋_GB2312" w:cs="仿宋_GB2312"/>
          <w:b/>
          <w:bCs/>
          <w:lang w:eastAsia="zh-CN"/>
        </w:rPr>
        <w:t>描述</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1.1事故类型</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有限空间</w:t>
      </w:r>
      <w:r>
        <w:rPr>
          <w:rFonts w:hint="eastAsia" w:ascii="仿宋_GB2312" w:hAnsi="仿宋_GB2312" w:eastAsia="仿宋_GB2312" w:cs="仿宋_GB2312"/>
          <w:szCs w:val="28"/>
        </w:rPr>
        <w:t>作业中发生</w:t>
      </w:r>
      <w:r>
        <w:rPr>
          <w:rFonts w:hint="eastAsia" w:ascii="仿宋_GB2312" w:hAnsi="仿宋_GB2312" w:eastAsia="仿宋_GB2312" w:cs="仿宋_GB2312"/>
          <w:szCs w:val="28"/>
          <w:lang w:eastAsia="zh-CN"/>
        </w:rPr>
        <w:t>的缺氧窒息和中毒窒息</w:t>
      </w:r>
      <w:r>
        <w:rPr>
          <w:rFonts w:hint="eastAsia" w:ascii="仿宋_GB2312" w:hAnsi="仿宋_GB2312" w:eastAsia="仿宋_GB2312" w:cs="仿宋_GB2312"/>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1.2事故发生的区域、地点和装置</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密闭容器、下水道、地下管道、地下室、暗沟、</w:t>
      </w:r>
      <w:r>
        <w:rPr>
          <w:rFonts w:hint="eastAsia" w:ascii="仿宋_GB2312" w:hAnsi="仿宋_GB2312" w:eastAsia="仿宋_GB2312" w:cs="仿宋_GB2312"/>
          <w:color w:val="000000"/>
          <w:sz w:val="28"/>
          <w:szCs w:val="28"/>
        </w:rPr>
        <w:t>热水管道、</w:t>
      </w:r>
      <w:r>
        <w:rPr>
          <w:rFonts w:hint="eastAsia" w:ascii="仿宋_GB2312" w:hAnsi="仿宋_GB2312" w:eastAsia="仿宋_GB2312" w:cs="仿宋_GB2312"/>
          <w:sz w:val="28"/>
          <w:szCs w:val="28"/>
          <w:lang w:eastAsia="zh-CN"/>
        </w:rPr>
        <w:t>除尘设施、</w:t>
      </w:r>
      <w:r>
        <w:rPr>
          <w:rFonts w:hint="eastAsia" w:ascii="仿宋_GB2312" w:hAnsi="仿宋_GB2312" w:eastAsia="仿宋_GB2312" w:cs="仿宋_GB2312"/>
          <w:color w:val="000000"/>
          <w:sz w:val="28"/>
          <w:szCs w:val="28"/>
        </w:rPr>
        <w:t>消防水池</w:t>
      </w:r>
      <w:r>
        <w:rPr>
          <w:rFonts w:hint="eastAsia" w:ascii="仿宋_GB2312" w:hAnsi="仿宋_GB2312" w:eastAsia="仿宋_GB2312" w:cs="仿宋_GB2312"/>
          <w:sz w:val="28"/>
          <w:szCs w:val="28"/>
        </w:rPr>
        <w:t>及其它长期不用的设施或通风不畅的场所等</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.1.3事故可能发生的时间及危害程度及影响范围</w:t>
      </w:r>
    </w:p>
    <w:p>
      <w:pPr>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iCs/>
          <w:kern w:val="0"/>
          <w:sz w:val="28"/>
          <w:szCs w:val="28"/>
        </w:rPr>
      </w:pPr>
      <w:r>
        <w:rPr>
          <w:rFonts w:hint="eastAsia" w:ascii="仿宋_GB2312" w:hAnsi="仿宋_GB2312" w:eastAsia="仿宋_GB2312" w:cs="仿宋_GB2312"/>
          <w:iCs/>
          <w:kern w:val="0"/>
          <w:sz w:val="28"/>
          <w:szCs w:val="28"/>
        </w:rPr>
        <w:t>当</w:t>
      </w: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人员所处工作环境缺氧和存在有毒气体，且</w:t>
      </w: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人员没有采取有效、可靠的防范、试验措施进行</w:t>
      </w: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时，会造成作业人员昏倒、 休克、中毒、 窒息、高温中暑等伤害事故，甚至死亡。</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.1.4事故前可能出现的征兆</w:t>
      </w:r>
    </w:p>
    <w:p>
      <w:pPr>
        <w:keepNext w:val="0"/>
        <w:keepLines w:val="0"/>
        <w:pageBreakBefore w:val="0"/>
        <w:widowControl w:val="0"/>
        <w:numPr>
          <w:ilvl w:val="0"/>
          <w:numId w:val="9"/>
        </w:numPr>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iCs/>
          <w:kern w:val="0"/>
          <w:sz w:val="28"/>
          <w:szCs w:val="28"/>
        </w:rPr>
      </w:pP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人员</w:t>
      </w: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期间，感觉精神状态不好， 如眼睛灼热、 流涕、 呛咳、胸闷或头晕、头痛、恶心、耳鸣、视力模糊、气短、呼吸急促、 四肢软弱乏力、意识模糊、 嘴唇变紫、指甲青紫等。</w:t>
      </w:r>
    </w:p>
    <w:p>
      <w:pPr>
        <w:keepNext w:val="0"/>
        <w:keepLines w:val="0"/>
        <w:pageBreakBefore w:val="0"/>
        <w:widowControl w:val="0"/>
        <w:numPr>
          <w:ilvl w:val="0"/>
          <w:numId w:val="9"/>
        </w:numPr>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iCs/>
          <w:kern w:val="0"/>
          <w:sz w:val="28"/>
          <w:szCs w:val="28"/>
        </w:rPr>
      </w:pP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监护人离开</w:t>
      </w: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现场，且没有指定能胜任的人员接替监护任务。</w:t>
      </w:r>
    </w:p>
    <w:p>
      <w:pPr>
        <w:keepNext w:val="0"/>
        <w:keepLines w:val="0"/>
        <w:pageBreakBefore w:val="0"/>
        <w:widowControl w:val="0"/>
        <w:numPr>
          <w:ilvl w:val="0"/>
          <w:numId w:val="0"/>
        </w:numPr>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iCs/>
          <w:kern w:val="0"/>
          <w:sz w:val="28"/>
          <w:szCs w:val="28"/>
        </w:rPr>
      </w:pPr>
      <w:r>
        <w:rPr>
          <w:rFonts w:hint="eastAsia" w:ascii="仿宋_GB2312" w:hAnsi="仿宋_GB2312" w:eastAsia="仿宋_GB2312" w:cs="仿宋_GB2312"/>
          <w:iCs/>
          <w:kern w:val="0"/>
          <w:sz w:val="28"/>
          <w:szCs w:val="28"/>
          <w:lang w:eastAsia="zh-CN"/>
        </w:rPr>
        <w:t>（</w:t>
      </w:r>
      <w:r>
        <w:rPr>
          <w:rFonts w:hint="eastAsia" w:ascii="仿宋_GB2312" w:hAnsi="仿宋_GB2312" w:eastAsia="仿宋_GB2312" w:cs="仿宋_GB2312"/>
          <w:iCs/>
          <w:kern w:val="0"/>
          <w:sz w:val="28"/>
          <w:szCs w:val="28"/>
          <w:lang w:val="en-US" w:eastAsia="zh-CN"/>
        </w:rPr>
        <w:t>3</w:t>
      </w: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成员</w:t>
      </w: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随意，不听</w:t>
      </w:r>
      <w:r>
        <w:rPr>
          <w:rFonts w:hint="eastAsia" w:ascii="仿宋_GB2312" w:hAnsi="仿宋_GB2312" w:eastAsia="仿宋_GB2312" w:cs="仿宋_GB2312"/>
          <w:iCs/>
          <w:kern w:val="0"/>
          <w:sz w:val="28"/>
          <w:szCs w:val="28"/>
          <w:lang w:eastAsia="zh-CN"/>
        </w:rPr>
        <w:t>作业</w:t>
      </w:r>
      <w:r>
        <w:rPr>
          <w:rFonts w:hint="eastAsia" w:ascii="仿宋_GB2312" w:hAnsi="仿宋_GB2312" w:eastAsia="仿宋_GB2312" w:cs="仿宋_GB2312"/>
          <w:iCs/>
          <w:kern w:val="0"/>
          <w:sz w:val="28"/>
          <w:szCs w:val="28"/>
        </w:rPr>
        <w:t>负责人和监护人的劝阻。</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.1.5事故可能引发的次生、衍生事故</w:t>
      </w:r>
    </w:p>
    <w:p>
      <w:pPr>
        <w:pStyle w:val="33"/>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shd w:val="clear" w:color="auto" w:fill="FFFFFF"/>
          <w:lang w:eastAsia="zh-CN"/>
        </w:rPr>
        <w:t>造成人员中毒引起残疾或死亡</w:t>
      </w:r>
      <w:r>
        <w:rPr>
          <w:rFonts w:hint="eastAsia" w:ascii="仿宋_GB2312" w:hAnsi="仿宋_GB2312" w:eastAsia="仿宋_GB2312" w:cs="仿宋_GB2312"/>
          <w:bCs/>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9</w:t>
      </w:r>
      <w:r>
        <w:rPr>
          <w:rFonts w:hint="eastAsia" w:ascii="仿宋_GB2312" w:hAnsi="仿宋_GB2312" w:eastAsia="仿宋_GB2312" w:cs="仿宋_GB2312"/>
          <w:b/>
          <w:szCs w:val="28"/>
        </w:rPr>
        <w:t>.2应急工作职责</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.2.1应急处置工作组</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FF0000"/>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.2.2职责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pStyle w:val="33"/>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szCs w:val="28"/>
        </w:rPr>
      </w:pPr>
      <w:r>
        <w:rPr>
          <w:rFonts w:hint="eastAsia" w:ascii="仿宋_GB2312" w:hAnsi="仿宋_GB2312" w:eastAsia="仿宋_GB2312" w:cs="仿宋_GB2312"/>
          <w:b/>
          <w:szCs w:val="28"/>
          <w:lang w:val="en-US" w:eastAsia="zh-CN"/>
        </w:rPr>
        <w:t>9</w:t>
      </w:r>
      <w:r>
        <w:rPr>
          <w:rFonts w:hint="eastAsia" w:ascii="仿宋_GB2312" w:hAnsi="仿宋_GB2312" w:eastAsia="仿宋_GB2312" w:cs="仿宋_GB2312"/>
          <w:b/>
          <w:szCs w:val="28"/>
        </w:rPr>
        <w:t>.3应急处置</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.3.1现场应急处置程序</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一旦发生事故，现场人员应在第一时间利用手机立即向</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报告。</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组织力量救人或排除险情。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color w:val="000000" w:themeColor="text1"/>
          <w:szCs w:val="28"/>
          <w:lang w:eastAsia="zh-CN"/>
        </w:rPr>
        <w:t>（</w:t>
      </w:r>
      <w:r>
        <w:rPr>
          <w:rFonts w:hint="eastAsia" w:ascii="仿宋_GB2312" w:hAnsi="仿宋_GB2312" w:eastAsia="仿宋_GB2312" w:cs="仿宋_GB2312"/>
          <w:color w:val="000000" w:themeColor="text1"/>
          <w:szCs w:val="28"/>
          <w:lang w:val="en-US" w:eastAsia="zh-CN"/>
        </w:rPr>
        <w:t>2</w:t>
      </w:r>
      <w:r>
        <w:rPr>
          <w:rFonts w:hint="eastAsia" w:ascii="仿宋_GB2312" w:hAnsi="仿宋_GB2312" w:eastAsia="仿宋_GB2312" w:cs="仿宋_GB2312"/>
          <w:color w:val="000000" w:themeColor="text1"/>
          <w:szCs w:val="28"/>
          <w:lang w:eastAsia="zh-CN"/>
        </w:rPr>
        <w:t>）</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接到报告后，立即到现场。并组织人员进行紧急处置。</w:t>
      </w:r>
      <w:r>
        <w:rPr>
          <w:rFonts w:hint="eastAsia" w:ascii="仿宋_GB2312" w:hAnsi="仿宋_GB2312" w:eastAsia="仿宋_GB2312" w:cs="仿宋_GB2312"/>
          <w:szCs w:val="28"/>
          <w:lang w:eastAsia="zh-CN"/>
        </w:rPr>
        <w:t>若</w:t>
      </w:r>
      <w:r>
        <w:rPr>
          <w:rFonts w:hint="eastAsia" w:ascii="仿宋_GB2312" w:hAnsi="仿宋_GB2312" w:eastAsia="仿宋_GB2312" w:cs="仿宋_GB2312"/>
          <w:szCs w:val="28"/>
        </w:rPr>
        <w:t>事故难以控制，立即</w:t>
      </w:r>
      <w:r>
        <w:rPr>
          <w:rFonts w:hint="eastAsia" w:ascii="仿宋_GB2312" w:hAnsi="仿宋_GB2312" w:eastAsia="仿宋_GB2312" w:cs="仿宋_GB2312"/>
          <w:color w:val="000000"/>
          <w:szCs w:val="28"/>
        </w:rPr>
        <w:t>报告</w:t>
      </w:r>
      <w:r>
        <w:rPr>
          <w:rFonts w:hint="eastAsia" w:ascii="仿宋_GB2312" w:hAnsi="仿宋_GB2312" w:eastAsia="仿宋_GB2312" w:cs="仿宋_GB2312"/>
          <w:color w:val="000000" w:themeColor="text1"/>
          <w:szCs w:val="28"/>
          <w:lang w:eastAsia="zh-CN"/>
        </w:rPr>
        <w:t>应急</w:t>
      </w:r>
      <w:r>
        <w:rPr>
          <w:rFonts w:hint="eastAsia" w:ascii="仿宋_GB2312" w:hAnsi="仿宋_GB2312" w:eastAsia="仿宋_GB2312" w:cs="仿宋_GB2312"/>
          <w:color w:val="000000"/>
          <w:szCs w:val="28"/>
        </w:rPr>
        <w:t>救援指挥部</w:t>
      </w:r>
      <w:r>
        <w:rPr>
          <w:rFonts w:hint="eastAsia" w:ascii="仿宋_GB2312" w:hAnsi="仿宋_GB2312" w:eastAsia="仿宋_GB2312" w:cs="仿宋_GB2312"/>
          <w:color w:val="000000"/>
          <w:szCs w:val="28"/>
          <w:lang w:eastAsia="zh-CN"/>
        </w:rPr>
        <w:t>，请求支援</w:t>
      </w:r>
      <w:r>
        <w:rPr>
          <w:rFonts w:hint="eastAsia" w:ascii="仿宋_GB2312" w:hAnsi="仿宋_GB2312" w:eastAsia="仿宋_GB2312" w:cs="仿宋_GB2312"/>
          <w:color w:val="000000" w:themeColor="text1"/>
          <w:spacing w:val="-4"/>
          <w:szCs w:val="28"/>
        </w:rPr>
        <w:t>。</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w:t>
      </w:r>
      <w:r>
        <w:rPr>
          <w:rFonts w:hint="eastAsia" w:ascii="仿宋_GB2312" w:hAnsi="仿宋_GB2312" w:eastAsia="仿宋_GB2312" w:cs="仿宋_GB2312"/>
        </w:rPr>
        <w:t>事故发生单位要先期采取隔离措施，快速撤离和疏散现场的人员。</w:t>
      </w:r>
      <w:r>
        <w:rPr>
          <w:rFonts w:hint="eastAsia" w:ascii="仿宋_GB2312" w:hAnsi="仿宋_GB2312" w:eastAsia="仿宋_GB2312" w:cs="仿宋_GB2312"/>
          <w:lang w:eastAsia="zh-CN"/>
        </w:rPr>
        <w:t>组长</w:t>
      </w:r>
      <w:r>
        <w:rPr>
          <w:rFonts w:hint="eastAsia" w:ascii="仿宋_GB2312" w:hAnsi="仿宋_GB2312" w:eastAsia="仿宋_GB2312" w:cs="仿宋_GB2312"/>
        </w:rPr>
        <w:t>要根据事故情况及时通知和组织撤离可能受到事故威胁的人员，应急救援人员必须佩带必要的安全防护用品，迅速、有效地实施应急避险和救援工作</w:t>
      </w:r>
      <w:r>
        <w:rPr>
          <w:rFonts w:hint="eastAsia" w:ascii="仿宋_GB2312" w:hAnsi="仿宋_GB2312" w:eastAsia="仿宋_GB2312" w:cs="仿宋_GB2312"/>
          <w:color w:val="000000"/>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9</w:t>
      </w:r>
      <w:r>
        <w:rPr>
          <w:rFonts w:hint="eastAsia" w:ascii="仿宋_GB2312" w:hAnsi="仿宋_GB2312" w:eastAsia="仿宋_GB2312" w:cs="仿宋_GB2312"/>
          <w:b/>
          <w:bCs/>
          <w:szCs w:val="28"/>
        </w:rPr>
        <w:t>.3.2现场应急处置措施</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将窒息人员脱离危险地点，对于有毒化学药品中毒地点发生人员窒息的事故，救援人员应携带隔离式呼吸器到达事故现场，正确戴好呼吸器后，进入现场进行施救。</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对于有限空间内由于缺氧导致人员窒息的事故，施救人员应先强制向空间内部通风换气后方可进入进行施救。</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电缆沟、排污井、排水井等地下沟道内可能产生有毒气体的地点，救援人员在施救前应先进行有毒气体检测（方法通过有毒气体检测仪、小动物试验等），确认安全或者现场有防毒面具则应正确戴好防毒面具后进行施救。</w:t>
      </w:r>
    </w:p>
    <w:p>
      <w:pPr>
        <w:pStyle w:val="30"/>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iCs w:val="0"/>
          <w:kern w:val="2"/>
          <w:sz w:val="28"/>
          <w:szCs w:val="28"/>
        </w:rPr>
      </w:pPr>
      <w:r>
        <w:rPr>
          <w:rFonts w:hint="eastAsia" w:ascii="仿宋_GB2312" w:hAnsi="仿宋_GB2312" w:eastAsia="仿宋_GB2312" w:cs="仿宋_GB2312"/>
          <w:iCs w:val="0"/>
          <w:kern w:val="2"/>
          <w:sz w:val="28"/>
          <w:szCs w:val="28"/>
          <w:lang w:eastAsia="zh-CN"/>
        </w:rPr>
        <w:t>（</w:t>
      </w:r>
      <w:r>
        <w:rPr>
          <w:rFonts w:hint="eastAsia" w:ascii="仿宋_GB2312" w:hAnsi="仿宋_GB2312" w:eastAsia="仿宋_GB2312" w:cs="仿宋_GB2312"/>
          <w:iCs w:val="0"/>
          <w:kern w:val="2"/>
          <w:sz w:val="28"/>
          <w:szCs w:val="28"/>
          <w:lang w:val="en-US" w:eastAsia="zh-CN"/>
        </w:rPr>
        <w:t>4</w:t>
      </w:r>
      <w:r>
        <w:rPr>
          <w:rFonts w:hint="eastAsia" w:ascii="仿宋_GB2312" w:hAnsi="仿宋_GB2312" w:eastAsia="仿宋_GB2312" w:cs="仿宋_GB2312"/>
          <w:iCs w:val="0"/>
          <w:kern w:val="2"/>
          <w:sz w:val="28"/>
          <w:szCs w:val="28"/>
          <w:lang w:eastAsia="zh-CN"/>
        </w:rPr>
        <w:t>）</w:t>
      </w:r>
      <w:r>
        <w:rPr>
          <w:rFonts w:hint="eastAsia" w:ascii="仿宋_GB2312" w:hAnsi="仿宋_GB2312" w:eastAsia="仿宋_GB2312" w:cs="仿宋_GB2312"/>
          <w:iCs w:val="0"/>
          <w:kern w:val="2"/>
          <w:sz w:val="28"/>
          <w:szCs w:val="28"/>
        </w:rPr>
        <w:t>施救人员做好自身防护措施后，将窒息人员救离受害地点至地面以上或通风良好的地点，然后等待医务人员或在医务人员没有到场的情况进行紧急救助。</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呼吸、心跳情况的判定：</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有限空间内作业伤员如意识丧失，应在10s内，用看、听、试的方法判定伤员呼吸心跳情况。</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看—看伤员的胸部、腹部有无起伏动作，听—用耳贴近伤员的口鼻处，听有无呼气声音。</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试—试测口鼻有无呼气的气流，再用两手指轻试一侧(左或右) 喉结旁凹陷处的颈动脉有无搏动。</w:t>
      </w:r>
    </w:p>
    <w:p>
      <w:pPr>
        <w:keepNext w:val="0"/>
        <w:keepLines w:val="0"/>
        <w:pageBreakBefore w:val="0"/>
        <w:widowControl w:val="0"/>
        <w:kinsoku/>
        <w:wordWrap/>
        <w:overflowPunct/>
        <w:bidi w:val="0"/>
        <w:adjustRightInd w:val="0"/>
        <w:snapToGrid w:val="0"/>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若看、听、试结果，既无呼吸又无颈动脉搏动，可判定呼吸心跳停止。</w:t>
      </w:r>
    </w:p>
    <w:p>
      <w:pPr>
        <w:pStyle w:val="34"/>
        <w:keepNext w:val="0"/>
        <w:keepLines w:val="0"/>
        <w:pageBreakBefore w:val="0"/>
        <w:widowControl w:val="0"/>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有限空间内作业伤员呼吸和心跳均停止时，应立即按心肺复苏法支持生命的三项基本措施，进行就地抢救。</w:t>
      </w:r>
    </w:p>
    <w:p>
      <w:pPr>
        <w:pStyle w:val="34"/>
        <w:keepNext w:val="0"/>
        <w:keepLines w:val="0"/>
        <w:pageBreakBefore w:val="0"/>
        <w:widowControl w:val="0"/>
        <w:kinsoku/>
        <w:wordWrap/>
        <w:overflowPunct/>
        <w:bidi w:val="0"/>
        <w:adjustRightInd w:val="0"/>
        <w:snapToGrid w:val="0"/>
        <w:spacing w:line="360" w:lineRule="auto"/>
        <w:ind w:leftChars="0" w:firstLine="0"/>
        <w:jc w:val="both"/>
        <w:rPr>
          <w:rFonts w:hint="eastAsia" w:ascii="仿宋_GB2312" w:hAnsi="仿宋_GB2312" w:eastAsia="仿宋_GB2312" w:cs="仿宋_GB2312"/>
          <w:b/>
          <w:bCs/>
          <w:color w:val="000000"/>
        </w:rPr>
      </w:pP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.4</w:t>
      </w:r>
      <w:r>
        <w:rPr>
          <w:rFonts w:hint="eastAsia" w:ascii="仿宋_GB2312" w:hAnsi="仿宋_GB2312" w:eastAsia="仿宋_GB2312" w:cs="仿宋_GB2312"/>
          <w:b/>
          <w:bCs/>
          <w:color w:val="000000"/>
        </w:rPr>
        <w:t>注意事项</w:t>
      </w:r>
    </w:p>
    <w:p>
      <w:pPr>
        <w:pStyle w:val="34"/>
        <w:keepNext w:val="0"/>
        <w:keepLines w:val="0"/>
        <w:pageBreakBefore w:val="0"/>
        <w:widowControl w:val="0"/>
        <w:numPr>
          <w:ilvl w:val="0"/>
          <w:numId w:val="10"/>
        </w:numPr>
        <w:kinsoku/>
        <w:wordWrap/>
        <w:overflowPunct/>
        <w:bidi w:val="0"/>
        <w:adjustRightInd w:val="0"/>
        <w:snapToGrid w:val="0"/>
        <w:spacing w:line="360" w:lineRule="auto"/>
        <w:ind w:leftChars="0" w:firstLine="560" w:firstLineChars="2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对于</w:t>
      </w:r>
      <w:r>
        <w:rPr>
          <w:rFonts w:hint="eastAsia" w:ascii="仿宋_GB2312" w:hAnsi="仿宋_GB2312" w:eastAsia="仿宋_GB2312" w:cs="仿宋_GB2312"/>
          <w:sz w:val="28"/>
          <w:szCs w:val="28"/>
        </w:rPr>
        <w:t>锅炉、密闭容器、下水道、地下管道、地下室、暗沟、</w:t>
      </w:r>
      <w:r>
        <w:rPr>
          <w:rFonts w:hint="eastAsia" w:ascii="仿宋_GB2312" w:hAnsi="仿宋_GB2312" w:eastAsia="仿宋_GB2312" w:cs="仿宋_GB2312"/>
          <w:color w:val="000000"/>
          <w:sz w:val="28"/>
          <w:szCs w:val="28"/>
        </w:rPr>
        <w:t>热水管道、消防水池</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除尘设施中</w:t>
      </w:r>
      <w:r>
        <w:rPr>
          <w:rFonts w:hint="eastAsia" w:ascii="仿宋_GB2312" w:hAnsi="仿宋_GB2312" w:eastAsia="仿宋_GB2312" w:cs="仿宋_GB2312"/>
          <w:b w:val="0"/>
          <w:bCs/>
          <w:sz w:val="28"/>
          <w:szCs w:val="28"/>
        </w:rPr>
        <w:t>等的救援工作，救援人员在施救前，应戴好防毒面具， 做好自身的防护措施再进行施救工作。</w:t>
      </w:r>
    </w:p>
    <w:p>
      <w:pPr>
        <w:pStyle w:val="34"/>
        <w:keepNext w:val="0"/>
        <w:keepLines w:val="0"/>
        <w:pageBreakBefore w:val="0"/>
        <w:widowControl w:val="0"/>
        <w:numPr>
          <w:ilvl w:val="0"/>
          <w:numId w:val="10"/>
        </w:numPr>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sz w:val="28"/>
          <w:szCs w:val="28"/>
        </w:rPr>
        <w:t>下水道、地下管道、地下室、暗沟、</w:t>
      </w:r>
      <w:r>
        <w:rPr>
          <w:rFonts w:hint="eastAsia" w:ascii="仿宋_GB2312" w:hAnsi="仿宋_GB2312" w:eastAsia="仿宋_GB2312" w:cs="仿宋_GB2312"/>
          <w:b w:val="0"/>
          <w:bCs/>
          <w:sz w:val="28"/>
          <w:szCs w:val="28"/>
        </w:rPr>
        <w:t>排污井等进行抢救时，施救人员应系好安全带，做好防止人身坠落的安全措施。</w:t>
      </w:r>
    </w:p>
    <w:p>
      <w:pPr>
        <w:pStyle w:val="34"/>
        <w:keepNext w:val="0"/>
        <w:keepLines w:val="0"/>
        <w:pageBreakBefore w:val="0"/>
        <w:widowControl w:val="0"/>
        <w:numPr>
          <w:ilvl w:val="0"/>
          <w:numId w:val="10"/>
        </w:numPr>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伤员、施救人员离开现场后，工作人员应对现场进行隔离，设置警示标识，并设专人把守现场，严禁任何无关人员擅自进入隔离区内。</w:t>
      </w:r>
    </w:p>
    <w:p>
      <w:pPr>
        <w:pStyle w:val="34"/>
        <w:keepNext w:val="0"/>
        <w:keepLines w:val="0"/>
        <w:pageBreakBefore w:val="0"/>
        <w:widowControl w:val="0"/>
        <w:numPr>
          <w:ilvl w:val="0"/>
          <w:numId w:val="10"/>
        </w:numPr>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采取通风换气措施时，严禁用纯氧进行通风换气，以防止氧气中毒。</w:t>
      </w:r>
    </w:p>
    <w:p>
      <w:pPr>
        <w:pStyle w:val="34"/>
        <w:keepNext w:val="0"/>
        <w:keepLines w:val="0"/>
        <w:pageBreakBefore w:val="0"/>
        <w:widowControl w:val="0"/>
        <w:numPr>
          <w:ilvl w:val="0"/>
          <w:numId w:val="10"/>
        </w:numPr>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对于有限空间内部禁止使用明火的地点，如</w:t>
      </w:r>
      <w:r>
        <w:rPr>
          <w:rFonts w:hint="eastAsia" w:ascii="仿宋_GB2312" w:hAnsi="仿宋_GB2312" w:eastAsia="仿宋_GB2312" w:cs="仿宋_GB2312"/>
          <w:sz w:val="28"/>
          <w:szCs w:val="28"/>
        </w:rPr>
        <w:t>密闭容器</w:t>
      </w:r>
      <w:r>
        <w:rPr>
          <w:rFonts w:hint="eastAsia" w:ascii="仿宋_GB2312" w:hAnsi="仿宋_GB2312" w:eastAsia="仿宋_GB2312" w:cs="仿宋_GB2312"/>
          <w:sz w:val="28"/>
          <w:szCs w:val="28"/>
          <w:lang w:eastAsia="zh-CN"/>
        </w:rPr>
        <w:t>、含有毒气体的</w:t>
      </w:r>
      <w:r>
        <w:rPr>
          <w:rFonts w:hint="eastAsia" w:ascii="仿宋_GB2312" w:hAnsi="仿宋_GB2312" w:eastAsia="仿宋_GB2312" w:cs="仿宋_GB2312"/>
          <w:sz w:val="28"/>
          <w:szCs w:val="28"/>
        </w:rPr>
        <w:t>地下管道</w:t>
      </w:r>
      <w:r>
        <w:rPr>
          <w:rFonts w:hint="eastAsia" w:ascii="仿宋_GB2312" w:hAnsi="仿宋_GB2312" w:eastAsia="仿宋_GB2312" w:cs="仿宋_GB2312"/>
          <w:b w:val="0"/>
          <w:bCs/>
          <w:sz w:val="28"/>
          <w:szCs w:val="28"/>
        </w:rPr>
        <w:t>等地点，严禁使用蜡烛等方法进行试验。</w:t>
      </w:r>
      <w:bookmarkStart w:id="453" w:name="_Toc14070"/>
    </w:p>
    <w:p>
      <w:pPr>
        <w:pStyle w:val="34"/>
        <w:keepNext w:val="0"/>
        <w:keepLines w:val="0"/>
        <w:pageBreakBefore w:val="0"/>
        <w:widowControl w:val="0"/>
        <w:numPr>
          <w:ilvl w:val="0"/>
          <w:numId w:val="0"/>
        </w:numPr>
        <w:kinsoku/>
        <w:wordWrap/>
        <w:overflowPunct/>
        <w:bidi w:val="0"/>
        <w:adjustRightInd w:val="0"/>
        <w:snapToGrid w:val="0"/>
        <w:spacing w:line="360" w:lineRule="auto"/>
        <w:ind w:firstLine="560" w:firstLineChars="200"/>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对于防爆及受作业环境限制，不能采取通风换气的作业场所， 作业人员应正确使用隔离式呼吸保护器，严禁使用净气式面具。</w:t>
      </w:r>
      <w:bookmarkEnd w:id="453"/>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cs="仿宋_GB2312"/>
          <w:lang w:val="en-US" w:eastAsia="zh-CN"/>
        </w:rPr>
      </w:pPr>
    </w:p>
    <w:p>
      <w:pPr>
        <w:pStyle w:val="3"/>
        <w:keepNext w:val="0"/>
        <w:keepLines w:val="0"/>
        <w:pageBreakBefore w:val="0"/>
        <w:widowControl w:val="0"/>
        <w:kinsoku/>
        <w:wordWrap/>
        <w:overflowPunct/>
        <w:bidi w:val="0"/>
        <w:adjustRightInd w:val="0"/>
        <w:snapToGrid w:val="0"/>
        <w:spacing w:line="360" w:lineRule="auto"/>
        <w:ind w:leftChars="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w:t>
      </w:r>
      <w:r>
        <w:rPr>
          <w:rFonts w:hint="eastAsia" w:ascii="仿宋_GB2312" w:hAnsi="仿宋_GB2312" w:eastAsia="仿宋_GB2312" w:cs="仿宋_GB2312"/>
        </w:rPr>
        <w:t>车辆伤害事故现场处置方案</w:t>
      </w:r>
      <w:bookmarkEnd w:id="370"/>
      <w:bookmarkEnd w:id="377"/>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1事故风险描述</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10.</w:t>
      </w:r>
      <w:r>
        <w:rPr>
          <w:rFonts w:hint="eastAsia" w:ascii="仿宋_GB2312" w:hAnsi="仿宋_GB2312" w:eastAsia="仿宋_GB2312" w:cs="仿宋_GB2312"/>
          <w:b/>
          <w:bCs/>
          <w:szCs w:val="28"/>
        </w:rPr>
        <w:t>1.1事故类型</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rPr>
      </w:pPr>
      <w:r>
        <w:rPr>
          <w:rFonts w:hint="eastAsia" w:ascii="仿宋_GB2312" w:hAnsi="仿宋_GB2312" w:eastAsia="仿宋_GB2312" w:cs="仿宋_GB2312"/>
          <w:szCs w:val="28"/>
        </w:rPr>
        <w:t>生产所需主要原料、设备及成品均采用</w:t>
      </w:r>
      <w:r>
        <w:rPr>
          <w:rFonts w:hint="eastAsia" w:ascii="仿宋_GB2312" w:hAnsi="仿宋_GB2312" w:eastAsia="仿宋_GB2312" w:cs="仿宋_GB2312"/>
          <w:szCs w:val="28"/>
          <w:lang w:eastAsia="zh-CN"/>
        </w:rPr>
        <w:t>叉车装卸、</w:t>
      </w:r>
      <w:r>
        <w:rPr>
          <w:rFonts w:hint="eastAsia" w:ascii="仿宋_GB2312" w:hAnsi="仿宋_GB2312" w:eastAsia="仿宋_GB2312" w:cs="仿宋_GB2312"/>
          <w:szCs w:val="28"/>
        </w:rPr>
        <w:t>汽车运输，可能导致车辆伤害事故发生。</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10.</w:t>
      </w:r>
      <w:r>
        <w:rPr>
          <w:rFonts w:hint="eastAsia" w:ascii="仿宋_GB2312" w:hAnsi="仿宋_GB2312" w:eastAsia="仿宋_GB2312" w:cs="仿宋_GB2312"/>
          <w:b/>
          <w:bCs/>
          <w:szCs w:val="28"/>
        </w:rPr>
        <w:t>1.2事故危险性分析</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b w:val="0"/>
          <w:bCs/>
          <w:szCs w:val="28"/>
        </w:rPr>
        <w:t>利用</w:t>
      </w:r>
      <w:r>
        <w:rPr>
          <w:rFonts w:hint="eastAsia" w:ascii="仿宋_GB2312" w:hAnsi="仿宋_GB2312" w:eastAsia="仿宋_GB2312" w:cs="仿宋_GB2312"/>
          <w:b w:val="0"/>
          <w:bCs/>
          <w:szCs w:val="28"/>
          <w:lang w:eastAsia="zh-CN"/>
        </w:rPr>
        <w:t>叉车装卸、</w:t>
      </w:r>
      <w:r>
        <w:rPr>
          <w:rFonts w:hint="eastAsia" w:ascii="仿宋_GB2312" w:hAnsi="仿宋_GB2312" w:eastAsia="仿宋_GB2312" w:cs="仿宋_GB2312"/>
          <w:b w:val="0"/>
          <w:bCs/>
          <w:szCs w:val="28"/>
        </w:rPr>
        <w:t>汽车运输原料、废料、成品或其他物品时，由于通道和视野狭小等因素的影响、厂区内车况、路况不良，未设置道路行驶指示标识，调转场地狭小以及其它不可预见的因素，易发生</w:t>
      </w:r>
      <w:r>
        <w:rPr>
          <w:rFonts w:hint="eastAsia" w:ascii="仿宋_GB2312" w:hAnsi="仿宋_GB2312" w:eastAsia="仿宋_GB2312" w:cs="仿宋_GB2312"/>
          <w:b w:val="0"/>
          <w:bCs/>
          <w:szCs w:val="28"/>
          <w:lang w:eastAsia="zh-CN"/>
        </w:rPr>
        <w:t>撞</w:t>
      </w:r>
      <w:r>
        <w:rPr>
          <w:rFonts w:hint="eastAsia" w:ascii="仿宋_GB2312" w:hAnsi="仿宋_GB2312" w:eastAsia="仿宋_GB2312" w:cs="仿宋_GB2312"/>
          <w:b w:val="0"/>
          <w:bCs/>
          <w:szCs w:val="28"/>
        </w:rPr>
        <w:t>车、溜车、撞人，撞物，以及在运输过程中会出现人员被物体挤伤、砸伤等伤害</w:t>
      </w:r>
      <w:r>
        <w:rPr>
          <w:rFonts w:hint="eastAsia" w:ascii="仿宋_GB2312" w:hAnsi="仿宋_GB2312" w:eastAsia="仿宋_GB2312" w:cs="仿宋_GB2312"/>
          <w:szCs w:val="28"/>
        </w:rPr>
        <w:t>。</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可能发生车辆伤害的场所：厂区、装卸区域，车辆伤害的后果是人员伤亡和设备的损毁。</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36"/>
        </w:rPr>
      </w:pPr>
      <w:bookmarkStart w:id="454" w:name="_Toc14876_WPSOffice_Level1"/>
      <w:bookmarkStart w:id="455" w:name="_Toc22004_WPSOffice_Level1"/>
      <w:r>
        <w:rPr>
          <w:rFonts w:hint="eastAsia" w:ascii="仿宋_GB2312" w:hAnsi="仿宋_GB2312" w:eastAsia="仿宋_GB2312" w:cs="仿宋_GB2312"/>
          <w:b/>
          <w:bCs/>
          <w:szCs w:val="36"/>
          <w:lang w:val="en-US" w:eastAsia="zh-CN"/>
        </w:rPr>
        <w:t>10.</w:t>
      </w:r>
      <w:r>
        <w:rPr>
          <w:rFonts w:hint="eastAsia" w:ascii="仿宋_GB2312" w:hAnsi="仿宋_GB2312" w:eastAsia="仿宋_GB2312" w:cs="仿宋_GB2312"/>
          <w:b/>
          <w:bCs/>
          <w:szCs w:val="36"/>
        </w:rPr>
        <w:t>2应急工作职责</w:t>
      </w:r>
      <w:bookmarkEnd w:id="454"/>
      <w:bookmarkEnd w:id="455"/>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28"/>
        </w:rPr>
      </w:pPr>
      <w:bookmarkStart w:id="456" w:name="_Toc22737_WPSOffice_Level3"/>
      <w:bookmarkStart w:id="457" w:name="_Toc2670_WPSOffice_Level3"/>
      <w:bookmarkStart w:id="458" w:name="_Toc32617_WPSOffice_Level2"/>
      <w:bookmarkStart w:id="459" w:name="_Toc19345_WPSOffice_Level3"/>
      <w:bookmarkStart w:id="460" w:name="_Toc18030_WPSOffice_Level2"/>
      <w:r>
        <w:rPr>
          <w:rFonts w:hint="eastAsia" w:ascii="仿宋_GB2312" w:hAnsi="仿宋_GB2312" w:eastAsia="仿宋_GB2312" w:cs="仿宋_GB2312"/>
          <w:b/>
          <w:bCs/>
          <w:szCs w:val="28"/>
          <w:lang w:val="en-US" w:eastAsia="zh-CN"/>
        </w:rPr>
        <w:t>10.</w:t>
      </w:r>
      <w:r>
        <w:rPr>
          <w:rFonts w:hint="eastAsia" w:ascii="仿宋_GB2312" w:hAnsi="仿宋_GB2312" w:eastAsia="仿宋_GB2312" w:cs="仿宋_GB2312"/>
          <w:b/>
          <w:bCs/>
          <w:szCs w:val="28"/>
        </w:rPr>
        <w:t>2.1应急处置工作组</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FF0000"/>
          <w:szCs w:val="28"/>
          <w:lang w:eastAsia="zh-CN"/>
        </w:rPr>
      </w:pPr>
      <w:r>
        <w:rPr>
          <w:rFonts w:hint="eastAsia" w:ascii="仿宋_GB2312" w:hAnsi="仿宋_GB2312" w:eastAsia="仿宋_GB2312" w:cs="仿宋_GB2312"/>
          <w:szCs w:val="28"/>
        </w:rPr>
        <w:t>组长：</w:t>
      </w:r>
      <w:r>
        <w:rPr>
          <w:rFonts w:hint="eastAsia" w:ascii="仿宋_GB2312" w:hAnsi="仿宋_GB2312" w:eastAsia="仿宋_GB2312" w:cs="仿宋_GB2312"/>
          <w:szCs w:val="28"/>
          <w:lang w:eastAsia="zh-CN"/>
        </w:rPr>
        <w:t>现场负责人</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成员：</w:t>
      </w:r>
      <w:r>
        <w:rPr>
          <w:rFonts w:hint="eastAsia" w:ascii="仿宋_GB2312" w:hAnsi="仿宋_GB2312" w:eastAsia="仿宋_GB2312" w:cs="仿宋_GB2312"/>
          <w:szCs w:val="28"/>
          <w:lang w:eastAsia="zh-CN"/>
        </w:rPr>
        <w:t>在岗</w:t>
      </w:r>
      <w:r>
        <w:rPr>
          <w:rFonts w:hint="eastAsia" w:ascii="仿宋_GB2312" w:hAnsi="仿宋_GB2312" w:eastAsia="仿宋_GB2312" w:cs="仿宋_GB2312"/>
          <w:szCs w:val="28"/>
        </w:rPr>
        <w:t>员工</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10.</w:t>
      </w:r>
      <w:r>
        <w:rPr>
          <w:rFonts w:hint="eastAsia" w:ascii="仿宋_GB2312" w:hAnsi="仿宋_GB2312" w:eastAsia="仿宋_GB2312" w:cs="仿宋_GB2312"/>
          <w:b/>
          <w:bCs/>
          <w:szCs w:val="28"/>
        </w:rPr>
        <w:t>2.2职责</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（1）组长</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全面负责事故现场指挥，包括人员、物资的调动和使用；负责指挥协调事故现场处理；接受应急救援指挥部的指令；负责保护事故现场和有关数据的资料完整；紧急状态下，有权力对人员疏散撤离、救援方案紧急调整做出直接决策。</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（2）成员</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接受组长的领导，服从现场指挥，做到一切行动听从指挥；紧急状态下，专业救援组未到之前，领导和职工全面负责现场抢险救援工作，对现场进行应急处理；疏散无关人员和对事故现场保护；协助外援进行工作；确保自己和他人的安全，有权制止现场违章。</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36"/>
        </w:rPr>
      </w:pPr>
      <w:r>
        <w:rPr>
          <w:rFonts w:hint="eastAsia" w:ascii="仿宋_GB2312" w:hAnsi="仿宋_GB2312" w:eastAsia="仿宋_GB2312" w:cs="仿宋_GB2312"/>
          <w:b/>
          <w:bCs/>
          <w:szCs w:val="36"/>
          <w:lang w:val="en-US" w:eastAsia="zh-CN"/>
        </w:rPr>
        <w:t>10.</w:t>
      </w:r>
      <w:r>
        <w:rPr>
          <w:rFonts w:hint="eastAsia" w:ascii="仿宋_GB2312" w:hAnsi="仿宋_GB2312" w:eastAsia="仿宋_GB2312" w:cs="仿宋_GB2312"/>
          <w:b/>
          <w:bCs/>
          <w:szCs w:val="36"/>
        </w:rPr>
        <w:t>3应急处置</w:t>
      </w:r>
      <w:bookmarkEnd w:id="456"/>
      <w:bookmarkEnd w:id="457"/>
      <w:bookmarkEnd w:id="458"/>
      <w:bookmarkEnd w:id="459"/>
      <w:bookmarkEnd w:id="460"/>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10.</w:t>
      </w:r>
      <w:r>
        <w:rPr>
          <w:rFonts w:hint="eastAsia" w:ascii="仿宋_GB2312" w:hAnsi="仿宋_GB2312" w:eastAsia="仿宋_GB2312" w:cs="仿宋_GB2312"/>
          <w:b/>
          <w:bCs/>
          <w:szCs w:val="28"/>
        </w:rPr>
        <w:t>3.1现场应急处置程序</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一旦发生事故，现场人员应在第一时间利用手机立即向</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报告。</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组织力量救人或排除险情。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color w:val="000000" w:themeColor="text1"/>
          <w:spacing w:val="-4"/>
          <w:szCs w:val="28"/>
        </w:rPr>
      </w:pPr>
      <w:r>
        <w:rPr>
          <w:rFonts w:hint="eastAsia" w:ascii="仿宋_GB2312" w:hAnsi="仿宋_GB2312" w:eastAsia="仿宋_GB2312" w:cs="仿宋_GB2312"/>
          <w:color w:val="000000" w:themeColor="text1"/>
          <w:szCs w:val="28"/>
          <w:lang w:eastAsia="zh-CN"/>
        </w:rPr>
        <w:t>（</w:t>
      </w:r>
      <w:r>
        <w:rPr>
          <w:rFonts w:hint="eastAsia" w:ascii="仿宋_GB2312" w:hAnsi="仿宋_GB2312" w:eastAsia="仿宋_GB2312" w:cs="仿宋_GB2312"/>
          <w:color w:val="000000" w:themeColor="text1"/>
          <w:szCs w:val="28"/>
          <w:lang w:val="en-US" w:eastAsia="zh-CN"/>
        </w:rPr>
        <w:t>2</w:t>
      </w:r>
      <w:r>
        <w:rPr>
          <w:rFonts w:hint="eastAsia" w:ascii="仿宋_GB2312" w:hAnsi="仿宋_GB2312" w:eastAsia="仿宋_GB2312" w:cs="仿宋_GB2312"/>
          <w:color w:val="000000" w:themeColor="text1"/>
          <w:szCs w:val="28"/>
          <w:lang w:eastAsia="zh-CN"/>
        </w:rPr>
        <w:t>）</w:t>
      </w:r>
      <w:r>
        <w:rPr>
          <w:rFonts w:hint="eastAsia" w:ascii="仿宋_GB2312" w:hAnsi="仿宋_GB2312" w:eastAsia="仿宋_GB2312" w:cs="仿宋_GB2312"/>
          <w:color w:val="000000" w:themeColor="text1"/>
          <w:szCs w:val="28"/>
        </w:rPr>
        <w:t>组长</w:t>
      </w:r>
      <w:r>
        <w:rPr>
          <w:rFonts w:hint="eastAsia" w:ascii="仿宋_GB2312" w:hAnsi="仿宋_GB2312" w:eastAsia="仿宋_GB2312" w:cs="仿宋_GB2312"/>
          <w:szCs w:val="28"/>
        </w:rPr>
        <w:t>接到报告后，立即到现场。并组织人员进行紧急处置。</w:t>
      </w:r>
      <w:r>
        <w:rPr>
          <w:rFonts w:hint="eastAsia" w:ascii="仿宋_GB2312" w:hAnsi="仿宋_GB2312" w:eastAsia="仿宋_GB2312" w:cs="仿宋_GB2312"/>
          <w:szCs w:val="28"/>
          <w:lang w:eastAsia="zh-CN"/>
        </w:rPr>
        <w:t>若</w:t>
      </w:r>
      <w:r>
        <w:rPr>
          <w:rFonts w:hint="eastAsia" w:ascii="仿宋_GB2312" w:hAnsi="仿宋_GB2312" w:eastAsia="仿宋_GB2312" w:cs="仿宋_GB2312"/>
          <w:szCs w:val="28"/>
        </w:rPr>
        <w:t>事故难以控制，立即</w:t>
      </w:r>
      <w:r>
        <w:rPr>
          <w:rFonts w:hint="eastAsia" w:ascii="仿宋_GB2312" w:hAnsi="仿宋_GB2312" w:eastAsia="仿宋_GB2312" w:cs="仿宋_GB2312"/>
          <w:color w:val="000000"/>
          <w:szCs w:val="28"/>
        </w:rPr>
        <w:t>报告</w:t>
      </w:r>
      <w:r>
        <w:rPr>
          <w:rFonts w:hint="eastAsia" w:ascii="仿宋_GB2312" w:hAnsi="仿宋_GB2312" w:eastAsia="仿宋_GB2312" w:cs="仿宋_GB2312"/>
          <w:color w:val="000000" w:themeColor="text1"/>
          <w:szCs w:val="28"/>
          <w:lang w:eastAsia="zh-CN"/>
        </w:rPr>
        <w:t>应急</w:t>
      </w:r>
      <w:r>
        <w:rPr>
          <w:rFonts w:hint="eastAsia" w:ascii="仿宋_GB2312" w:hAnsi="仿宋_GB2312" w:eastAsia="仿宋_GB2312" w:cs="仿宋_GB2312"/>
          <w:color w:val="000000"/>
          <w:szCs w:val="28"/>
        </w:rPr>
        <w:t>救援指挥部</w:t>
      </w:r>
      <w:r>
        <w:rPr>
          <w:rFonts w:hint="eastAsia" w:ascii="仿宋_GB2312" w:hAnsi="仿宋_GB2312" w:eastAsia="仿宋_GB2312" w:cs="仿宋_GB2312"/>
          <w:color w:val="000000"/>
          <w:szCs w:val="28"/>
          <w:lang w:eastAsia="zh-CN"/>
        </w:rPr>
        <w:t>，请求支援</w:t>
      </w:r>
      <w:r>
        <w:rPr>
          <w:rFonts w:hint="eastAsia" w:ascii="仿宋_GB2312" w:hAnsi="仿宋_GB2312" w:eastAsia="仿宋_GB2312" w:cs="仿宋_GB2312"/>
          <w:color w:val="000000" w:themeColor="text1"/>
          <w:spacing w:val="-4"/>
          <w:szCs w:val="28"/>
        </w:rPr>
        <w:t>。</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w:t>
      </w:r>
      <w:r>
        <w:rPr>
          <w:rFonts w:hint="eastAsia" w:ascii="仿宋_GB2312" w:hAnsi="仿宋_GB2312" w:eastAsia="仿宋_GB2312" w:cs="仿宋_GB2312"/>
        </w:rPr>
        <w:t>事故发生单位要先期采取隔离措施，快速撤离和疏散现场的人员。</w:t>
      </w:r>
      <w:r>
        <w:rPr>
          <w:rFonts w:hint="eastAsia" w:ascii="仿宋_GB2312" w:hAnsi="仿宋_GB2312" w:eastAsia="仿宋_GB2312" w:cs="仿宋_GB2312"/>
          <w:lang w:eastAsia="zh-CN"/>
        </w:rPr>
        <w:t>组长</w:t>
      </w:r>
      <w:r>
        <w:rPr>
          <w:rFonts w:hint="eastAsia" w:ascii="仿宋_GB2312" w:hAnsi="仿宋_GB2312" w:eastAsia="仿宋_GB2312" w:cs="仿宋_GB2312"/>
        </w:rPr>
        <w:t>要根据事故情况及时通知和组织撤离可能受到事故威胁的人员，应急救援人员必须佩带必要的安全防护用品，迅速、有效地实施应急避险和救援工作</w:t>
      </w:r>
      <w:r>
        <w:rPr>
          <w:rFonts w:hint="eastAsia" w:ascii="仿宋_GB2312" w:hAnsi="仿宋_GB2312" w:eastAsia="仿宋_GB2312" w:cs="仿宋_GB2312"/>
          <w:color w:val="000000"/>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szCs w:val="28"/>
        </w:rPr>
      </w:pPr>
      <w:r>
        <w:rPr>
          <w:rFonts w:hint="eastAsia" w:ascii="仿宋_GB2312" w:hAnsi="仿宋_GB2312" w:eastAsia="仿宋_GB2312" w:cs="仿宋_GB2312"/>
          <w:b/>
          <w:bCs/>
          <w:szCs w:val="28"/>
          <w:lang w:val="en-US" w:eastAsia="zh-CN"/>
        </w:rPr>
        <w:t>10.</w:t>
      </w:r>
      <w:r>
        <w:rPr>
          <w:rFonts w:hint="eastAsia" w:ascii="仿宋_GB2312" w:hAnsi="仿宋_GB2312" w:eastAsia="仿宋_GB2312" w:cs="仿宋_GB2312"/>
          <w:b/>
          <w:bCs/>
          <w:szCs w:val="28"/>
        </w:rPr>
        <w:t>3.2现场应急处置措施</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立即对人员进行现场救治，包扎伤口、止血，当出现骨折时，应避免不必要的搬动和检查，选用木棒、木板或其他可利用的物件将伤处固定，对开放性骨折的伤口采用加压的方法包扎，对断离肢体用洁净的布包好，外部加冰袋降温，为断肢再植创造条件。</w:t>
      </w:r>
    </w:p>
    <w:p>
      <w:pPr>
        <w:keepNext w:val="0"/>
        <w:keepLines w:val="0"/>
        <w:pageBreakBefore w:val="0"/>
        <w:widowControl w:val="0"/>
        <w:kinsoku/>
        <w:wordWrap/>
        <w:overflowPunct/>
        <w:topLinePunct w:val="0"/>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伤势严重，应及时拨打急救电话，将受伤人员送往医院就诊。</w:t>
      </w:r>
    </w:p>
    <w:p>
      <w:pPr>
        <w:keepNext w:val="0"/>
        <w:keepLines w:val="0"/>
        <w:pageBreakBefore w:val="0"/>
        <w:widowControl w:val="0"/>
        <w:kinsoku/>
        <w:wordWrap/>
        <w:overflowPunct/>
        <w:bidi w:val="0"/>
        <w:adjustRightInd w:val="0"/>
        <w:snapToGrid w:val="0"/>
        <w:spacing w:line="360" w:lineRule="auto"/>
        <w:ind w:left="0" w:leftChars="0" w:firstLine="560" w:firstLineChars="200"/>
        <w:jc w:val="both"/>
        <w:rPr>
          <w:rFonts w:hint="eastAsia" w:ascii="仿宋_GB2312" w:hAnsi="仿宋_GB2312" w:eastAsia="仿宋_GB2312" w:cs="仿宋_GB2312"/>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有车辆损坏，则必须尽快将损坏车辆拖出厂外，厂内不得修理车辆</w:t>
      </w:r>
      <w:r>
        <w:rPr>
          <w:rFonts w:hint="eastAsia" w:ascii="仿宋_GB2312" w:hAnsi="仿宋_GB2312" w:eastAsia="仿宋_GB2312" w:cs="仿宋_GB2312"/>
          <w:szCs w:val="28"/>
        </w:rPr>
        <w:t>。</w:t>
      </w:r>
    </w:p>
    <w:p>
      <w:pPr>
        <w:keepNext w:val="0"/>
        <w:keepLines w:val="0"/>
        <w:pageBreakBefore w:val="0"/>
        <w:widowControl w:val="0"/>
        <w:kinsoku/>
        <w:wordWrap/>
        <w:overflowPunct/>
        <w:bidi w:val="0"/>
        <w:adjustRightInd w:val="0"/>
        <w:snapToGrid w:val="0"/>
        <w:spacing w:line="360" w:lineRule="auto"/>
        <w:ind w:leftChars="0" w:firstLine="0" w:firstLineChars="0"/>
        <w:jc w:val="both"/>
        <w:rPr>
          <w:rFonts w:hint="eastAsia" w:ascii="仿宋_GB2312" w:hAnsi="仿宋_GB2312" w:eastAsia="仿宋_GB2312" w:cs="仿宋_GB2312"/>
          <w:b/>
          <w:bCs/>
          <w:szCs w:val="36"/>
        </w:rPr>
      </w:pPr>
      <w:bookmarkStart w:id="461" w:name="_Toc13019_WPSOffice_Level2"/>
      <w:bookmarkStart w:id="462" w:name="_Toc15542_WPSOffice_Level3"/>
      <w:bookmarkStart w:id="463" w:name="_Toc23890_WPSOffice_Level2"/>
      <w:bookmarkStart w:id="464" w:name="_Toc6500_WPSOffice_Level3"/>
      <w:bookmarkStart w:id="465" w:name="_Toc17476_WPSOffice_Level3"/>
      <w:r>
        <w:rPr>
          <w:rFonts w:hint="eastAsia" w:ascii="仿宋_GB2312" w:hAnsi="仿宋_GB2312" w:eastAsia="仿宋_GB2312" w:cs="仿宋_GB2312"/>
          <w:b/>
          <w:bCs/>
          <w:szCs w:val="36"/>
          <w:lang w:val="en-US" w:eastAsia="zh-CN"/>
        </w:rPr>
        <w:t>10.</w:t>
      </w:r>
      <w:r>
        <w:rPr>
          <w:rFonts w:hint="eastAsia" w:ascii="仿宋_GB2312" w:hAnsi="仿宋_GB2312" w:eastAsia="仿宋_GB2312" w:cs="仿宋_GB2312"/>
          <w:b/>
          <w:bCs/>
          <w:szCs w:val="36"/>
        </w:rPr>
        <w:t>4注意事项</w:t>
      </w:r>
      <w:bookmarkEnd w:id="461"/>
      <w:bookmarkEnd w:id="462"/>
      <w:bookmarkEnd w:id="463"/>
      <w:bookmarkEnd w:id="464"/>
      <w:bookmarkEnd w:id="465"/>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（1）生产区域发生车辆伤害事故后，进入现场的施救人员必须戴安全帽。</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（2）现场施救必须切断运转设备的电源，同时要将伤员移至安全的地方。</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（3）现场施救要正确及时，严防造成伤员伤事扩大。</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（4）联系医疗单位救治时必须遵守就近为原则。</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（5）如伤者在不易救援的地方时，要有可靠的防护措施之后才能接近进行救援，避免救援者发生事故。</w:t>
      </w:r>
    </w:p>
    <w:p>
      <w:pPr>
        <w:keepNext w:val="0"/>
        <w:keepLines w:val="0"/>
        <w:pageBreakBefore w:val="0"/>
        <w:widowControl w:val="0"/>
        <w:kinsoku/>
        <w:wordWrap/>
        <w:overflowPunct/>
        <w:bidi w:val="0"/>
        <w:adjustRightInd w:val="0"/>
        <w:snapToGrid w:val="0"/>
        <w:spacing w:line="360" w:lineRule="auto"/>
        <w:ind w:leftChars="0" w:firstLine="560"/>
        <w:jc w:val="both"/>
        <w:rPr>
          <w:rFonts w:hint="eastAsia" w:ascii="仿宋_GB2312" w:hAnsi="仿宋_GB2312" w:eastAsia="仿宋_GB2312" w:cs="仿宋_GB2312"/>
          <w:szCs w:val="28"/>
        </w:rPr>
      </w:pPr>
      <w:r>
        <w:rPr>
          <w:rFonts w:hint="eastAsia" w:ascii="仿宋_GB2312" w:hAnsi="仿宋_GB2312" w:eastAsia="仿宋_GB2312" w:cs="仿宋_GB2312"/>
          <w:szCs w:val="28"/>
        </w:rPr>
        <w:t>（6）应保护好事故现场，设置警示标志，防止无关人员进入事故现场破坏事故现场，以便有关部门人员进行事故调查。</w:t>
      </w:r>
    </w:p>
    <w:p>
      <w:pPr>
        <w:keepNext w:val="0"/>
        <w:keepLines w:val="0"/>
        <w:pageBreakBefore w:val="0"/>
        <w:widowControl w:val="0"/>
        <w:kinsoku/>
        <w:wordWrap/>
        <w:overflowPunct/>
        <w:bidi w:val="0"/>
        <w:adjustRightInd w:val="0"/>
        <w:snapToGrid w:val="0"/>
        <w:spacing w:line="600" w:lineRule="exact"/>
        <w:ind w:leftChars="0" w:firstLine="0" w:firstLineChars="0"/>
        <w:jc w:val="both"/>
        <w:outlineLvl w:val="9"/>
        <w:rPr>
          <w:rFonts w:ascii="仿宋_GB2312" w:hAnsi="仿宋_GB2312" w:cs="仿宋_GB2312"/>
          <w:b/>
          <w:bCs/>
          <w:szCs w:val="28"/>
        </w:rPr>
      </w:pPr>
    </w:p>
    <w:bookmarkEnd w:id="249"/>
    <w:bookmarkEnd w:id="250"/>
    <w:bookmarkEnd w:id="251"/>
    <w:bookmarkEnd w:id="252"/>
    <w:bookmarkEnd w:id="253"/>
    <w:bookmarkEnd w:id="346"/>
    <w:bookmarkEnd w:id="354"/>
    <w:p>
      <w:pPr>
        <w:pStyle w:val="2"/>
        <w:keepNext w:val="0"/>
        <w:keepLines w:val="0"/>
        <w:pageBreakBefore w:val="0"/>
        <w:widowControl w:val="0"/>
        <w:kinsoku/>
        <w:wordWrap/>
        <w:overflowPunct/>
        <w:bidi w:val="0"/>
        <w:adjustRightInd w:val="0"/>
        <w:snapToGrid w:val="0"/>
        <w:spacing w:line="600" w:lineRule="exact"/>
        <w:ind w:leftChars="0" w:firstLine="560" w:firstLineChars="200"/>
        <w:jc w:val="both"/>
        <w:rPr>
          <w:rFonts w:hint="eastAsia" w:hAnsi="Calibri"/>
          <w:b w:val="0"/>
          <w:kern w:val="2"/>
          <w:szCs w:val="28"/>
        </w:rPr>
      </w:pPr>
      <w:bookmarkStart w:id="466" w:name="_Toc15803"/>
      <w:bookmarkStart w:id="467" w:name="_Toc24608"/>
    </w:p>
    <w:p>
      <w:pPr>
        <w:pStyle w:val="30"/>
        <w:keepNext w:val="0"/>
        <w:keepLines w:val="0"/>
        <w:pageBreakBefore w:val="0"/>
        <w:widowControl w:val="0"/>
        <w:kinsoku/>
        <w:wordWrap/>
        <w:overflowPunct/>
        <w:bidi w:val="0"/>
        <w:adjustRightInd w:val="0"/>
        <w:snapToGrid w:val="0"/>
        <w:spacing w:line="600" w:lineRule="exact"/>
        <w:ind w:left="0" w:leftChars="0" w:firstLine="0" w:firstLineChars="0"/>
        <w:jc w:val="both"/>
        <w:rPr>
          <w:rFonts w:hint="eastAsia" w:ascii="仿宋_GB2312" w:hAnsi="仿宋_GB2312" w:eastAsia="仿宋_GB2312" w:cs="仿宋_GB2312"/>
          <w:b/>
          <w:bCs/>
          <w:sz w:val="28"/>
          <w:szCs w:val="28"/>
          <w:lang w:val="en-US" w:eastAsia="zh-CN"/>
        </w:rPr>
      </w:pPr>
    </w:p>
    <w:p>
      <w:pPr>
        <w:pStyle w:val="30"/>
        <w:keepNext w:val="0"/>
        <w:keepLines w:val="0"/>
        <w:pageBreakBefore w:val="0"/>
        <w:widowControl w:val="0"/>
        <w:kinsoku/>
        <w:wordWrap/>
        <w:overflowPunct/>
        <w:bidi w:val="0"/>
        <w:adjustRightInd w:val="0"/>
        <w:snapToGrid w:val="0"/>
        <w:spacing w:line="600" w:lineRule="exact"/>
        <w:ind w:left="0" w:leftChars="0" w:firstLine="0" w:firstLineChars="0"/>
        <w:jc w:val="both"/>
        <w:rPr>
          <w:rFonts w:hint="eastAsia" w:ascii="仿宋_GB2312" w:hAnsi="仿宋_GB2312" w:eastAsia="仿宋_GB2312" w:cs="仿宋_GB2312"/>
          <w:b/>
          <w:bCs/>
          <w:sz w:val="28"/>
          <w:szCs w:val="28"/>
          <w:lang w:val="en-US" w:eastAsia="zh-CN"/>
        </w:rPr>
      </w:pPr>
    </w:p>
    <w:p>
      <w:pPr>
        <w:keepNext w:val="0"/>
        <w:keepLines w:val="0"/>
        <w:pageBreakBefore w:val="0"/>
        <w:kinsoku/>
        <w:wordWrap/>
        <w:overflowPunct/>
        <w:topLinePunct/>
        <w:autoSpaceDE/>
        <w:autoSpaceDN/>
        <w:bidi w:val="0"/>
        <w:adjustRightInd w:val="0"/>
        <w:snapToGrid w:val="0"/>
        <w:spacing w:line="360" w:lineRule="auto"/>
        <w:ind w:firstLine="0" w:firstLineChars="0"/>
        <w:jc w:val="both"/>
        <w:textAlignment w:val="auto"/>
        <w:outlineLvl w:val="9"/>
        <w:rPr>
          <w:rFonts w:hint="eastAsia" w:ascii="仿宋_GB2312" w:hAnsi="仿宋_GB2312" w:eastAsia="仿宋_GB2312" w:cs="仿宋_GB2312"/>
          <w:b/>
          <w:bCs/>
          <w:color w:val="auto"/>
        </w:rPr>
      </w:pPr>
    </w:p>
    <w:p>
      <w:pPr>
        <w:keepNext w:val="0"/>
        <w:keepLines w:val="0"/>
        <w:pageBreakBefore w:val="0"/>
        <w:kinsoku/>
        <w:wordWrap/>
        <w:overflowPunct/>
        <w:topLinePunct/>
        <w:autoSpaceDE/>
        <w:autoSpaceDN/>
        <w:bidi w:val="0"/>
        <w:adjustRightInd w:val="0"/>
        <w:snapToGrid w:val="0"/>
        <w:spacing w:line="360" w:lineRule="auto"/>
        <w:ind w:firstLine="0" w:firstLineChars="0"/>
        <w:jc w:val="both"/>
        <w:textAlignment w:val="auto"/>
        <w:outlineLvl w:val="9"/>
        <w:rPr>
          <w:rFonts w:hint="eastAsia" w:ascii="仿宋_GB2312" w:hAnsi="仿宋_GB2312" w:eastAsia="仿宋_GB2312" w:cs="仿宋_GB2312"/>
          <w:b/>
          <w:bCs/>
          <w:color w:val="auto"/>
        </w:rPr>
      </w:pPr>
    </w:p>
    <w:p>
      <w:pPr>
        <w:keepNext w:val="0"/>
        <w:keepLines w:val="0"/>
        <w:pageBreakBefore w:val="0"/>
        <w:kinsoku/>
        <w:wordWrap/>
        <w:overflowPunct/>
        <w:topLinePunct/>
        <w:autoSpaceDE/>
        <w:autoSpaceDN/>
        <w:bidi w:val="0"/>
        <w:adjustRightInd w:val="0"/>
        <w:snapToGrid w:val="0"/>
        <w:spacing w:line="360" w:lineRule="auto"/>
        <w:ind w:firstLine="0" w:firstLineChars="0"/>
        <w:jc w:val="both"/>
        <w:textAlignment w:val="auto"/>
        <w:outlineLvl w:val="9"/>
        <w:rPr>
          <w:rFonts w:hint="eastAsia" w:ascii="仿宋_GB2312" w:hAnsi="仿宋_GB2312" w:eastAsia="仿宋_GB2312" w:cs="仿宋_GB2312"/>
          <w:b/>
          <w:bCs/>
          <w:color w:val="auto"/>
        </w:rPr>
      </w:pPr>
    </w:p>
    <w:p>
      <w:pPr>
        <w:keepNext w:val="0"/>
        <w:keepLines w:val="0"/>
        <w:pageBreakBefore w:val="0"/>
        <w:widowControl w:val="0"/>
        <w:kinsoku/>
        <w:wordWrap/>
        <w:overflowPunct/>
        <w:topLinePunct/>
        <w:autoSpaceDE/>
        <w:autoSpaceDN/>
        <w:bidi w:val="0"/>
        <w:adjustRightInd w:val="0"/>
        <w:snapToGrid w:val="0"/>
        <w:spacing w:line="360" w:lineRule="auto"/>
        <w:ind w:firstLine="0" w:firstLineChars="0"/>
        <w:jc w:val="both"/>
        <w:textAlignment w:val="auto"/>
        <w:outlineLvl w:val="0"/>
        <w:rPr>
          <w:rFonts w:hint="eastAsia" w:ascii="仿宋_GB2312" w:hAnsi="仿宋_GB2312" w:eastAsia="仿宋_GB2312" w:cs="仿宋_GB2312"/>
          <w:b/>
          <w:bCs/>
          <w:color w:val="auto"/>
        </w:rPr>
      </w:pPr>
      <w:bookmarkStart w:id="468" w:name="_Toc31847"/>
    </w:p>
    <w:p>
      <w:pPr>
        <w:keepNext w:val="0"/>
        <w:keepLines w:val="0"/>
        <w:pageBreakBefore w:val="0"/>
        <w:widowControl w:val="0"/>
        <w:kinsoku/>
        <w:wordWrap/>
        <w:overflowPunct/>
        <w:topLinePunct/>
        <w:autoSpaceDE/>
        <w:autoSpaceDN/>
        <w:bidi w:val="0"/>
        <w:adjustRightInd w:val="0"/>
        <w:snapToGrid w:val="0"/>
        <w:spacing w:line="360" w:lineRule="auto"/>
        <w:ind w:firstLine="0" w:firstLineChars="0"/>
        <w:jc w:val="both"/>
        <w:textAlignment w:val="auto"/>
        <w:outlineLvl w:val="0"/>
        <w:rPr>
          <w:rFonts w:hint="eastAsia" w:ascii="仿宋_GB2312" w:hAnsi="仿宋_GB2312" w:eastAsia="仿宋_GB2312" w:cs="仿宋_GB2312"/>
          <w:b/>
          <w:bCs/>
          <w:color w:val="auto"/>
        </w:rPr>
      </w:pPr>
    </w:p>
    <w:p>
      <w:pPr>
        <w:keepNext w:val="0"/>
        <w:keepLines w:val="0"/>
        <w:pageBreakBefore w:val="0"/>
        <w:widowControl w:val="0"/>
        <w:kinsoku/>
        <w:wordWrap/>
        <w:overflowPunct/>
        <w:topLinePunct/>
        <w:autoSpaceDE/>
        <w:autoSpaceDN/>
        <w:bidi w:val="0"/>
        <w:adjustRightInd w:val="0"/>
        <w:snapToGrid w:val="0"/>
        <w:spacing w:line="360" w:lineRule="auto"/>
        <w:ind w:firstLine="0" w:firstLineChars="0"/>
        <w:jc w:val="both"/>
        <w:textAlignment w:val="auto"/>
        <w:outlineLvl w:val="0"/>
        <w:rPr>
          <w:rFonts w:hint="eastAsia" w:ascii="仿宋_GB2312" w:hAnsi="仿宋_GB2312" w:eastAsia="仿宋_GB2312" w:cs="仿宋_GB2312"/>
          <w:b/>
          <w:bCs/>
          <w:color w:val="auto"/>
        </w:rPr>
      </w:pPr>
    </w:p>
    <w:p>
      <w:pPr>
        <w:keepNext w:val="0"/>
        <w:keepLines w:val="0"/>
        <w:pageBreakBefore w:val="0"/>
        <w:widowControl w:val="0"/>
        <w:kinsoku/>
        <w:wordWrap/>
        <w:overflowPunct/>
        <w:topLinePunct/>
        <w:autoSpaceDE/>
        <w:autoSpaceDN/>
        <w:bidi w:val="0"/>
        <w:adjustRightInd w:val="0"/>
        <w:snapToGrid w:val="0"/>
        <w:spacing w:line="360" w:lineRule="auto"/>
        <w:ind w:firstLine="0" w:firstLineChars="0"/>
        <w:jc w:val="both"/>
        <w:textAlignment w:val="auto"/>
        <w:outlineLvl w:val="0"/>
        <w:rPr>
          <w:rFonts w:hint="eastAsia" w:ascii="仿宋_GB2312" w:hAnsi="仿宋_GB2312" w:eastAsia="仿宋_GB2312" w:cs="仿宋_GB2312"/>
          <w:b/>
          <w:bCs/>
          <w:color w:val="auto"/>
        </w:rPr>
      </w:pPr>
    </w:p>
    <w:p>
      <w:pPr>
        <w:keepNext w:val="0"/>
        <w:keepLines w:val="0"/>
        <w:pageBreakBefore w:val="0"/>
        <w:widowControl w:val="0"/>
        <w:kinsoku/>
        <w:wordWrap/>
        <w:overflowPunct/>
        <w:topLinePunct/>
        <w:autoSpaceDE/>
        <w:autoSpaceDN/>
        <w:bidi w:val="0"/>
        <w:adjustRightInd w:val="0"/>
        <w:snapToGrid w:val="0"/>
        <w:spacing w:line="360" w:lineRule="auto"/>
        <w:ind w:firstLine="0" w:firstLineChars="0"/>
        <w:jc w:val="both"/>
        <w:textAlignment w:val="auto"/>
        <w:outlineLvl w:val="0"/>
        <w:rPr>
          <w:rFonts w:hint="eastAsia" w:ascii="仿宋_GB2312" w:hAnsi="仿宋_GB2312" w:eastAsia="仿宋_GB2312" w:cs="仿宋_GB2312"/>
          <w:b/>
          <w:bCs/>
          <w:color w:val="auto"/>
        </w:rPr>
      </w:pPr>
    </w:p>
    <w:p>
      <w:pPr>
        <w:keepNext w:val="0"/>
        <w:keepLines w:val="0"/>
        <w:pageBreakBefore w:val="0"/>
        <w:widowControl w:val="0"/>
        <w:kinsoku/>
        <w:wordWrap/>
        <w:overflowPunct/>
        <w:topLinePunct/>
        <w:autoSpaceDE/>
        <w:autoSpaceDN/>
        <w:bidi w:val="0"/>
        <w:adjustRightInd w:val="0"/>
        <w:snapToGrid w:val="0"/>
        <w:spacing w:line="360" w:lineRule="auto"/>
        <w:ind w:firstLine="0" w:firstLineChars="0"/>
        <w:jc w:val="both"/>
        <w:textAlignment w:val="auto"/>
        <w:outlineLvl w:val="0"/>
        <w:rPr>
          <w:rFonts w:hint="eastAsia" w:ascii="仿宋_GB2312" w:hAnsi="仿宋_GB2312" w:eastAsia="仿宋_GB2312" w:cs="仿宋_GB2312"/>
          <w:b/>
          <w:bCs/>
          <w:color w:val="auto"/>
        </w:rPr>
      </w:pPr>
    </w:p>
    <w:p>
      <w:pPr>
        <w:keepNext w:val="0"/>
        <w:keepLines w:val="0"/>
        <w:pageBreakBefore w:val="0"/>
        <w:widowControl w:val="0"/>
        <w:kinsoku/>
        <w:wordWrap/>
        <w:overflowPunct/>
        <w:topLinePunct/>
        <w:autoSpaceDE/>
        <w:autoSpaceDN/>
        <w:bidi w:val="0"/>
        <w:adjustRightInd w:val="0"/>
        <w:snapToGrid w:val="0"/>
        <w:spacing w:line="360" w:lineRule="auto"/>
        <w:ind w:firstLine="0" w:firstLineChars="0"/>
        <w:jc w:val="both"/>
        <w:textAlignment w:val="auto"/>
        <w:outlineLvl w:val="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附件1：生产经营单位概况</w:t>
      </w:r>
      <w:bookmarkEnd w:id="466"/>
      <w:bookmarkEnd w:id="467"/>
      <w:bookmarkEnd w:id="468"/>
    </w:p>
    <w:p>
      <w:pPr>
        <w:keepNext w:val="0"/>
        <w:keepLines w:val="0"/>
        <w:pageBreakBefore w:val="0"/>
        <w:widowControl w:val="0"/>
        <w:kinsoku/>
        <w:wordWrap/>
        <w:overflowPunct/>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1公司基本情况</w:t>
      </w:r>
    </w:p>
    <w:p>
      <w:pPr>
        <w:pStyle w:val="30"/>
        <w:widowControl w:val="0"/>
        <w:spacing w:line="360" w:lineRule="auto"/>
        <w:ind w:firstLine="560" w:firstLineChars="200"/>
        <w:rPr>
          <w:rFonts w:hint="eastAsia" w:ascii="仿宋_GB2312" w:hAnsi="仿宋_GB2312" w:eastAsia="仿宋_GB2312" w:cs="仿宋_GB2312"/>
          <w:sz w:val="28"/>
          <w:szCs w:val="28"/>
          <w:lang w:val="en-US" w:eastAsia="zh-CN"/>
        </w:rPr>
      </w:pPr>
      <w:bookmarkStart w:id="469" w:name="_Toc2179"/>
      <w:bookmarkStart w:id="470" w:name="_Toc22718"/>
      <w:r>
        <w:rPr>
          <w:rFonts w:hint="eastAsia" w:ascii="仿宋_GB2312" w:hAnsi="仿宋_GB2312" w:eastAsia="仿宋_GB2312" w:cs="仿宋_GB2312"/>
          <w:sz w:val="28"/>
          <w:szCs w:val="28"/>
        </w:rPr>
        <w:t>长治市城镇热力有限公司位于</w:t>
      </w:r>
      <w:r>
        <w:rPr>
          <w:rFonts w:hint="eastAsia" w:ascii="仿宋_GB2312" w:hAnsi="仿宋_GB2312" w:eastAsia="仿宋_GB2312" w:cs="仿宋_GB2312"/>
          <w:sz w:val="28"/>
          <w:szCs w:val="28"/>
          <w:lang w:eastAsia="zh-CN"/>
        </w:rPr>
        <w:t>长治市</w:t>
      </w:r>
      <w:r>
        <w:rPr>
          <w:rFonts w:hint="eastAsia" w:ascii="仿宋_GB2312" w:hAnsi="仿宋_GB2312" w:eastAsia="仿宋_GB2312" w:cs="仿宋_GB2312"/>
          <w:sz w:val="28"/>
          <w:szCs w:val="28"/>
          <w:lang w:val="en-US" w:eastAsia="zh-CN"/>
        </w:rPr>
        <w:t>潞州区太行北路194号。</w:t>
      </w:r>
      <w:r>
        <w:rPr>
          <w:rFonts w:hint="eastAsia" w:ascii="仿宋_GB2312" w:hAnsi="仿宋_GB2312" w:eastAsia="仿宋_GB2312" w:cs="仿宋_GB2312"/>
          <w:sz w:val="28"/>
          <w:szCs w:val="28"/>
        </w:rPr>
        <w:t>长治</w:t>
      </w:r>
      <w:r>
        <w:rPr>
          <w:rFonts w:hint="eastAsia" w:ascii="仿宋_GB2312" w:hAnsi="仿宋_GB2312" w:eastAsia="仿宋_GB2312" w:cs="仿宋_GB2312"/>
          <w:sz w:val="28"/>
          <w:szCs w:val="28"/>
          <w:lang w:val="en-US" w:eastAsia="zh-CN"/>
        </w:rPr>
        <w:t>市热力公司</w:t>
      </w:r>
      <w:r>
        <w:rPr>
          <w:rFonts w:hint="eastAsia" w:ascii="仿宋_GB2312" w:hAnsi="仿宋_GB2312" w:eastAsia="仿宋_GB2312" w:cs="仿宋_GB2312"/>
          <w:sz w:val="28"/>
          <w:szCs w:val="28"/>
        </w:rPr>
        <w:t>于2004年筹备并投入运行，为大型国有企业，是长治市热电联产集中供热工程建设和经营管理单位，目前在职员工700人。2004年建成第一热源厂，4台58MW高效节能循环流化床热水锅炉（2020年9月公司响应国家环保政策，对锅炉进行报停，在必要时启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2008年、2011年、2016年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2019年、2021年公司</w:t>
      </w:r>
      <w:r>
        <w:rPr>
          <w:rFonts w:hint="eastAsia" w:ascii="仿宋_GB2312" w:hAnsi="仿宋_GB2312" w:eastAsia="仿宋_GB2312" w:cs="仿宋_GB2312"/>
          <w:sz w:val="28"/>
          <w:szCs w:val="28"/>
        </w:rPr>
        <w:t>分别与漳泽电厂、晋能热电、漳山电厂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王曲电厂、潞光电厂、长治发电</w:t>
      </w:r>
      <w:r>
        <w:rPr>
          <w:rFonts w:hint="eastAsia" w:ascii="仿宋_GB2312" w:hAnsi="仿宋_GB2312" w:eastAsia="仿宋_GB2312" w:cs="仿宋_GB2312"/>
          <w:sz w:val="28"/>
          <w:szCs w:val="28"/>
        </w:rPr>
        <w:t>实现热电联供，真正的实现不同方向、多热源、远距离联网运行。截</w:t>
      </w:r>
      <w:r>
        <w:rPr>
          <w:rFonts w:hint="eastAsia" w:ascii="仿宋_GB2312" w:hAnsi="仿宋_GB2312" w:eastAsia="仿宋_GB2312" w:cs="仿宋_GB2312"/>
          <w:sz w:val="28"/>
          <w:szCs w:val="28"/>
          <w:lang w:val="en-US" w:eastAsia="zh-CN"/>
        </w:rPr>
        <w:t>至目前</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公司</w:t>
      </w:r>
      <w:r>
        <w:rPr>
          <w:rFonts w:hint="eastAsia" w:ascii="仿宋_GB2312" w:hAnsi="仿宋_GB2312" w:eastAsia="仿宋_GB2312" w:cs="仿宋_GB2312"/>
          <w:sz w:val="28"/>
          <w:szCs w:val="28"/>
        </w:rPr>
        <w:t>集中供热接通总面积为</w:t>
      </w:r>
      <w:r>
        <w:rPr>
          <w:rFonts w:hint="eastAsia" w:ascii="仿宋_GB2312" w:hAnsi="仿宋_GB2312" w:eastAsia="仿宋_GB2312" w:cs="仿宋_GB2312"/>
          <w:sz w:val="28"/>
          <w:szCs w:val="28"/>
          <w:lang w:val="en-US" w:eastAsia="zh-CN"/>
        </w:rPr>
        <w:t>7400</w:t>
      </w:r>
      <w:r>
        <w:rPr>
          <w:rFonts w:hint="eastAsia" w:ascii="仿宋_GB2312" w:hAnsi="仿宋_GB2312" w:eastAsia="仿宋_GB2312" w:cs="仿宋_GB2312"/>
          <w:sz w:val="28"/>
          <w:szCs w:val="28"/>
        </w:rPr>
        <w:t>万</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，投运换热站</w:t>
      </w:r>
      <w:r>
        <w:rPr>
          <w:rFonts w:hint="eastAsia" w:ascii="仿宋_GB2312" w:hAnsi="仿宋_GB2312" w:eastAsia="仿宋_GB2312" w:cs="仿宋_GB2312"/>
          <w:sz w:val="28"/>
          <w:szCs w:val="28"/>
          <w:lang w:val="en-US" w:eastAsia="zh-CN"/>
        </w:rPr>
        <w:t>789</w:t>
      </w:r>
      <w:r>
        <w:rPr>
          <w:rFonts w:hint="eastAsia" w:ascii="仿宋_GB2312" w:hAnsi="仿宋_GB2312" w:eastAsia="仿宋_GB2312" w:cs="仿宋_GB2312"/>
          <w:sz w:val="28"/>
          <w:szCs w:val="28"/>
        </w:rPr>
        <w:t>座，铺设供热主管网</w:t>
      </w:r>
      <w:r>
        <w:rPr>
          <w:rFonts w:hint="eastAsia" w:ascii="仿宋_GB2312" w:hAnsi="仿宋_GB2312" w:eastAsia="仿宋_GB2312" w:cs="仿宋_GB2312"/>
          <w:sz w:val="28"/>
          <w:szCs w:val="28"/>
          <w:lang w:val="en-US" w:eastAsia="zh-CN"/>
        </w:rPr>
        <w:t>422</w:t>
      </w:r>
      <w:r>
        <w:rPr>
          <w:rFonts w:hint="eastAsia" w:ascii="仿宋_GB2312" w:hAnsi="仿宋_GB2312" w:eastAsia="仿宋_GB2312" w:cs="仿宋_GB2312"/>
          <w:sz w:val="28"/>
          <w:szCs w:val="28"/>
        </w:rPr>
        <w:t>×2公里，</w:t>
      </w:r>
      <w:r>
        <w:rPr>
          <w:rFonts w:hint="eastAsia" w:ascii="仿宋_GB2312" w:hAnsi="仿宋_GB2312" w:eastAsia="仿宋_GB2312" w:cs="仿宋_GB2312"/>
          <w:sz w:val="28"/>
          <w:szCs w:val="28"/>
          <w:lang w:val="en-US" w:eastAsia="zh-CN"/>
        </w:rPr>
        <w:t>用户数量约45.8万户（含公建），</w:t>
      </w:r>
      <w:r>
        <w:rPr>
          <w:rFonts w:hint="eastAsia" w:ascii="仿宋_GB2312" w:hAnsi="仿宋_GB2312" w:eastAsia="仿宋_GB2312" w:cs="仿宋_GB2312"/>
          <w:sz w:val="28"/>
          <w:szCs w:val="28"/>
        </w:rPr>
        <w:t>集中供热普及率达到9</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%以上，覆盖范围：北至潞城，南至南外环，东至老顶山，西至</w:t>
      </w:r>
      <w:r>
        <w:rPr>
          <w:rFonts w:hint="eastAsia" w:ascii="仿宋_GB2312" w:hAnsi="仿宋_GB2312" w:eastAsia="仿宋_GB2312" w:cs="仿宋_GB2312"/>
          <w:sz w:val="28"/>
          <w:szCs w:val="28"/>
          <w:lang w:val="en-US" w:eastAsia="zh-CN"/>
        </w:rPr>
        <w:t>长子县</w:t>
      </w:r>
      <w:r>
        <w:rPr>
          <w:rFonts w:hint="eastAsia" w:ascii="仿宋_GB2312" w:hAnsi="仿宋_GB2312" w:eastAsia="仿宋_GB2312" w:cs="仿宋_GB2312"/>
          <w:sz w:val="28"/>
          <w:szCs w:val="28"/>
        </w:rPr>
        <w:t>，总规模位列全省第三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2019年我公司托管潞城热力公司，潞城供热面积约820万㎡，换热站82座。2020年公司更名为长治市城镇热力有限公司。2022年接管长子供热，成立全额子公司长子城镇热力有限公司，长子县供热面积约400万㎡，换热站73座。目前，我公司正在按照我市区规划调整，逐步构建市区县一体化大环网供热新格局。</w:t>
      </w:r>
    </w:p>
    <w:p>
      <w:pPr>
        <w:spacing w:line="360" w:lineRule="auto"/>
        <w:ind w:firstLine="598" w:firstLineChars="200"/>
        <w:rPr>
          <w:rFonts w:hint="eastAsia" w:ascii="仿宋_GB2312" w:hAnsi="仿宋_GB2312" w:eastAsia="仿宋_GB2312" w:cs="仿宋_GB2312"/>
          <w:sz w:val="28"/>
          <w:szCs w:val="28"/>
        </w:rPr>
      </w:pPr>
      <w:r>
        <w:rPr>
          <w:rFonts w:hint="eastAsia" w:ascii="仿宋_GB2312" w:hAnsi="仿宋_GB2312" w:eastAsia="仿宋_GB2312" w:cs="仿宋_GB2312"/>
          <w:w w:val="107"/>
          <w:sz w:val="28"/>
          <w:szCs w:val="28"/>
        </w:rPr>
        <w:t>公司下设</w:t>
      </w:r>
      <w:r>
        <w:rPr>
          <w:rFonts w:hint="eastAsia" w:ascii="仿宋_GB2312" w:hAnsi="仿宋_GB2312" w:eastAsia="仿宋_GB2312" w:cs="仿宋_GB2312"/>
          <w:sz w:val="28"/>
          <w:szCs w:val="28"/>
        </w:rPr>
        <w:t>办公室、财务部、人力资源部、</w:t>
      </w:r>
      <w:r>
        <w:rPr>
          <w:rFonts w:hint="eastAsia" w:ascii="仿宋_GB2312" w:hAnsi="仿宋_GB2312" w:eastAsia="仿宋_GB2312" w:cs="仿宋_GB2312"/>
          <w:sz w:val="28"/>
          <w:szCs w:val="28"/>
          <w:lang w:val="en-US" w:eastAsia="zh-CN"/>
        </w:rPr>
        <w:t>安全管理部</w:t>
      </w:r>
      <w:r>
        <w:rPr>
          <w:rFonts w:hint="eastAsia" w:ascii="仿宋_GB2312" w:hAnsi="仿宋_GB2312" w:eastAsia="仿宋_GB2312" w:cs="仿宋_GB2312"/>
          <w:sz w:val="28"/>
          <w:szCs w:val="28"/>
        </w:rPr>
        <w:t>、企业管理部、工程公司、工程部、生产调度部、设计所、物资供应部、热源厂、管理站等</w:t>
      </w:r>
      <w:r>
        <w:rPr>
          <w:rFonts w:hint="eastAsia" w:ascii="仿宋_GB2312" w:hAnsi="仿宋_GB2312" w:eastAsia="仿宋_GB2312" w:cs="仿宋_GB2312"/>
          <w:sz w:val="28"/>
          <w:szCs w:val="28"/>
          <w:lang w:val="en-US" w:eastAsia="zh-CN"/>
        </w:rPr>
        <w:t>49</w:t>
      </w:r>
      <w:r>
        <w:rPr>
          <w:rFonts w:hint="eastAsia" w:ascii="仿宋_GB2312" w:hAnsi="仿宋_GB2312" w:eastAsia="仿宋_GB2312" w:cs="仿宋_GB2312"/>
          <w:sz w:val="28"/>
          <w:szCs w:val="28"/>
        </w:rPr>
        <w:t>个职能部门。公司以“求实、创新、诚信、高效”为企业精神，树立“以质量求生存、以服务求发展、向管理要效益、为社会做贡献”的经营理念，把“用心服务，尽善尽美”作为企业服务理念，现正朝着供热现代化企业的方向发展。在市委、市政府的领导下，长治市</w:t>
      </w:r>
      <w:r>
        <w:rPr>
          <w:rFonts w:hint="eastAsia" w:ascii="仿宋_GB2312" w:hAnsi="仿宋_GB2312" w:eastAsia="仿宋_GB2312" w:cs="仿宋_GB2312"/>
          <w:sz w:val="28"/>
          <w:szCs w:val="28"/>
          <w:lang w:val="en-US" w:eastAsia="zh-CN"/>
        </w:rPr>
        <w:t>城镇</w:t>
      </w:r>
      <w:r>
        <w:rPr>
          <w:rFonts w:hint="eastAsia" w:ascii="仿宋_GB2312" w:hAnsi="仿宋_GB2312" w:eastAsia="仿宋_GB2312" w:cs="仿宋_GB2312"/>
          <w:sz w:val="28"/>
          <w:szCs w:val="28"/>
        </w:rPr>
        <w:t>热力有限公司将进一步加快城市集中供热发展步伐，优化供热服务，真正做到“政府放心，人民满意”。</w:t>
      </w:r>
    </w:p>
    <w:p>
      <w:pPr>
        <w:pStyle w:val="30"/>
        <w:keepNext w:val="0"/>
        <w:keepLines w:val="0"/>
        <w:pageBreakBefore w:val="0"/>
        <w:widowControl w:val="0"/>
        <w:kinsoku/>
        <w:wordWrap/>
        <w:overflowPunct/>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长治市城镇热力有限公司长北保温管厂，设</w:t>
      </w:r>
      <w:r>
        <w:rPr>
          <w:rFonts w:hint="eastAsia" w:ascii="仿宋_GB2312" w:hAnsi="仿宋_GB2312" w:eastAsia="仿宋_GB2312" w:cs="仿宋_GB2312"/>
          <w:b w:val="0"/>
          <w:bCs w:val="0"/>
          <w:color w:val="auto"/>
          <w:sz w:val="28"/>
          <w:szCs w:val="28"/>
          <w:lang w:val="en-US" w:eastAsia="zh-CN"/>
        </w:rPr>
        <w:t>2个生产车间，位于长治市潞州区马厂镇马厂村西北570m处，原</w:t>
      </w:r>
      <w:r>
        <w:rPr>
          <w:rFonts w:hint="eastAsia" w:ascii="仿宋_GB2312" w:hAnsi="仿宋_GB2312" w:eastAsia="仿宋_GB2312" w:cs="仿宋_GB2312"/>
          <w:b w:val="0"/>
          <w:bCs w:val="0"/>
          <w:color w:val="auto"/>
          <w:sz w:val="28"/>
          <w:szCs w:val="28"/>
          <w:lang w:eastAsia="zh-CN"/>
        </w:rPr>
        <w:t>长治市长源焦化有限公司院内（现已关停废弃），租用长治煤气化有限公司土地。本厂东侧为长信集团炼铁厂，北侧为长治气源厂，西侧为山西漳泽电力长治发电有限公司办公区，南侧为农田，东南侧为马厂村。</w:t>
      </w:r>
    </w:p>
    <w:p>
      <w:pPr>
        <w:pStyle w:val="30"/>
        <w:keepNext w:val="0"/>
        <w:keepLines w:val="0"/>
        <w:pageBreakBefore w:val="0"/>
        <w:widowControl w:val="0"/>
        <w:kinsoku/>
        <w:wordWrap/>
        <w:overflowPunct/>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一车间有</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lang w:eastAsia="zh-CN"/>
        </w:rPr>
        <w:t>条</w:t>
      </w:r>
      <w:r>
        <w:rPr>
          <w:rFonts w:hint="eastAsia" w:ascii="仿宋_GB2312" w:hAnsi="仿宋_GB2312" w:eastAsia="仿宋_GB2312" w:cs="仿宋_GB2312"/>
          <w:b w:val="0"/>
          <w:bCs w:val="0"/>
          <w:color w:val="auto"/>
          <w:sz w:val="28"/>
          <w:szCs w:val="28"/>
          <w:lang w:val="en-US" w:eastAsia="zh-CN"/>
        </w:rPr>
        <w:t>PE管高效真空生产线，两套高压聚氨酯发泡机，一套抛丸除锈设备及其配套设备，</w:t>
      </w:r>
      <w:r>
        <w:rPr>
          <w:rFonts w:hint="eastAsia" w:ascii="仿宋_GB2312" w:hAnsi="仿宋_GB2312" w:eastAsia="仿宋_GB2312" w:cs="仿宋_GB2312"/>
          <w:b w:val="0"/>
          <w:bCs w:val="0"/>
          <w:color w:val="auto"/>
          <w:sz w:val="28"/>
          <w:szCs w:val="28"/>
          <w:lang w:eastAsia="zh-CN"/>
        </w:rPr>
        <w:t>主要生产</w:t>
      </w:r>
      <w:r>
        <w:rPr>
          <w:rFonts w:hint="eastAsia" w:ascii="仿宋_GB2312" w:hAnsi="仿宋_GB2312" w:eastAsia="仿宋_GB2312" w:cs="仿宋_GB2312"/>
          <w:b w:val="0"/>
          <w:bCs w:val="0"/>
          <w:color w:val="auto"/>
          <w:sz w:val="28"/>
          <w:szCs w:val="28"/>
          <w:lang w:val="en-US" w:eastAsia="zh-CN"/>
        </w:rPr>
        <w:t>DN32</w:t>
      </w:r>
      <w:r>
        <w:rPr>
          <w:rFonts w:hint="default" w:ascii="Calibri" w:hAnsi="Calibri" w:eastAsia="仿宋_GB2312" w:cs="Calibri"/>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DN1200的预制直埋保温管，预制直埋保温管是由钢管、聚氨酯硬质泡沫保温层和高密度聚乙烯外护管结合而成。主要原材料：PE-RT管、PE2480塑料颗粒、色母、消泡剂、钢管、镀锌铁皮、组合聚醚、异氰酸酯、机油、乳化液。</w:t>
      </w:r>
    </w:p>
    <w:p>
      <w:pPr>
        <w:pStyle w:val="30"/>
        <w:keepNext w:val="0"/>
        <w:keepLines w:val="0"/>
        <w:pageBreakBefore w:val="0"/>
        <w:widowControl w:val="0"/>
        <w:kinsoku/>
        <w:wordWrap/>
        <w:overflowPunct/>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一车间位于厂区东侧，办公楼南侧；破碎间位于一车间内，南侧、北侧均为原料区。一车间内分东西</w:t>
      </w:r>
      <w:r>
        <w:rPr>
          <w:rFonts w:hint="eastAsia" w:ascii="仿宋_GB2312" w:hAnsi="仿宋_GB2312" w:eastAsia="仿宋_GB2312" w:cs="仿宋_GB2312"/>
          <w:b w:val="0"/>
          <w:bCs w:val="0"/>
          <w:color w:val="auto"/>
          <w:sz w:val="28"/>
          <w:szCs w:val="28"/>
          <w:lang w:val="en-US" w:eastAsia="zh-CN"/>
        </w:rPr>
        <w:t>2个生产区域，车间内部自西向东为管件、附件焊接区，5条聚乙烯外护管生产线；车间中部为安全通道。</w:t>
      </w:r>
    </w:p>
    <w:p>
      <w:pPr>
        <w:pStyle w:val="30"/>
        <w:keepNext w:val="0"/>
        <w:keepLines w:val="0"/>
        <w:pageBreakBefore w:val="0"/>
        <w:widowControl w:val="0"/>
        <w:kinsoku/>
        <w:wordWrap/>
        <w:overflowPunct/>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二车间位于厂区西侧，主要生产预制直埋保温管、弯头保温管、三通保温管、异形管件保温管。</w:t>
      </w:r>
    </w:p>
    <w:p>
      <w:pPr>
        <w:pStyle w:val="30"/>
        <w:keepNext w:val="0"/>
        <w:keepLines w:val="0"/>
        <w:pageBreakBefore w:val="0"/>
        <w:widowControl w:val="0"/>
        <w:kinsoku/>
        <w:wordWrap/>
        <w:overflowPunct/>
        <w:autoSpaceDE/>
        <w:autoSpaceDN/>
        <w:bidi w:val="0"/>
        <w:spacing w:line="360" w:lineRule="auto"/>
        <w:ind w:left="0" w:leftChars="0" w:firstLine="0" w:firstLineChars="0"/>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auto"/>
          <w:sz w:val="28"/>
          <w:szCs w:val="28"/>
        </w:rPr>
        <w:t>2周边环境情况</w:t>
      </w:r>
    </w:p>
    <w:p>
      <w:pPr>
        <w:keepLines w:val="0"/>
        <w:pageBreakBefore w:val="0"/>
        <w:kinsoku/>
        <w:wordWrap/>
        <w:overflowPunct/>
        <w:topLinePunct w:val="0"/>
        <w:autoSpaceDE/>
        <w:autoSpaceDN/>
        <w:bidi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长治市城镇热力有限公司第一</w:t>
      </w:r>
      <w:r>
        <w:rPr>
          <w:rFonts w:hint="eastAsia" w:ascii="仿宋_GB2312" w:hAnsi="仿宋_GB2312" w:eastAsia="仿宋_GB2312" w:cs="仿宋_GB2312"/>
          <w:color w:val="000000"/>
          <w:sz w:val="28"/>
          <w:szCs w:val="28"/>
          <w:lang w:eastAsia="zh-CN"/>
        </w:rPr>
        <w:t>热源</w:t>
      </w:r>
      <w:r>
        <w:rPr>
          <w:rFonts w:hint="eastAsia" w:ascii="仿宋_GB2312" w:hAnsi="仿宋_GB2312" w:eastAsia="仿宋_GB2312" w:cs="仿宋_GB2312"/>
          <w:color w:val="000000"/>
          <w:sz w:val="28"/>
          <w:szCs w:val="28"/>
        </w:rPr>
        <w:t>厂位于长治市北外环路关杜庄村北，占地面积5.33公顷。总供热面积320万平方米，供热量232MW。地形总趋势为东高西低，地势平坦。第一</w:t>
      </w:r>
      <w:r>
        <w:rPr>
          <w:rFonts w:hint="eastAsia" w:ascii="仿宋_GB2312" w:hAnsi="仿宋_GB2312" w:eastAsia="仿宋_GB2312" w:cs="仿宋_GB2312"/>
          <w:color w:val="000000"/>
          <w:sz w:val="28"/>
          <w:szCs w:val="28"/>
          <w:lang w:eastAsia="zh-CN"/>
        </w:rPr>
        <w:t>热源</w:t>
      </w:r>
      <w:r>
        <w:rPr>
          <w:rFonts w:hint="eastAsia" w:ascii="仿宋_GB2312" w:hAnsi="仿宋_GB2312" w:eastAsia="仿宋_GB2312" w:cs="仿宋_GB2312"/>
          <w:color w:val="000000"/>
          <w:sz w:val="28"/>
          <w:szCs w:val="28"/>
        </w:rPr>
        <w:t>厂南侧为北外环路，东侧为潞州区武装部，北侧西侧均为农田。 </w:t>
      </w:r>
    </w:p>
    <w:p>
      <w:pPr>
        <w:pStyle w:val="30"/>
        <w:keepNext w:val="0"/>
        <w:keepLines w:val="0"/>
        <w:pageBreakBefore w:val="0"/>
        <w:widowControl w:val="0"/>
        <w:kinsoku/>
        <w:wordWrap/>
        <w:overflowPunct/>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000000"/>
          <w:sz w:val="28"/>
          <w:szCs w:val="28"/>
        </w:rPr>
        <w:t>公司应急救援队伍依托的</w:t>
      </w:r>
      <w:r>
        <w:rPr>
          <w:rFonts w:hint="eastAsia" w:ascii="仿宋_GB2312" w:hAnsi="仿宋_GB2312" w:eastAsia="仿宋_GB2312" w:cs="仿宋_GB2312"/>
          <w:color w:val="000000"/>
          <w:sz w:val="28"/>
          <w:szCs w:val="28"/>
          <w:lang w:eastAsia="zh-CN"/>
        </w:rPr>
        <w:t>消防力量为</w:t>
      </w:r>
      <w:r>
        <w:rPr>
          <w:rFonts w:hint="eastAsia" w:ascii="仿宋_GB2312" w:hAnsi="仿宋_GB2312" w:eastAsia="仿宋_GB2312" w:cs="仿宋_GB2312"/>
          <w:color w:val="000000"/>
          <w:sz w:val="28"/>
          <w:szCs w:val="28"/>
        </w:rPr>
        <w:t>长治市</w:t>
      </w:r>
      <w:r>
        <w:rPr>
          <w:rFonts w:hint="eastAsia" w:ascii="仿宋_GB2312" w:hAnsi="仿宋_GB2312" w:eastAsia="仿宋_GB2312" w:cs="仿宋_GB2312"/>
          <w:color w:val="000000"/>
          <w:sz w:val="28"/>
          <w:szCs w:val="28"/>
          <w:lang w:eastAsia="zh-CN"/>
        </w:rPr>
        <w:t>高新区消防救援大队</w:t>
      </w:r>
      <w:r>
        <w:rPr>
          <w:rFonts w:hint="eastAsia" w:ascii="仿宋_GB2312" w:hAnsi="仿宋_GB2312" w:eastAsia="仿宋_GB2312" w:cs="仿宋_GB2312"/>
          <w:color w:val="000000"/>
          <w:sz w:val="28"/>
          <w:szCs w:val="28"/>
        </w:rPr>
        <w:t>，距公司第一热源厂</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lang w:eastAsia="zh-CN"/>
        </w:rPr>
        <w:t>公里</w:t>
      </w:r>
      <w:r>
        <w:rPr>
          <w:rFonts w:hint="eastAsia" w:ascii="仿宋_GB2312" w:hAnsi="仿宋_GB2312" w:eastAsia="仿宋_GB2312" w:cs="仿宋_GB2312"/>
          <w:color w:val="000000"/>
          <w:sz w:val="28"/>
          <w:szCs w:val="28"/>
        </w:rPr>
        <w:t>。依托的医疗救护单位的长治市潞州区人民医院，距公司第一热源厂</w:t>
      </w:r>
      <w:r>
        <w:rPr>
          <w:rFonts w:hint="eastAsia" w:ascii="仿宋_GB2312" w:hAnsi="仿宋_GB2312" w:eastAsia="仿宋_GB2312" w:cs="仿宋_GB2312"/>
          <w:color w:val="000000"/>
          <w:sz w:val="28"/>
          <w:szCs w:val="28"/>
          <w:lang w:val="en-US" w:eastAsia="zh-CN"/>
        </w:rPr>
        <w:t>5公里，</w:t>
      </w:r>
      <w:r>
        <w:rPr>
          <w:rFonts w:hint="eastAsia" w:ascii="仿宋_GB2312" w:hAnsi="仿宋_GB2312" w:eastAsia="仿宋_GB2312" w:cs="仿宋_GB2312"/>
          <w:color w:val="000000"/>
          <w:sz w:val="28"/>
          <w:szCs w:val="28"/>
          <w:lang w:eastAsia="zh-CN"/>
        </w:rPr>
        <w:t>距高新区中心医院</w:t>
      </w:r>
      <w:r>
        <w:rPr>
          <w:rFonts w:hint="eastAsia" w:ascii="仿宋_GB2312" w:hAnsi="仿宋_GB2312" w:eastAsia="仿宋_GB2312" w:cs="仿宋_GB2312"/>
          <w:color w:val="000000"/>
          <w:sz w:val="28"/>
          <w:szCs w:val="28"/>
          <w:lang w:val="en-US" w:eastAsia="zh-CN"/>
        </w:rPr>
        <w:t>4.8公里，</w:t>
      </w:r>
      <w:r>
        <w:rPr>
          <w:rFonts w:hint="eastAsia" w:ascii="仿宋_GB2312" w:hAnsi="仿宋_GB2312" w:eastAsia="仿宋_GB2312" w:cs="仿宋_GB2312"/>
          <w:color w:val="000000"/>
          <w:sz w:val="28"/>
          <w:szCs w:val="28"/>
        </w:rPr>
        <w:t>。</w:t>
      </w:r>
    </w:p>
    <w:p>
      <w:pPr>
        <w:pStyle w:val="30"/>
        <w:keepNext w:val="0"/>
        <w:keepLines w:val="0"/>
        <w:pageBreakBefore w:val="0"/>
        <w:widowControl w:val="0"/>
        <w:kinsoku/>
        <w:wordWrap/>
        <w:overflowPunct/>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长治市城镇热力有限公司长北保温管厂</w:t>
      </w:r>
      <w:r>
        <w:rPr>
          <w:rFonts w:hint="eastAsia" w:ascii="仿宋_GB2312" w:hAnsi="仿宋_GB2312" w:eastAsia="仿宋_GB2312" w:cs="仿宋_GB2312"/>
          <w:b w:val="0"/>
          <w:bCs w:val="0"/>
          <w:color w:val="auto"/>
          <w:sz w:val="28"/>
          <w:szCs w:val="28"/>
          <w:lang w:val="en-US" w:eastAsia="zh-CN"/>
        </w:rPr>
        <w:t>位于长治市潞州区马厂镇马厂村西北570m处，原</w:t>
      </w:r>
      <w:r>
        <w:rPr>
          <w:rFonts w:hint="eastAsia" w:ascii="仿宋_GB2312" w:hAnsi="仿宋_GB2312" w:eastAsia="仿宋_GB2312" w:cs="仿宋_GB2312"/>
          <w:b w:val="0"/>
          <w:bCs w:val="0"/>
          <w:color w:val="auto"/>
          <w:sz w:val="28"/>
          <w:szCs w:val="28"/>
          <w:lang w:eastAsia="zh-CN"/>
        </w:rPr>
        <w:t>长治市长源焦化有限公司院内（现已关停废弃），租用长治煤气化有限公司土地。本厂东侧为长信集团炼铁厂，北侧为长治气源厂，西侧为山西漳泽电力长治发电有限公司办公区，南侧为农田，东南侧为马厂村。距长北铁路医院</w:t>
      </w:r>
      <w:r>
        <w:rPr>
          <w:rFonts w:hint="eastAsia" w:ascii="仿宋_GB2312" w:hAnsi="仿宋_GB2312" w:eastAsia="仿宋_GB2312" w:cs="仿宋_GB2312"/>
          <w:b w:val="0"/>
          <w:bCs w:val="0"/>
          <w:color w:val="auto"/>
          <w:sz w:val="28"/>
          <w:szCs w:val="28"/>
          <w:lang w:val="en-US" w:eastAsia="zh-CN"/>
        </w:rPr>
        <w:t>1.4公里。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3主要生产装置、工艺流程简介</w:t>
      </w:r>
    </w:p>
    <w:p>
      <w:pPr>
        <w:pStyle w:val="20"/>
        <w:spacing w:before="0" w:beforeAutospacing="0" w:after="0" w:afterAutospacing="0" w:line="360" w:lineRule="auto"/>
        <w:ind w:left="0" w:leftChars="0" w:firstLine="0" w:firstLineChars="0"/>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3.1公司供热系统</w:t>
      </w:r>
    </w:p>
    <w:p>
      <w:pPr>
        <w:pStyle w:val="20"/>
        <w:spacing w:before="0" w:beforeAutospacing="0" w:after="0" w:afterAutospacing="0" w:line="360" w:lineRule="auto"/>
        <w:ind w:left="0" w:leftChars="0"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（1）生产装置（第一供热厂） </w:t>
      </w:r>
    </w:p>
    <w:p>
      <w:pPr>
        <w:pStyle w:val="20"/>
        <w:spacing w:before="0" w:beforeAutospacing="0" w:after="0" w:afterAutospacing="0" w:line="360" w:lineRule="auto"/>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公司四台58MW循环流化床热水锅炉设计运行压力1.6Mpa，设计运行温度130——70℃，四台锅炉与漳电、晋能长治热电、漳山并网运行。锅炉燃料为中煤，锅炉将水加热后通过循环泵输入市内各个换热站，通过热交换器将热用户系统水加压后返回锅炉继续加热，周而复始。一次网定压采用补水泵变频控制，循环泵流量采用变频控制。换热站热用户循环系统设计压力、温度根据二网采暖形式进行设计，通过循环泵将热水送往热用户系统，定压采用补水泵控制。所有换热站循环泵、补水泵全部采用变频控制。 </w:t>
      </w:r>
    </w:p>
    <w:p>
      <w:pPr>
        <w:pStyle w:val="20"/>
        <w:widowControl w:val="0"/>
        <w:spacing w:before="0" w:beforeAutospacing="0" w:after="0" w:afterAutospacing="0"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（2）主要供热设施（第一供热厂）</w:t>
      </w:r>
    </w:p>
    <w:p>
      <w:pPr>
        <w:pStyle w:val="20"/>
        <w:widowControl w:val="0"/>
        <w:spacing w:before="0" w:beforeAutospacing="0" w:after="0" w:afterAutospacing="0" w:line="360" w:lineRule="auto"/>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4台58MW热水锅炉、引风机、高压离心风机、空压机、旋风分离器、滤袋分离器、行星给料器、储气罐、手动蝶阀、手动闸板阀、库顶收尘器、汽车撒装机、电动锁气器、输送管道、循环水泵、贮煤场等。 </w:t>
      </w:r>
    </w:p>
    <w:p>
      <w:pPr>
        <w:pStyle w:val="20"/>
        <w:numPr>
          <w:ilvl w:val="0"/>
          <w:numId w:val="9"/>
        </w:numPr>
        <w:spacing w:before="0" w:beforeAutospacing="0" w:after="0" w:afterAutospacing="0" w:line="360" w:lineRule="auto"/>
        <w:ind w:left="0" w:leftChars="0"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配套公辅设施（第一供热厂）</w:t>
      </w:r>
    </w:p>
    <w:p>
      <w:pPr>
        <w:pStyle w:val="20"/>
        <w:numPr>
          <w:ilvl w:val="0"/>
          <w:numId w:val="0"/>
        </w:numPr>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一供热厂主要构、建筑物有：主厂房、引风机房、烟囱、煤棚、破碎转运站、通廊、高压配电室等。设有锅炉、电袋复合除尘器、一、二次风机、引风机等烟风系统，上煤除渣系统以及热水循环系统，还有高低压配电系统、仪表自控系统。 </w:t>
      </w:r>
    </w:p>
    <w:p>
      <w:pPr>
        <w:pStyle w:val="20"/>
        <w:numPr>
          <w:ilvl w:val="0"/>
          <w:numId w:val="0"/>
        </w:numPr>
        <w:spacing w:before="0" w:beforeAutospacing="0" w:after="0" w:afterAutospacing="0"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第一供热厂划分为三个功能区：厂前区、辅助生活区和生产区。第一供热厂内设置了一个主要出入口，出入口主要用于运灰、渣车的出入口，第一供热厂内设有6米宽环形道路，满足消防运输要求。 </w:t>
      </w:r>
    </w:p>
    <w:p>
      <w:pPr>
        <w:pStyle w:val="20"/>
        <w:spacing w:before="0" w:beforeAutospacing="0" w:after="0" w:afterAutospacing="0"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（4）工艺流程（第一供热厂）</w:t>
      </w:r>
    </w:p>
    <w:p>
      <w:pPr>
        <w:pStyle w:val="20"/>
        <w:spacing w:before="0" w:beforeAutospacing="0" w:after="0" w:afterAutospacing="0" w:line="360" w:lineRule="auto"/>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一供热厂工艺流程为：煤从煤仓经过破碎由皮带提升至煤斗，进入锅炉燃烧，产生热水，由循环泵供热市区各热用户，煤燃烧产生的炉渣由斗链运至渣场，煤燃烧的粉末经过炉膛、省煤器、预热器至电袋复合除尘器，灰尘由电力输送至灰库，经除尘器净化的烟气经引风机排至烟囱。 </w:t>
      </w:r>
    </w:p>
    <w:p>
      <w:pPr>
        <w:pStyle w:val="20"/>
        <w:widowControl w:val="0"/>
        <w:spacing w:before="0" w:beforeAutospacing="0" w:after="0" w:afterAutospacing="0" w:line="360" w:lineRule="auto"/>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为使灰库卸灰流畅，设库顶收尘器及气化板。库顶收尘器和滤袋除尘器周期性清灰，使用压缩空气通过脉冲反吹装置，由脉冲控制仪控制脉冲阀实现。库底的气化板在运行时通过引入机加热的热风，使库底贮灰与库壁之间形成气膜，从而可以防止存灰结块，保证流畅放灰。出灰口设伸缩装置的汽车撒装机，与封闭自卸车配套使用，可有效防止煤尘外溢。 </w:t>
      </w:r>
    </w:p>
    <w:p>
      <w:pPr>
        <w:pStyle w:val="20"/>
        <w:widowControl w:val="0"/>
        <w:spacing w:before="0" w:beforeAutospacing="0" w:after="0" w:afterAutospacing="0" w:line="360" w:lineRule="auto"/>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压缩空气系统由气源、主管路、分支管路等组成。用来控制布袋分离器和库顶收尘器的反吹。 </w:t>
      </w:r>
    </w:p>
    <w:p>
      <w:pPr>
        <w:pStyle w:val="20"/>
        <w:spacing w:before="0" w:beforeAutospacing="0" w:after="0" w:afterAutospacing="0" w:line="360" w:lineRule="auto"/>
        <w:ind w:firstLine="57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系统控制采用PLC，在终端显示屏上随时显示压力、温度及料位，若其中之一超过规定的数值时，报警器立即发出警报，马上采取相应的措施，确保系统正常运行。 </w:t>
      </w:r>
    </w:p>
    <w:p>
      <w:pPr>
        <w:pStyle w:val="20"/>
        <w:spacing w:before="0" w:beforeAutospacing="0" w:after="0" w:afterAutospacing="0"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（5）换热站工艺流程</w:t>
      </w:r>
    </w:p>
    <w:p>
      <w:pPr>
        <w:pStyle w:val="20"/>
        <w:spacing w:before="0" w:beforeAutospacing="0" w:after="0" w:afterAutospacing="0" w:line="360" w:lineRule="auto"/>
        <w:ind w:firstLine="570"/>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城市集中供热是一个系统工程，它由热源、热网和热用户三部分组成。按热媒分类，我市属于热水供热，其型式为间供式，即由热源厂生产的高温热水经一次供热管网送达各小区换热站水一水(板式换热器)，通过换热器表面将高温热水置换为低温热水、经二次供热管网输送给供热系统热用户。一次网与二次网被换热器隔离，形成两个独立系统</w:t>
      </w:r>
      <w:r>
        <w:rPr>
          <w:rFonts w:hint="eastAsia" w:ascii="仿宋_GB2312" w:hAnsi="仿宋_GB2312" w:eastAsia="仿宋_GB2312" w:cs="仿宋_GB2312"/>
          <w:kern w:val="2"/>
          <w:sz w:val="28"/>
          <w:szCs w:val="28"/>
          <w:lang w:eastAsia="zh-CN"/>
        </w:rPr>
        <w:t>。</w:t>
      </w:r>
    </w:p>
    <w:p>
      <w:pPr>
        <w:pStyle w:val="20"/>
        <w:spacing w:before="0" w:beforeAutospacing="0" w:after="0" w:afterAutospacing="0" w:line="360" w:lineRule="auto"/>
        <w:ind w:firstLine="570"/>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2"/>
          <w:sz w:val="28"/>
          <w:szCs w:val="28"/>
        </w:rPr>
        <w:t>我市热水供热系统管网采用双管环状链接。热供水从热源厂沿主干线送至各换热站，回水从相同线路逆向返回热源厂，称一次管网。换热站供水至热用户输配干线、支线称二次管网。热用户回水从相同线路逆向返回换热站，在循环水泵的驱动下周而复始、循环运转，为了便于调节和在热水管网发生故障时，缩小事故的影响范围和迅速消除故障，在与干管相连接的分支处设有阀门。</w:t>
      </w:r>
    </w:p>
    <w:p>
      <w:pPr>
        <w:pStyle w:val="3"/>
        <w:spacing w:line="360" w:lineRule="auto"/>
        <w:jc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第一供热厂主要生产设备一览表</w:t>
      </w:r>
    </w:p>
    <w:tbl>
      <w:tblPr>
        <w:tblStyle w:val="24"/>
        <w:tblW w:w="0" w:type="auto"/>
        <w:jc w:val="center"/>
        <w:tblLayout w:type="fixed"/>
        <w:tblCellMar>
          <w:top w:w="0" w:type="dxa"/>
          <w:left w:w="108" w:type="dxa"/>
          <w:bottom w:w="0" w:type="dxa"/>
          <w:right w:w="108" w:type="dxa"/>
        </w:tblCellMar>
      </w:tblPr>
      <w:tblGrid>
        <w:gridCol w:w="743"/>
        <w:gridCol w:w="2048"/>
        <w:gridCol w:w="2655"/>
        <w:gridCol w:w="705"/>
        <w:gridCol w:w="780"/>
        <w:gridCol w:w="1799"/>
      </w:tblGrid>
      <w:tr>
        <w:tblPrEx>
          <w:tblCellMar>
            <w:top w:w="0" w:type="dxa"/>
            <w:left w:w="108" w:type="dxa"/>
            <w:bottom w:w="0" w:type="dxa"/>
            <w:right w:w="108" w:type="dxa"/>
          </w:tblCellMar>
        </w:tblPrEx>
        <w:trPr>
          <w:trHeight w:val="548" w:hRule="exac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eastAsia="zh-CN"/>
              </w:rPr>
              <w:t>序号</w:t>
            </w:r>
          </w:p>
        </w:tc>
        <w:tc>
          <w:tcPr>
            <w:tcW w:w="2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设备名称</w:t>
            </w:r>
          </w:p>
        </w:tc>
        <w:tc>
          <w:tcPr>
            <w:tcW w:w="26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型号与规格</w:t>
            </w:r>
          </w:p>
        </w:tc>
        <w:tc>
          <w:tcPr>
            <w:tcW w:w="7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单位</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数量</w:t>
            </w:r>
          </w:p>
        </w:tc>
        <w:tc>
          <w:tcPr>
            <w:tcW w:w="179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热水锅炉</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 XF 58-1.6/130/70</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一次风机</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58676m/h 12.0par</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二次风机</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39604m/h 8.3Kpar</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变速</w:t>
            </w: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引风机</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176100m/h 3.9Kpar</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变速</w:t>
            </w: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电袋复合除尘器</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烟囱</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出口直径3.0m，高70m</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座</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给煤机</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套</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锅炉本体配套</w:t>
            </w: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快速除污机</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DN600</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048"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循环水泵</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14Sh-6 850～1250T/h</w:t>
            </w:r>
          </w:p>
        </w:tc>
        <w:tc>
          <w:tcPr>
            <w:tcW w:w="70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799"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4用1备、变速</w:t>
            </w:r>
          </w:p>
        </w:tc>
      </w:tr>
      <w:tr>
        <w:tblPrEx>
          <w:tblCellMar>
            <w:top w:w="0" w:type="dxa"/>
            <w:left w:w="108" w:type="dxa"/>
            <w:bottom w:w="0" w:type="dxa"/>
            <w:right w:w="108" w:type="dxa"/>
          </w:tblCellMar>
        </w:tblPrEx>
        <w:trPr>
          <w:trHeight w:val="548" w:hRule="exact"/>
          <w:jc w:val="center"/>
        </w:trPr>
        <w:tc>
          <w:tcPr>
            <w:tcW w:w="743"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204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1.4～1.2Mpar 450KW</w:t>
            </w:r>
          </w:p>
        </w:tc>
        <w:tc>
          <w:tcPr>
            <w:tcW w:w="70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179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048"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补给水泵</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IS65-50-160 25T/h</w:t>
            </w:r>
          </w:p>
        </w:tc>
        <w:tc>
          <w:tcPr>
            <w:tcW w:w="70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799"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2用2备变速</w:t>
            </w:r>
          </w:p>
        </w:tc>
      </w:tr>
      <w:tr>
        <w:tblPrEx>
          <w:tblCellMar>
            <w:top w:w="0" w:type="dxa"/>
            <w:left w:w="108" w:type="dxa"/>
            <w:bottom w:w="0" w:type="dxa"/>
            <w:right w:w="108" w:type="dxa"/>
          </w:tblCellMar>
        </w:tblPrEx>
        <w:trPr>
          <w:trHeight w:val="548" w:hRule="exact"/>
          <w:jc w:val="center"/>
        </w:trPr>
        <w:tc>
          <w:tcPr>
            <w:tcW w:w="743"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204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0.32MPa 4.0kW</w:t>
            </w:r>
          </w:p>
        </w:tc>
        <w:tc>
          <w:tcPr>
            <w:tcW w:w="70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179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浓盐箱</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2.5*3*1.5</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稀盐箱</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3*3*1.5</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盐液泵</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N=1KW</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1用1备</w:t>
            </w: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钠离子交换器</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银河3020</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1用1备</w:t>
            </w: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钠离子交换器</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成都富华80</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1用1备</w:t>
            </w: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软化水箱</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20T</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排污降温池</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4.5*3.0*2.4</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座</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690"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电动葫芦</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2T 5T</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锅炉房、磨粉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车间</w:t>
            </w:r>
          </w:p>
        </w:tc>
      </w:tr>
      <w:tr>
        <w:tblPrEx>
          <w:tblCellMar>
            <w:top w:w="0" w:type="dxa"/>
            <w:left w:w="108" w:type="dxa"/>
            <w:bottom w:w="0" w:type="dxa"/>
            <w:right w:w="108" w:type="dxa"/>
          </w:tblCellMar>
        </w:tblPrEx>
        <w:trPr>
          <w:trHeight w:val="558" w:hRule="exact"/>
          <w:jc w:val="center"/>
        </w:trPr>
        <w:tc>
          <w:tcPr>
            <w:tcW w:w="74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2048"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冷却水循环泵</w:t>
            </w:r>
          </w:p>
        </w:tc>
        <w:tc>
          <w:tcPr>
            <w:tcW w:w="265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N=3KW</w:t>
            </w:r>
          </w:p>
        </w:tc>
        <w:tc>
          <w:tcPr>
            <w:tcW w:w="705"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780"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799"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1用1备</w:t>
            </w:r>
          </w:p>
        </w:tc>
      </w:tr>
    </w:tbl>
    <w:p>
      <w:pPr>
        <w:pStyle w:val="3"/>
        <w:spacing w:line="360" w:lineRule="auto"/>
        <w:jc w:val="center"/>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换热站主要设备一览表</w:t>
      </w:r>
    </w:p>
    <w:tbl>
      <w:tblPr>
        <w:tblStyle w:val="24"/>
        <w:tblW w:w="0" w:type="auto"/>
        <w:jc w:val="center"/>
        <w:tblLayout w:type="fixed"/>
        <w:tblCellMar>
          <w:top w:w="0" w:type="dxa"/>
          <w:left w:w="108" w:type="dxa"/>
          <w:bottom w:w="0" w:type="dxa"/>
          <w:right w:w="108" w:type="dxa"/>
        </w:tblCellMar>
      </w:tblPr>
      <w:tblGrid>
        <w:gridCol w:w="792"/>
        <w:gridCol w:w="5027"/>
        <w:gridCol w:w="2814"/>
      </w:tblGrid>
      <w:tr>
        <w:tblPrEx>
          <w:tblCellMar>
            <w:top w:w="0" w:type="dxa"/>
            <w:left w:w="108" w:type="dxa"/>
            <w:bottom w:w="0" w:type="dxa"/>
            <w:right w:w="108" w:type="dxa"/>
          </w:tblCellMar>
        </w:tblPrEx>
        <w:trPr>
          <w:trHeight w:val="567" w:hRule="exac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50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设备名称</w:t>
            </w:r>
          </w:p>
        </w:tc>
        <w:tc>
          <w:tcPr>
            <w:tcW w:w="28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  注</w:t>
            </w:r>
          </w:p>
        </w:tc>
      </w:tr>
      <w:tr>
        <w:tblPrEx>
          <w:tblCellMar>
            <w:top w:w="0" w:type="dxa"/>
            <w:left w:w="108" w:type="dxa"/>
            <w:bottom w:w="0" w:type="dxa"/>
            <w:right w:w="108" w:type="dxa"/>
          </w:tblCellMar>
        </w:tblPrEx>
        <w:trPr>
          <w:trHeight w:val="567" w:hRule="exact"/>
          <w:jc w:val="center"/>
        </w:trPr>
        <w:tc>
          <w:tcPr>
            <w:tcW w:w="792"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5027"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换热器</w:t>
            </w:r>
          </w:p>
        </w:tc>
        <w:tc>
          <w:tcPr>
            <w:tcW w:w="2814"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67" w:hRule="exact"/>
          <w:jc w:val="center"/>
        </w:trPr>
        <w:tc>
          <w:tcPr>
            <w:tcW w:w="792"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5027"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循环泵</w:t>
            </w:r>
          </w:p>
        </w:tc>
        <w:tc>
          <w:tcPr>
            <w:tcW w:w="2814"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67" w:hRule="exact"/>
          <w:jc w:val="center"/>
        </w:trPr>
        <w:tc>
          <w:tcPr>
            <w:tcW w:w="792"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5027"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补水泵</w:t>
            </w:r>
          </w:p>
        </w:tc>
        <w:tc>
          <w:tcPr>
            <w:tcW w:w="2814"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67" w:hRule="exact"/>
          <w:jc w:val="center"/>
        </w:trPr>
        <w:tc>
          <w:tcPr>
            <w:tcW w:w="792"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5027"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旋流式除污器</w:t>
            </w:r>
          </w:p>
        </w:tc>
        <w:tc>
          <w:tcPr>
            <w:tcW w:w="2814" w:type="dxa"/>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54" w:hRule="exact"/>
          <w:jc w:val="center"/>
        </w:trPr>
        <w:tc>
          <w:tcPr>
            <w:tcW w:w="792" w:type="dxa"/>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5027" w:type="dxa"/>
            <w:tcBorders>
              <w:top w:val="nil"/>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卧式直通式除污器</w:t>
            </w:r>
          </w:p>
        </w:tc>
        <w:tc>
          <w:tcPr>
            <w:tcW w:w="2814" w:type="dxa"/>
            <w:tcBorders>
              <w:top w:val="nil"/>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68" w:hRule="exact"/>
          <w:jc w:val="center"/>
        </w:trPr>
        <w:tc>
          <w:tcPr>
            <w:tcW w:w="79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502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流量调节阀</w:t>
            </w:r>
          </w:p>
        </w:tc>
        <w:tc>
          <w:tcPr>
            <w:tcW w:w="281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85" w:hRule="exact"/>
          <w:jc w:val="center"/>
        </w:trPr>
        <w:tc>
          <w:tcPr>
            <w:tcW w:w="79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502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软水器</w:t>
            </w:r>
          </w:p>
        </w:tc>
        <w:tc>
          <w:tcPr>
            <w:tcW w:w="281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00" w:hRule="exact"/>
          <w:jc w:val="center"/>
        </w:trPr>
        <w:tc>
          <w:tcPr>
            <w:tcW w:w="79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502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分集水器</w:t>
            </w:r>
          </w:p>
        </w:tc>
        <w:tc>
          <w:tcPr>
            <w:tcW w:w="281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27" w:hRule="exact"/>
          <w:jc w:val="center"/>
        </w:trPr>
        <w:tc>
          <w:tcPr>
            <w:tcW w:w="79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502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阀门</w:t>
            </w:r>
          </w:p>
        </w:tc>
        <w:tc>
          <w:tcPr>
            <w:tcW w:w="281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60" w:hRule="exact"/>
          <w:jc w:val="center"/>
        </w:trPr>
        <w:tc>
          <w:tcPr>
            <w:tcW w:w="79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502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水箱</w:t>
            </w:r>
          </w:p>
        </w:tc>
        <w:tc>
          <w:tcPr>
            <w:tcW w:w="281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85" w:hRule="exact"/>
          <w:jc w:val="center"/>
        </w:trPr>
        <w:tc>
          <w:tcPr>
            <w:tcW w:w="79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502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温度表</w:t>
            </w:r>
          </w:p>
        </w:tc>
        <w:tc>
          <w:tcPr>
            <w:tcW w:w="281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45" w:hRule="exact"/>
          <w:jc w:val="center"/>
        </w:trPr>
        <w:tc>
          <w:tcPr>
            <w:tcW w:w="79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502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压力表</w:t>
            </w:r>
          </w:p>
        </w:tc>
        <w:tc>
          <w:tcPr>
            <w:tcW w:w="281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84" w:hRule="exact"/>
          <w:jc w:val="center"/>
        </w:trPr>
        <w:tc>
          <w:tcPr>
            <w:tcW w:w="79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502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配电柜及其元件</w:t>
            </w:r>
          </w:p>
        </w:tc>
        <w:tc>
          <w:tcPr>
            <w:tcW w:w="281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34" w:hRule="exact"/>
          <w:jc w:val="center"/>
        </w:trPr>
        <w:tc>
          <w:tcPr>
            <w:tcW w:w="79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502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水表</w:t>
            </w:r>
          </w:p>
        </w:tc>
        <w:tc>
          <w:tcPr>
            <w:tcW w:w="2814"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rPr>
            </w:pPr>
          </w:p>
        </w:tc>
      </w:tr>
    </w:tbl>
    <w:p>
      <w:pPr>
        <w:pStyle w:val="3"/>
        <w:spacing w:line="360" w:lineRule="auto"/>
        <w:outlineLvl w:val="9"/>
        <w:rPr>
          <w:rFonts w:hint="eastAsia" w:ascii="仿宋_GB2312" w:hAnsi="仿宋_GB2312" w:eastAsia="仿宋_GB2312" w:cs="仿宋_GB2312"/>
          <w:b w:val="0"/>
          <w:bCs w:val="0"/>
          <w:lang w:val="en-US" w:eastAsia="zh-CN"/>
        </w:rPr>
      </w:pPr>
    </w:p>
    <w:p>
      <w:pPr>
        <w:pStyle w:val="3"/>
        <w:spacing w:line="360" w:lineRule="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3.2保温管厂一车间预制直埋保温管生产工艺简介</w:t>
      </w:r>
    </w:p>
    <w:p>
      <w:pPr>
        <w:pStyle w:val="3"/>
        <w:spacing w:line="360" w:lineRule="auto"/>
        <w:ind w:firstLine="560" w:firstLineChars="200"/>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（1）混合进料</w:t>
      </w:r>
    </w:p>
    <w:p>
      <w:pPr>
        <w:pStyle w:val="3"/>
        <w:spacing w:line="360" w:lineRule="auto"/>
        <w:ind w:firstLine="560" w:firstLineChars="200"/>
        <w:rPr>
          <w:rFonts w:hint="eastAsia" w:ascii="仿宋_GB2312" w:hAnsi="仿宋_GB2312" w:eastAsia="仿宋_GB2312" w:cs="仿宋_GB2312"/>
          <w:b w:val="0"/>
          <w:bCs w:val="0"/>
          <w:lang w:val="en-US" w:eastAsia="zh-CN"/>
        </w:rPr>
      </w:pPr>
      <w:bookmarkStart w:id="471" w:name="_Toc22409"/>
      <w:r>
        <w:rPr>
          <w:rFonts w:hint="eastAsia" w:ascii="仿宋_GB2312" w:hAnsi="仿宋_GB2312" w:eastAsia="仿宋_GB2312" w:cs="仿宋_GB2312"/>
          <w:b w:val="0"/>
          <w:bCs w:val="0"/>
          <w:lang w:val="en-US" w:eastAsia="zh-CN"/>
        </w:rPr>
        <w:t>人工将外购聚乙烯、破碎后的边角料及色母颗粒（黑色）等原料运送至混料机料斗处，计量后投入混料机加料斗内，原料自流入混料机内，在混料机馁进行搅拌，混料机直接连接挤塑机进料口，搅拌一定时间后原料自动落入挤塑机进料口，原料呈颗粒状及片状物料，且混料机为密封状态，此环节几乎不产生尘。</w:t>
      </w:r>
    </w:p>
    <w:p>
      <w:pPr>
        <w:numPr>
          <w:ilvl w:val="0"/>
          <w:numId w:val="0"/>
        </w:numPr>
        <w:spacing w:line="360" w:lineRule="auto"/>
        <w:ind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（2）加热软化</w:t>
      </w:r>
    </w:p>
    <w:p>
      <w:pPr>
        <w:pStyle w:val="23"/>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电加热的作用下，原料逐渐升温软化。同时物料在机筒内旋转，物料通过相互摩擦及电加热的作用，通过两螺杆之间的径向间隙，受到强烈的剪切、搅拌和压延作用，进行塑化并不断被向前挤送并压实直至到达模头，物料的温度保持在180℃左右。聚乙烯（PE）裂解温度为335~450℃。</w:t>
      </w:r>
    </w:p>
    <w:p>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（3）管材挤出</w:t>
      </w:r>
    </w:p>
    <w:p>
      <w:pPr>
        <w:pStyle w:val="23"/>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经塑化后的混合料被推向机头，通过模具挤出管材。挤出机机头是管材成型的关键部件，不同管径的管材可以通过在挤出机上更换不同尺寸的模具来实现。物料热熔过程中，聚乙烯原料加工时存在未完全聚合的乙烯单体等有机废气随物料挤出口处排出。</w:t>
      </w:r>
    </w:p>
    <w:p>
      <w:pPr>
        <w:numPr>
          <w:ilvl w:val="0"/>
          <w:numId w:val="9"/>
        </w:numPr>
        <w:spacing w:line="360" w:lineRule="auto"/>
        <w:ind w:left="0" w:leftChars="0"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冷却成型</w:t>
      </w:r>
    </w:p>
    <w:p>
      <w:pPr>
        <w:pStyle w:val="23"/>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挤出后的管材温度较高，需要进行冷却定型。共5条生产线，其中2条生产较大管径的生产线配备真空冷却定型机，管材挤出后进入真空冷却定型机进行定型冷却。其余3条生产线的管材经挤出机挤出后经喷淋系统进行冷却定型。</w:t>
      </w:r>
    </w:p>
    <w:p>
      <w:pPr>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（5）牵引</w:t>
      </w:r>
    </w:p>
    <w:bookmarkEnd w:id="469"/>
    <w:bookmarkEnd w:id="471"/>
    <w:p>
      <w:pPr>
        <w:pStyle w:val="3"/>
        <w:spacing w:line="360" w:lineRule="auto"/>
        <w:ind w:firstLine="560" w:firstLineChars="200"/>
        <w:rPr>
          <w:rFonts w:hint="eastAsia" w:ascii="仿宋_GB2312" w:hAnsi="仿宋_GB2312" w:eastAsia="仿宋_GB2312" w:cs="仿宋_GB2312"/>
          <w:b w:val="0"/>
          <w:bCs w:val="0"/>
          <w:lang w:val="en-US" w:eastAsia="zh-CN"/>
        </w:rPr>
      </w:pPr>
      <w:bookmarkStart w:id="472" w:name="_Toc546"/>
      <w:bookmarkStart w:id="473" w:name="_Toc5415"/>
      <w:r>
        <w:rPr>
          <w:rFonts w:hint="eastAsia" w:ascii="仿宋_GB2312" w:hAnsi="仿宋_GB2312" w:eastAsia="仿宋_GB2312" w:cs="仿宋_GB2312"/>
          <w:b w:val="0"/>
          <w:bCs w:val="0"/>
          <w:lang w:val="en-US" w:eastAsia="zh-CN"/>
        </w:rPr>
        <w:t>较大管径生产线挤出的管材经定型冷却后进入牵引机，牵引机将管材牵引至切割机。</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其它管径生产线挤出的管材经定型后冷却后进入牵引机，牵引机将管材牵引至扎口机，管材达到一定距离后，扎口机将扎子固定在管子末端。</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（6）切割</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2#生产线：管材连续不断进入锯片切割机工位，锯片切割机设定长度控制后，进行连续切割作业，切割机以开关信号为指令，完成切割过程。其余生产线根据产品需要，将固定长度管材进行切割，切割方式为刀片切割。</w:t>
      </w:r>
    </w:p>
    <w:p>
      <w:pPr>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lang w:val="en-US" w:eastAsia="zh-CN"/>
        </w:rPr>
        <w:t>锯片切割工位设喷淋装置，且锯片与管材接触面积较少。锯片在切割过程中粉尘量产生极少，主要以少量锯屑为主。此工序集气罩吸尘器口设置过滤棉，以防止微量粉尘、水分影响“催化燃烧”装置。</w:t>
      </w:r>
    </w:p>
    <w:p>
      <w:pPr>
        <w:pStyle w:val="3"/>
        <w:spacing w:line="360" w:lineRule="auto"/>
        <w:ind w:firstLine="560" w:firstLineChars="20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（7）钢管抛丸</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钢管长度均为6m、12m，无需切割，钢材通过辊道进入抛丸机，多台不同坐标方位的高效抛丸器利用弹丸队其进行强有力的打击与摩擦，使其表面上的氧化皮、锈斑等脱落（钢管不含油类物质），钢材表面得到清理和强化。</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（8）上支撑环、套管</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钢管、塑料管放置于穿管机V型槽，钢管表面分段捆扎支撑环，穿管机托辊输送钢管至塑料管套内，将带有支撑环的钢管穿入塑料管内，直至钢管两端裸露部分均为15cm或20cm。</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（9）发泡</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将钢管直径和保温层厚度的卡头（内涨或外卡）封堵在管道两端并将其锁紧（拉紧）。支架要均匀分布在钢管与外护管组成的环形空间内，支架有有足够的强度和数量。发泡调整高压发泡机的混合比（聚醚：异氰酸酯）为1:1，在穿管完毕管道两端封堵后外护管中间正上位置开浇注孔（孔径为1m）。聚醚及异氰酸酯为桶装，高压发泡机自带2个抽气泵，将发泡原理吸入腔体内。发泡过程无需增加发泡剂，而是利用聚醚的羟基与异氰酸酯反应形成聚氨酯，同时异氰酸酯与空气中的水反应生成发泡用的二氧化碳。反应生成的聚氨酯和异氰酸酯水解产物交联成聚合体，整个发泡过程持续实际较短，产热量较低。</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将高压发泡机混合头的浇注嘴插入浇筑孔，将符合芯管直径和保温层厚度的卡头（内涨或外卡）封堵在管道两端并将其锁紧（拉紧），然后浇注、熟化（使其成分稳定）、拆卸卡头、检验后作为成品外售。熟化过程在常温下进行。</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（10）包装入库</w:t>
      </w:r>
    </w:p>
    <w:p>
      <w:pPr>
        <w:spacing w:line="360" w:lineRule="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检验合格品进入成品库待售。</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（11）破碎</w:t>
      </w:r>
    </w:p>
    <w:p>
      <w:pPr>
        <w:pStyle w:val="3"/>
        <w:spacing w:line="360" w:lineRule="auto"/>
        <w:ind w:firstLine="56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生产过程中产生的边角料和不合格产品尺寸较大，且与原料成分相同，使用破碎机破碎城块状物料（粒径为12mm左右）后，可继续作为原料使用。破碎原理为破碎机内部的刀片高速旋转运动。将大块物料不断切割城小块物料。因为破碎得到的粒径较大，在破碎过程中会产生少量粉尘，且需要破碎的物料较少。</w:t>
      </w:r>
    </w:p>
    <w:bookmarkEnd w:id="472"/>
    <w:p>
      <w:pPr>
        <w:pStyle w:val="3"/>
        <w:spacing w:line="360" w:lineRule="auto"/>
        <w:ind w:firstLine="964" w:firstLineChars="400"/>
        <w:outlineLvl w:val="9"/>
        <w:rPr>
          <w:rFonts w:hint="eastAsia" w:ascii="仿宋_GB2312" w:hAnsi="仿宋_GB2312" w:eastAsia="仿宋_GB2312" w:cs="仿宋_GB2312"/>
          <w:b w:val="0"/>
          <w:bCs w:val="0"/>
          <w:sz w:val="24"/>
          <w:szCs w:val="24"/>
          <w:lang w:eastAsia="zh-CN"/>
        </w:rPr>
      </w:pPr>
      <w:r>
        <w:rPr>
          <w:sz w:val="24"/>
        </w:rPr>
        <w:pict>
          <v:group id="_x0000_s4688" o:spid="_x0000_s4688" o:spt="203" style="position:absolute;left:0pt;margin-left:61.65pt;margin-top:20.75pt;height:344.25pt;width:248.95pt;z-index:251682816;mso-width-relative:page;mso-height-relative:page;" coordorigin="5970,3264975" coordsize="4979,6885">
            <o:lock v:ext="edit" aspectratio="f"/>
            <v:rect id="_x0000_s4592" o:spid="_x0000_s4592" o:spt="1" style="position:absolute;left:6015;top:3265396;height:375;width:153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加料混合</w:t>
                    </w:r>
                  </w:p>
                </w:txbxContent>
              </v:textbox>
            </v:rect>
            <v:rect id="_x0000_s4593" o:spid="_x0000_s4593" o:spt="1" style="position:absolute;left:6015;top:3266176;height:375;width:153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挤出机进料</w:t>
                    </w:r>
                  </w:p>
                </w:txbxContent>
              </v:textbox>
            </v:rect>
            <v:rect id="_x0000_s4594" o:spid="_x0000_s4594" o:spt="1" style="position:absolute;left:5985;top:3266926;height:375;width:157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加热软化</w:t>
                    </w:r>
                  </w:p>
                </w:txbxContent>
              </v:textbox>
            </v:rect>
            <v:rect id="_x0000_s4595" o:spid="_x0000_s4595" o:spt="1" style="position:absolute;left:6000;top:3267736;height:375;width:157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管材挤出</w:t>
                    </w:r>
                  </w:p>
                </w:txbxContent>
              </v:textbox>
            </v:rect>
            <v:rect id="_x0000_s4596" o:spid="_x0000_s4596" o:spt="1" style="position:absolute;left:5985;top:3268546;height:375;width:1544;"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冷却成型</w:t>
                    </w:r>
                  </w:p>
                </w:txbxContent>
              </v:textbox>
            </v:rect>
            <v:rect id="_x0000_s4597" o:spid="_x0000_s4597" o:spt="1" style="position:absolute;left:5970;top:3269326;height:375;width:156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牵引</w:t>
                    </w:r>
                  </w:p>
                </w:txbxContent>
              </v:textbox>
            </v:rect>
            <v:rect id="_x0000_s4598" o:spid="_x0000_s4598" o:spt="1" style="position:absolute;left:5970;top:3270136;height:375;width:157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切割</w:t>
                    </w:r>
                  </w:p>
                </w:txbxContent>
              </v:textbox>
            </v:rect>
            <v:rect id="_x0000_s4599" o:spid="_x0000_s4599" o:spt="1" style="position:absolute;left:5970;top:3270961;height:375;width:157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检验</w:t>
                    </w:r>
                  </w:p>
                </w:txbxContent>
              </v:textbox>
            </v:rect>
            <v:rect id="_x0000_s4600" o:spid="_x0000_s4600" o:spt="1" style="position:absolute;left:7770;top:3267691;height:375;width:112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破碎机</w:t>
                    </w:r>
                  </w:p>
                </w:txbxContent>
              </v:textbox>
            </v:rect>
            <v:rect id="_x0000_s4601" o:spid="_x0000_s4601" o:spt="1" style="position:absolute;left:9375;top:3267736;height:375;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上支撑环</w:t>
                    </w:r>
                  </w:p>
                </w:txbxContent>
              </v:textbox>
            </v:rect>
            <v:rect id="_x0000_s4602" o:spid="_x0000_s4602" o:spt="1" style="position:absolute;left:9300;top:3265411;height:375;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钢管</w:t>
                    </w:r>
                  </w:p>
                </w:txbxContent>
              </v:textbox>
            </v:rect>
            <v:rect id="_x0000_s4603" o:spid="_x0000_s4603" o:spt="1" style="position:absolute;left:9345;top:3266176;height:375;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人工检查</w:t>
                    </w:r>
                  </w:p>
                </w:txbxContent>
              </v:textbox>
            </v:rect>
            <v:rect id="_x0000_s4604" o:spid="_x0000_s4604" o:spt="1" style="position:absolute;left:9360;top:3267001;height:375;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抛丸除锈</w:t>
                    </w:r>
                  </w:p>
                </w:txbxContent>
              </v:textbox>
            </v:rect>
            <v:rect id="_x0000_s4605" o:spid="_x0000_s4605" o:spt="1" style="position:absolute;left:9330;top:3268546;height:375;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套管</w:t>
                    </w:r>
                  </w:p>
                </w:txbxContent>
              </v:textbox>
            </v:rect>
            <v:rect id="_x0000_s4606" o:spid="_x0000_s4606" o:spt="1" style="position:absolute;left:9300;top:3269371;height:375;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浇注、发泡</w:t>
                    </w:r>
                  </w:p>
                </w:txbxContent>
              </v:textbox>
            </v:rect>
            <v:rect id="_x0000_s4607" o:spid="_x0000_s4607" o:spt="1" style="position:absolute;left:9330;top:3270136;height:375;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包装入库</w:t>
                    </w:r>
                  </w:p>
                </w:txbxContent>
              </v:textbox>
            </v:rect>
            <v:rect id="_x0000_s4608" o:spid="_x0000_s4608" o:spt="1" style="position:absolute;left:9150;top:3270841;height:375;width:177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废气治理装置</w:t>
                    </w:r>
                  </w:p>
                </w:txbxContent>
              </v:textbox>
            </v:rect>
            <v:rect id="_x0000_s4609" o:spid="_x0000_s4609" o:spt="1" style="position:absolute;left:8565;top:3271486;height:375;width:238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风机、泵类、冷却塔</w:t>
                    </w:r>
                  </w:p>
                </w:txbxContent>
              </v:textbox>
            </v:rect>
            <v:line id="_x0000_s4610" o:spid="_x0000_s4610" o:spt="20" style="position:absolute;left:6750;top:3264975;height:436;width:1;" filled="f" stroked="t" coordsize="21600,21600">
              <v:path arrowok="t"/>
              <v:fill on="f" focussize="0,0"/>
              <v:stroke weight="1.5pt" color="#000000" endarrow="open"/>
              <v:imagedata o:title=""/>
              <o:lock v:ext="edit" aspectratio="f"/>
            </v:line>
            <v:line id="_x0000_s4618" o:spid="_x0000_s4618" o:spt="20" style="position:absolute;left:6750;top:3265785;height:436;width:1;" filled="f" stroked="t" coordsize="21600,21600">
              <v:path arrowok="t"/>
              <v:fill on="f" focussize="0,0"/>
              <v:stroke weight="1.5pt" color="#000000" endarrow="open"/>
              <v:imagedata o:title=""/>
              <o:lock v:ext="edit" aspectratio="f"/>
            </v:line>
            <v:line id="_x0000_s4619" o:spid="_x0000_s4619" o:spt="20" style="position:absolute;left:6765;top:3266520;height:436;width:1;" filled="f" stroked="t" coordsize="21600,21600">
              <v:path arrowok="t"/>
              <v:fill on="f" focussize="0,0"/>
              <v:stroke weight="1.5pt" color="#000000" endarrow="open"/>
              <v:imagedata o:title=""/>
              <o:lock v:ext="edit" aspectratio="f"/>
            </v:line>
            <v:line id="_x0000_s4620" o:spid="_x0000_s4620" o:spt="20" style="position:absolute;left:6780;top:3267285;height:436;width:1;" filled="f" stroked="t" coordsize="21600,21600">
              <v:path arrowok="t"/>
              <v:fill on="f" focussize="0,0"/>
              <v:stroke weight="1.5pt" color="#000000" endarrow="open"/>
              <v:imagedata o:title=""/>
              <o:lock v:ext="edit" aspectratio="f"/>
            </v:line>
            <v:line id="_x0000_s4621" o:spid="_x0000_s4621" o:spt="20" style="position:absolute;left:6735;top:3268095;height:436;width:1;" filled="f" stroked="t" coordsize="21600,21600">
              <v:path arrowok="t"/>
              <v:fill on="f" focussize="0,0"/>
              <v:stroke weight="1.5pt" color="#000000" endarrow="open"/>
              <v:imagedata o:title=""/>
              <o:lock v:ext="edit" aspectratio="f"/>
            </v:line>
            <v:line id="_x0000_s4622" o:spid="_x0000_s4622" o:spt="20" style="position:absolute;left:6720;top:3268920;height:436;width:1;" filled="f" stroked="t" coordsize="21600,21600">
              <v:path arrowok="t"/>
              <v:fill on="f" focussize="0,0"/>
              <v:stroke weight="1.5pt" color="#000000" endarrow="open"/>
              <v:imagedata o:title=""/>
              <o:lock v:ext="edit" aspectratio="f"/>
            </v:line>
            <v:line id="_x0000_s4623" o:spid="_x0000_s4623" o:spt="20" style="position:absolute;left:6735;top:3269700;height:436;width:1;" filled="f" stroked="t" coordsize="21600,21600">
              <v:path arrowok="t"/>
              <v:fill on="f" focussize="0,0"/>
              <v:stroke weight="1.5pt" color="#000000" endarrow="open"/>
              <v:imagedata o:title=""/>
              <o:lock v:ext="edit" aspectratio="f"/>
            </v:line>
            <v:line id="_x0000_s4624" o:spid="_x0000_s4624" o:spt="20" style="position:absolute;left:6735;top:3270540;height:436;width:1;" filled="f" stroked="t" coordsize="21600,21600">
              <v:path arrowok="t"/>
              <v:fill on="f" focussize="0,0"/>
              <v:stroke weight="1.5pt" color="#000000" endarrow="open"/>
              <v:imagedata o:title=""/>
              <o:lock v:ext="edit" aspectratio="f"/>
            </v:line>
            <v:line id="_x0000_s4625" o:spid="_x0000_s4625" o:spt="20" style="position:absolute;left:10065;top:3265770;height:436;width:1;" filled="f" stroked="t" coordsize="21600,21600">
              <v:path arrowok="t"/>
              <v:fill on="f" focussize="0,0"/>
              <v:stroke weight="1.5pt" color="#000000" endarrow="open"/>
              <v:imagedata o:title=""/>
              <o:lock v:ext="edit" aspectratio="f"/>
            </v:line>
            <v:line id="_x0000_s4626" o:spid="_x0000_s4626" o:spt="20" style="position:absolute;left:10080;top:3266550;height:436;width:1;" filled="f" stroked="t" coordsize="21600,21600">
              <v:path arrowok="t"/>
              <v:fill on="f" focussize="0,0"/>
              <v:stroke weight="1.5pt" color="#000000" endarrow="open"/>
              <v:imagedata o:title=""/>
              <o:lock v:ext="edit" aspectratio="f"/>
            </v:line>
            <v:line id="_x0000_s4627" o:spid="_x0000_s4627" o:spt="20" style="position:absolute;left:10080;top:3267345;height:436;width:1;" filled="f" stroked="t" coordsize="21600,21600">
              <v:path arrowok="t"/>
              <v:fill on="f" focussize="0,0"/>
              <v:stroke weight="1.5pt" color="#000000" endarrow="open"/>
              <v:imagedata o:title=""/>
              <o:lock v:ext="edit" aspectratio="f"/>
            </v:line>
            <v:line id="_x0000_s4628" o:spid="_x0000_s4628" o:spt="20" style="position:absolute;left:10050;top:3268080;height:436;width:1;" filled="f" stroked="t" coordsize="21600,21600">
              <v:path arrowok="t"/>
              <v:fill on="f" focussize="0,0"/>
              <v:stroke weight="1.5pt" color="#000000" endarrow="open"/>
              <v:imagedata o:title=""/>
              <o:lock v:ext="edit" aspectratio="f"/>
            </v:line>
            <v:line id="_x0000_s4629" o:spid="_x0000_s4629" o:spt="20" style="position:absolute;left:10020;top:3268935;height:436;width:1;" filled="f" stroked="t" coordsize="21600,21600">
              <v:path arrowok="t"/>
              <v:fill on="f" focussize="0,0"/>
              <v:stroke weight="1.5pt" color="#000000" endarrow="open"/>
              <v:imagedata o:title=""/>
              <o:lock v:ext="edit" aspectratio="f"/>
            </v:line>
            <v:line id="_x0000_s4630" o:spid="_x0000_s4630" o:spt="20" style="position:absolute;left:10050;top:3269745;height:436;width:1;" filled="f" stroked="t" coordsize="21600,21600">
              <v:path arrowok="t"/>
              <v:fill on="f" focussize="0,0"/>
              <v:stroke weight="1.5pt" color="#000000" endarrow="open"/>
              <v:imagedata o:title=""/>
              <o:lock v:ext="edit" aspectratio="f"/>
            </v:line>
            <v:line id="_x0000_s4631" o:spid="_x0000_s4631" o:spt="20" style="position:absolute;left:7516;top:3271156;height:15;width:1230;" filled="f" stroked="t" coordsize="21600,21600">
              <v:path arrowok="t"/>
              <v:fill on="f" focussize="0,0"/>
              <v:stroke color="#000000"/>
              <v:imagedata o:title=""/>
              <o:lock v:ext="edit" aspectratio="f"/>
            </v:line>
            <v:line id="_x0000_s4632" o:spid="_x0000_s4632" o:spt="20" style="position:absolute;left:8805;top:3268801;flip:y;height:2355;width:15;" filled="f" stroked="t" coordsize="21600,21600">
              <v:path arrowok="t"/>
              <v:fill on="f" focussize="0,0"/>
              <v:stroke color="#000000"/>
              <v:imagedata o:title=""/>
              <o:lock v:ext="edit" aspectratio="f"/>
            </v:line>
            <v:line id="_x0000_s4633" o:spid="_x0000_s4633" o:spt="20" style="position:absolute;left:8295;top:3268051;flip:y;height:3090;width:1;" filled="f" stroked="t" coordsize="21600,21600">
              <v:path arrowok="t"/>
              <v:fill on="f" focussize="0,0"/>
              <v:stroke color="#000000"/>
              <v:imagedata o:title=""/>
              <o:lock v:ext="edit" aspectratio="f"/>
            </v:line>
            <v:line id="_x0000_s4634" o:spid="_x0000_s4634" o:spt="20" style="position:absolute;left:8250;top:3265576;flip:x y;height:2130;width:30;" filled="f" stroked="t" coordsize="21600,21600">
              <v:path arrowok="t"/>
              <v:fill on="f" focussize="0,0"/>
              <v:stroke color="#000000"/>
              <v:imagedata o:title=""/>
              <o:lock v:ext="edit" aspectratio="f"/>
            </v:line>
            <v:line id="_x0000_s4635" o:spid="_x0000_s4635" o:spt="20" style="position:absolute;left:8805;top:3268816;height:1;width:465;" filled="f" stroked="t" coordsize="21600,21600">
              <v:path arrowok="t"/>
              <v:fill on="f" focussize="0,0"/>
              <v:stroke color="#000000" endarrow="open"/>
              <v:imagedata o:title=""/>
              <o:lock v:ext="edit" aspectratio="f"/>
            </v:line>
            <v:line id="_x0000_s4636" o:spid="_x0000_s4636" o:spt="20" style="position:absolute;left:7515;top:3265606;flip:x;height:1;width:750;" filled="f" stroked="t" coordsize="21600,21600">
              <v:path arrowok="t"/>
              <v:fill on="f" focussize="0,0"/>
              <v:stroke color="#000000" endarrow="open"/>
              <v:imagedata o:title=""/>
              <o:lock v:ext="edit" aspectratio="f"/>
            </v:line>
            <v:rect id="_x0000_s4637" o:spid="_x0000_s4637" o:spt="1" style="position:absolute;left:7890;top:3268666;height:2340;width:345;" fillcolor="#FFFFFF" filled="t" stroked="f" coordsize="21600,21600">
              <v:path/>
              <v:fill on="t" color2="#FFFFFF"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不合格品、边角料</w:t>
                    </w:r>
                  </w:p>
                </w:txbxContent>
              </v:textbox>
            </v:rect>
          </v:group>
        </w:pict>
      </w:r>
      <w:r>
        <w:rPr>
          <w:rFonts w:hint="eastAsia" w:ascii="仿宋_GB2312" w:hAnsi="仿宋_GB2312" w:eastAsia="仿宋_GB2312" w:cs="仿宋_GB2312"/>
          <w:b w:val="0"/>
          <w:bCs w:val="0"/>
          <w:sz w:val="24"/>
          <w:szCs w:val="24"/>
          <w:lang w:eastAsia="zh-CN"/>
        </w:rPr>
        <w:t>聚乙烯、色母等原料</w:t>
      </w: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outlineLvl w:val="9"/>
        <w:rPr>
          <w:rFonts w:hint="eastAsia" w:ascii="仿宋_GB2312" w:hAnsi="仿宋_GB2312" w:eastAsia="仿宋_GB2312" w:cs="仿宋_GB2312"/>
          <w:b w:val="0"/>
          <w:bCs w:val="0"/>
          <w:lang w:eastAsia="zh-CN"/>
        </w:rPr>
      </w:pPr>
    </w:p>
    <w:p>
      <w:pPr>
        <w:pStyle w:val="3"/>
        <w:spacing w:line="360" w:lineRule="auto"/>
        <w:jc w:val="center"/>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图</w:t>
      </w:r>
      <w:r>
        <w:rPr>
          <w:rFonts w:hint="eastAsia" w:ascii="仿宋_GB2312" w:hAnsi="仿宋_GB2312" w:eastAsia="仿宋_GB2312" w:cs="仿宋_GB2312"/>
          <w:b/>
          <w:bCs/>
          <w:sz w:val="24"/>
          <w:szCs w:val="24"/>
          <w:lang w:val="en-US" w:eastAsia="zh-CN"/>
        </w:rPr>
        <w:t>3-1</w:t>
      </w:r>
      <w:r>
        <w:rPr>
          <w:rFonts w:hint="eastAsia" w:ascii="仿宋_GB2312" w:hAnsi="仿宋_GB2312" w:eastAsia="仿宋_GB2312" w:cs="仿宋_GB2312"/>
          <w:b/>
          <w:bCs/>
          <w:sz w:val="24"/>
          <w:szCs w:val="24"/>
          <w:lang w:eastAsia="zh-CN"/>
        </w:rPr>
        <w:t>预制直埋保温管生产工艺流程图</w:t>
      </w:r>
    </w:p>
    <w:p>
      <w:pPr>
        <w:pStyle w:val="3"/>
        <w:spacing w:line="360" w:lineRule="auto"/>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3.3保温管厂二车间预制直埋保温管工艺简介</w:t>
      </w:r>
    </w:p>
    <w:p>
      <w:pPr>
        <w:pStyle w:val="3"/>
        <w:spacing w:line="360" w:lineRule="auto"/>
        <w:ind w:firstLine="560" w:firstLineChars="200"/>
        <w:outlineLvl w:val="9"/>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一、</w:t>
      </w:r>
      <w:r>
        <w:rPr>
          <w:rFonts w:hint="eastAsia" w:ascii="仿宋_GB2312" w:hAnsi="仿宋_GB2312" w:eastAsia="仿宋_GB2312" w:cs="仿宋_GB2312"/>
          <w:b w:val="0"/>
          <w:bCs w:val="0"/>
          <w:lang w:val="en-US" w:eastAsia="zh-CN"/>
        </w:rPr>
        <w:t>预制直埋保温管工艺</w:t>
      </w:r>
    </w:p>
    <w:p>
      <w:pPr>
        <w:pStyle w:val="3"/>
        <w:spacing w:line="360" w:lineRule="auto"/>
        <w:ind w:firstLine="560" w:firstLineChars="200"/>
        <w:outlineLvl w:val="9"/>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eastAsia="zh-CN"/>
        </w:rPr>
        <w:t>）将购买钢管安装支架固定（钢管管径较细，不需进行除锈），将外护管套入钢管上，然后用法兰封堵外护管两端，管壳中间开灌注孔。</w:t>
      </w:r>
    </w:p>
    <w:p>
      <w:pPr>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（2）装枪头，根据保温层厚度及管径计算材料用量，调整流量计，将枪头插入管壳灌注孔内，打开空压机阀门，然后打开两组分出料阀门，同时按下发泡机开关，设备自动灌注、关闭。</w:t>
      </w:r>
    </w:p>
    <w:p>
      <w:pPr>
        <w:pStyle w:val="3"/>
        <w:spacing w:line="360" w:lineRule="auto"/>
        <w:ind w:firstLine="560" w:firstLineChars="200"/>
        <w:outlineLvl w:val="9"/>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（3）在灌注发泡结束5分钟左右（根据环境温度定），拆除密封法兰，用堵头封闭灌注孔，水平放置管道。</w:t>
      </w:r>
    </w:p>
    <w:p>
      <w:pPr>
        <w:pStyle w:val="30"/>
        <w:spacing w:line="360" w:lineRule="auto"/>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（4）经检验合格后，将保温管吊至成品区。</w:t>
      </w: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sz w:val="28"/>
        </w:rPr>
        <w:pict>
          <v:group id="_x0000_s4689" o:spid="_x0000_s4689" o:spt="203" style="position:absolute;left:0pt;margin-left:112.25pt;margin-top:22.4pt;height:325.5pt;width:198.7pt;z-index:251681792;mso-width-relative:page;mso-height-relative:page;" coordorigin="6982,3283746" coordsize="3974,6510">
            <o:lock v:ext="edit" aspectratio="f"/>
            <v:rect id="_x0000_s4639" o:spid="_x0000_s4639" o:spt="1" style="position:absolute;left:6982;top:3283746;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钢管</w:t>
                    </w:r>
                  </w:p>
                </w:txbxContent>
              </v:textbox>
            </v:rect>
            <v:rect id="_x0000_s4640" o:spid="_x0000_s4640" o:spt="1" style="position:absolute;left:9277;top:3283746;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外护管</w:t>
                    </w:r>
                  </w:p>
                </w:txbxContent>
              </v:textbox>
            </v:rect>
            <v:rect id="_x0000_s4641" o:spid="_x0000_s4641" o:spt="1" style="position:absolute;left:8077;top:3284856;height:450;width:201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套管、法兰封堵</w:t>
                    </w:r>
                  </w:p>
                </w:txbxContent>
              </v:textbox>
            </v:rect>
            <v:rect id="_x0000_s4642" o:spid="_x0000_s4642" o:spt="1" style="position:absolute;left:7042;top:3285666;height:450;width:391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异氰酸铵、组合聚醚进入发泡机</w:t>
                    </w:r>
                  </w:p>
                </w:txbxContent>
              </v:textbox>
            </v:rect>
            <v:rect id="_x0000_s4643" o:spid="_x0000_s4643" o:spt="1" style="position:absolute;left:8047;top:3286476;height:450;width:1694;"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启动发泡机</w:t>
                    </w:r>
                  </w:p>
                </w:txbxContent>
              </v:textbox>
            </v:rect>
            <v:rect id="_x0000_s4644" o:spid="_x0000_s4644" o:spt="1" style="position:absolute;left:7822;top:3287331;height:450;width:207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注射完成扣盖</w:t>
                    </w:r>
                  </w:p>
                </w:txbxContent>
              </v:textbox>
            </v:rect>
            <v:rect id="_x0000_s4645" o:spid="_x0000_s4645" o:spt="1" style="position:absolute;left:7462;top:3288171;height:450;width:291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反应、冷却、凝结成型</w:t>
                    </w:r>
                  </w:p>
                </w:txbxContent>
              </v:textbox>
            </v:rect>
            <v:rect id="_x0000_s4646" o:spid="_x0000_s4646" o:spt="1" style="position:absolute;left:8122;top:3289026;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成品检验</w:t>
                    </w:r>
                  </w:p>
                </w:txbxContent>
              </v:textbox>
            </v:rect>
            <v:rect id="_x0000_s4647" o:spid="_x0000_s4647" o:spt="1" style="position:absolute;left:8122;top:3289806;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成品区</w:t>
                    </w:r>
                  </w:p>
                </w:txbxContent>
              </v:textbox>
            </v:rect>
            <v:line id="_x0000_s4648" o:spid="_x0000_s4648" o:spt="20" style="position:absolute;left:7747;top:3284181;flip:x;height:360;width:1;" filled="f" stroked="t" coordsize="21600,21600">
              <v:path arrowok="t"/>
              <v:fill on="f" focussize="0,0"/>
              <v:stroke weight="1pt" color="#000000" endarrow="open"/>
              <v:imagedata o:title=""/>
              <o:lock v:ext="edit" aspectratio="f"/>
            </v:line>
            <v:line id="_x0000_s4649" o:spid="_x0000_s4649" o:spt="20" style="position:absolute;left:7747;top:3284511;height:1;width:2220;" filled="f" stroked="t" coordsize="21600,21600">
              <v:path arrowok="t"/>
              <v:fill on="f" focussize="0,0"/>
              <v:stroke color="#000000"/>
              <v:imagedata o:title=""/>
              <o:lock v:ext="edit" aspectratio="f"/>
            </v:line>
            <v:line id="_x0000_s4650" o:spid="_x0000_s4650" o:spt="20" style="position:absolute;left:9952;top:3284196;flip:x;height:360;width:1;" filled="f" stroked="t" coordsize="21600,21600">
              <v:path arrowok="t"/>
              <v:fill on="f" focussize="0,0"/>
              <v:stroke weight="1pt" color="#000000" endarrow="open"/>
              <v:imagedata o:title=""/>
              <o:lock v:ext="edit" aspectratio="f"/>
            </v:line>
            <v:line id="_x0000_s4651" o:spid="_x0000_s4651" o:spt="20" style="position:absolute;left:8947;top:3284511;flip:x;height:360;width:1;" filled="f" stroked="t" coordsize="21600,21600">
              <v:path arrowok="t"/>
              <v:fill on="f" focussize="0,0"/>
              <v:stroke weight="1pt" color="#000000" endarrow="open"/>
              <v:imagedata o:title=""/>
              <o:lock v:ext="edit" aspectratio="f"/>
            </v:line>
            <v:line id="_x0000_s4652" o:spid="_x0000_s4652" o:spt="20" style="position:absolute;left:8977;top:3285306;flip:x;height:360;width:1;" filled="f" stroked="t" coordsize="21600,21600">
              <v:path arrowok="t"/>
              <v:fill on="f" focussize="0,0"/>
              <v:stroke weight="1pt" color="#000000" endarrow="open"/>
              <v:imagedata o:title=""/>
              <o:lock v:ext="edit" aspectratio="f"/>
            </v:line>
            <v:line id="_x0000_s4653" o:spid="_x0000_s4653" o:spt="20" style="position:absolute;left:8977;top:3286116;flip:x;height:360;width:1;" filled="f" stroked="t" coordsize="21600,21600">
              <v:path arrowok="t"/>
              <v:fill on="f" focussize="0,0"/>
              <v:stroke weight="1pt" color="#000000" endarrow="open"/>
              <v:imagedata o:title=""/>
              <o:lock v:ext="edit" aspectratio="f"/>
            </v:line>
            <v:line id="_x0000_s4654" o:spid="_x0000_s4654" o:spt="20" style="position:absolute;left:8947;top:3286956;flip:x;height:360;width:1;" filled="f" stroked="t" coordsize="21600,21600">
              <v:path arrowok="t"/>
              <v:fill on="f" focussize="0,0"/>
              <v:stroke weight="1pt" color="#000000" endarrow="open"/>
              <v:imagedata o:title=""/>
              <o:lock v:ext="edit" aspectratio="f"/>
            </v:line>
            <v:line id="_x0000_s4655" o:spid="_x0000_s4655" o:spt="20" style="position:absolute;left:8932;top:3287781;flip:x;height:360;width:1;" filled="f" stroked="t" coordsize="21600,21600">
              <v:path arrowok="t"/>
              <v:fill on="f" focussize="0,0"/>
              <v:stroke weight="1pt" color="#000000" endarrow="open"/>
              <v:imagedata o:title=""/>
              <o:lock v:ext="edit" aspectratio="f"/>
            </v:line>
            <v:line id="_x0000_s4656" o:spid="_x0000_s4656" o:spt="20" style="position:absolute;left:8917;top:3288636;flip:x;height:360;width:1;" filled="f" stroked="t" coordsize="21600,21600">
              <v:path arrowok="t"/>
              <v:fill on="f" focussize="0,0"/>
              <v:stroke weight="1pt" color="#000000" endarrow="open"/>
              <v:imagedata o:title=""/>
              <o:lock v:ext="edit" aspectratio="f"/>
            </v:line>
            <v:line id="_x0000_s4657" o:spid="_x0000_s4657" o:spt="20" style="position:absolute;left:8902;top:3289461;flip:x;height:360;width:1;" filled="f" stroked="t" coordsize="21600,21600">
              <v:path arrowok="t"/>
              <v:fill on="f" focussize="0,0"/>
              <v:stroke weight="1pt" color="#000000" endarrow="open"/>
              <v:imagedata o:title=""/>
              <o:lock v:ext="edit" aspectratio="f"/>
            </v:line>
          </v:group>
        </w:pict>
      </w: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560" w:firstLineChars="200"/>
        <w:jc w:val="both"/>
        <w:rPr>
          <w:rFonts w:hint="eastAsia" w:ascii="仿宋_GB2312" w:hAnsi="仿宋_GB2312" w:eastAsia="仿宋_GB2312" w:cs="仿宋_GB2312"/>
          <w:b w:val="0"/>
          <w:bCs w:val="0"/>
          <w:color w:val="auto"/>
          <w:sz w:val="28"/>
          <w:szCs w:val="28"/>
          <w:lang w:val="en-US" w:eastAsia="zh-CN"/>
        </w:rPr>
      </w:pPr>
    </w:p>
    <w:p>
      <w:pPr>
        <w:pStyle w:val="3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图3-2预制直埋保温管生产工艺流程图</w:t>
      </w:r>
    </w:p>
    <w:p>
      <w:pPr>
        <w:pStyle w:val="30"/>
        <w:spacing w:line="360" w:lineRule="auto"/>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二、预制弯头、三通、异型管保温管生产工艺</w:t>
      </w:r>
    </w:p>
    <w:p>
      <w:pPr>
        <w:pStyle w:val="30"/>
        <w:spacing w:line="360" w:lineRule="auto"/>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（1）将购买弯头、三通、异型管材经抛丸机除锈，安装支架固定，外护管切割成符合规格的长度。</w:t>
      </w:r>
    </w:p>
    <w:p>
      <w:pPr>
        <w:pStyle w:val="30"/>
        <w:spacing w:line="360" w:lineRule="auto"/>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将外护管用热板焊接机进行焊接，热板焊接机工作原理为：焊接时，加热板置于两个管件之间，当工件紧贴住加热板时，塑料开始熔化。在一段预先设置好的加热时间过去之后，工件表面的塑料将达到一定的熔化南程度，此时工件向两边分开，加热板移开，随后两片工件并合在一起，当达到一定的焊接时间和焊接深度之后，整个焊接过程完成。</w:t>
      </w:r>
    </w:p>
    <w:p>
      <w:pPr>
        <w:pStyle w:val="30"/>
        <w:spacing w:line="360" w:lineRule="auto"/>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（3）将焊接后的外护管套入管材上，然后电热熔焊接机用电熔熔套对未焊接处进行焊接。</w:t>
      </w:r>
    </w:p>
    <w:p>
      <w:pPr>
        <w:pStyle w:val="30"/>
        <w:spacing w:line="360" w:lineRule="auto"/>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（4）组装好后，用法兰封堵外护管壳两端，管壳中间开灌注孔。</w:t>
      </w:r>
    </w:p>
    <w:p>
      <w:pPr>
        <w:pStyle w:val="30"/>
        <w:spacing w:line="360" w:lineRule="auto"/>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（5）装枪头，</w:t>
      </w:r>
      <w:r>
        <w:rPr>
          <w:rFonts w:hint="eastAsia" w:ascii="仿宋_GB2312" w:hAnsi="仿宋_GB2312" w:eastAsia="仿宋_GB2312" w:cs="仿宋_GB2312"/>
          <w:sz w:val="28"/>
          <w:szCs w:val="28"/>
          <w:lang w:val="en-US" w:eastAsia="zh-CN"/>
        </w:rPr>
        <w:t>根据保温层厚度及管径计算材料用量，调整流量计，将枪头插入管壳灌注孔内，打开空压机阀门，然后打开两组分出料阀门，同时按下发泡机开关，设备自动灌注、关闭。</w:t>
      </w:r>
    </w:p>
    <w:p>
      <w:pPr>
        <w:pStyle w:val="30"/>
        <w:spacing w:line="360" w:lineRule="auto"/>
        <w:ind w:left="0" w:leftChars="0" w:firstLine="560" w:firstLineChars="200"/>
        <w:jc w:val="both"/>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sz w:val="28"/>
          <w:szCs w:val="28"/>
          <w:lang w:val="en-US" w:eastAsia="zh-CN"/>
        </w:rPr>
        <w:t>在灌注发泡结束5分钟左右（根据环境温度定），拆除密封法兰，用堵头封闭灌注孔，水平放置管道。</w:t>
      </w:r>
    </w:p>
    <w:p>
      <w:pPr>
        <w:pStyle w:val="30"/>
        <w:spacing w:line="360" w:lineRule="auto"/>
        <w:ind w:left="0"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（7）经检验合格后，将保温管吊至成品区。</w:t>
      </w: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r>
        <w:rPr>
          <w:sz w:val="28"/>
        </w:rPr>
        <w:pict>
          <v:group id="_x0000_s4687" o:spid="_x0000_s4687" o:spt="203" style="position:absolute;left:0pt;margin-left:103.25pt;margin-top:19.85pt;height:450pt;width:202.45pt;z-index:251680768;mso-width-relative:page;mso-height-relative:page;" coordorigin="6802,3313194" coordsize="4049,9000">
            <o:lock v:ext="edit" aspectratio="f"/>
            <v:rect id="_x0000_s4660" o:spid="_x0000_s4660" o:spt="1" style="position:absolute;left:6802;top:3313194;height:450;width:217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弯头、三通、异型管</w:t>
                    </w:r>
                  </w:p>
                </w:txbxContent>
              </v:textbox>
            </v:rect>
            <v:rect id="_x0000_s4661" o:spid="_x0000_s4661" o:spt="1" style="position:absolute;left:9307;top:3313194;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外护管</w:t>
                    </w:r>
                  </w:p>
                </w:txbxContent>
              </v:textbox>
            </v:rect>
            <v:rect id="_x0000_s4662" o:spid="_x0000_s4662" o:spt="1" style="position:absolute;left:7987;top:3316119;height:450;width:201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套管、法兰封堵</w:t>
                    </w:r>
                  </w:p>
                </w:txbxContent>
              </v:textbox>
            </v:rect>
            <v:rect id="_x0000_s4663" o:spid="_x0000_s4663" o:spt="1" style="position:absolute;left:6937;top:3317769;height:450;width:391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异氰酸铵、组合聚醚进入发泡机</w:t>
                    </w:r>
                  </w:p>
                </w:txbxContent>
              </v:textbox>
            </v:rect>
            <v:rect id="_x0000_s4664" o:spid="_x0000_s4664" o:spt="1" style="position:absolute;left:8167;top:3318564;height:450;width:1694;"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启动发泡机</w:t>
                    </w:r>
                  </w:p>
                </w:txbxContent>
              </v:textbox>
            </v:rect>
            <v:rect id="_x0000_s4665" o:spid="_x0000_s4665" o:spt="1" style="position:absolute;left:7972;top:3319314;height:450;width:207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注射完成扣盖</w:t>
                    </w:r>
                  </w:p>
                </w:txbxContent>
              </v:textbox>
            </v:rect>
            <v:rect id="_x0000_s4666" o:spid="_x0000_s4666" o:spt="1" style="position:absolute;left:7567;top:3320109;height:450;width:291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反应、冷却、凝结成型</w:t>
                    </w:r>
                  </w:p>
                </w:txbxContent>
              </v:textbox>
            </v:rect>
            <v:rect id="_x0000_s4667" o:spid="_x0000_s4667" o:spt="1" style="position:absolute;left:8302;top:3320934;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成品检验</w:t>
                    </w:r>
                  </w:p>
                </w:txbxContent>
              </v:textbox>
            </v:rect>
            <v:rect id="_x0000_s4668" o:spid="_x0000_s4668" o:spt="1" style="position:absolute;left:8317;top:3321744;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成品区</w:t>
                    </w:r>
                  </w:p>
                </w:txbxContent>
              </v:textbox>
            </v:rect>
            <v:line id="_x0000_s4669" o:spid="_x0000_s4669" o:spt="20" style="position:absolute;left:7897;top:3313629;flip:x;height:360;width:1;" filled="f" stroked="t" coordsize="21600,21600">
              <v:path arrowok="t"/>
              <v:fill on="f" focussize="0,0"/>
              <v:stroke weight="1pt" color="#000000" endarrow="open"/>
              <v:imagedata o:title=""/>
              <o:lock v:ext="edit" aspectratio="f"/>
            </v:line>
            <v:line id="_x0000_s4670" o:spid="_x0000_s4670" o:spt="20" style="position:absolute;left:7837;top:3315699;height:1;width:2220;" filled="f" stroked="t" coordsize="21600,21600">
              <v:path arrowok="t"/>
              <v:fill on="f" focussize="0,0"/>
              <v:stroke color="#000000"/>
              <v:imagedata o:title=""/>
              <o:lock v:ext="edit" aspectratio="f"/>
            </v:line>
            <v:line id="_x0000_s4671" o:spid="_x0000_s4671" o:spt="20" style="position:absolute;left:9982;top:3313644;flip:x;height:360;width:1;" filled="f" stroked="t" coordsize="21600,21600">
              <v:path arrowok="t"/>
              <v:fill on="f" focussize="0,0"/>
              <v:stroke weight="1pt" color="#000000" endarrow="open"/>
              <v:imagedata o:title=""/>
              <o:lock v:ext="edit" aspectratio="f"/>
            </v:line>
            <v:line id="_x0000_s4672" o:spid="_x0000_s4672" o:spt="20" style="position:absolute;left:8992;top:3315774;flip:x;height:360;width:1;" filled="f" stroked="t" coordsize="21600,21600">
              <v:path arrowok="t"/>
              <v:fill on="f" focussize="0,0"/>
              <v:stroke weight="1pt" color="#000000" endarrow="open"/>
              <v:imagedata o:title=""/>
              <o:lock v:ext="edit" aspectratio="f"/>
            </v:line>
            <v:line id="_x0000_s4673" o:spid="_x0000_s4673" o:spt="20" style="position:absolute;left:8992;top:3316599;flip:x;height:360;width:1;" filled="f" stroked="t" coordsize="21600,21600">
              <v:path arrowok="t"/>
              <v:fill on="f" focussize="0,0"/>
              <v:stroke weight="1pt" color="#000000" endarrow="open"/>
              <v:imagedata o:title=""/>
              <o:lock v:ext="edit" aspectratio="f"/>
            </v:line>
            <v:line id="_x0000_s4674" o:spid="_x0000_s4674" o:spt="20" style="position:absolute;left:9007;top:3318219;flip:x;height:360;width:1;" filled="f" stroked="t" coordsize="21600,21600">
              <v:path arrowok="t"/>
              <v:fill on="f" focussize="0,0"/>
              <v:stroke weight="1pt" color="#000000" endarrow="open"/>
              <v:imagedata o:title=""/>
              <o:lock v:ext="edit" aspectratio="f"/>
            </v:line>
            <v:line id="_x0000_s4675" o:spid="_x0000_s4675" o:spt="20" style="position:absolute;left:9007;top:3318999;flip:x;height:360;width:1;" filled="f" stroked="t" coordsize="21600,21600">
              <v:path arrowok="t"/>
              <v:fill on="f" focussize="0,0"/>
              <v:stroke weight="1pt" color="#000000" endarrow="open"/>
              <v:imagedata o:title=""/>
              <o:lock v:ext="edit" aspectratio="f"/>
            </v:line>
            <v:line id="_x0000_s4676" o:spid="_x0000_s4676" o:spt="20" style="position:absolute;left:8992;top:3319779;flip:x;height:360;width:1;" filled="f" stroked="t" coordsize="21600,21600">
              <v:path arrowok="t"/>
              <v:fill on="f" focussize="0,0"/>
              <v:stroke weight="1pt" color="#000000" endarrow="open"/>
              <v:imagedata o:title=""/>
              <o:lock v:ext="edit" aspectratio="f"/>
            </v:line>
            <v:line id="_x0000_s4677" o:spid="_x0000_s4677" o:spt="20" style="position:absolute;left:9022;top:3320574;flip:x;height:360;width:1;" filled="f" stroked="t" coordsize="21600,21600">
              <v:path arrowok="t"/>
              <v:fill on="f" focussize="0,0"/>
              <v:stroke weight="1pt" color="#000000" endarrow="open"/>
              <v:imagedata o:title=""/>
              <o:lock v:ext="edit" aspectratio="f"/>
            </v:line>
            <v:line id="_x0000_s4678" o:spid="_x0000_s4678" o:spt="20" style="position:absolute;left:9037;top:3321414;flip:x;height:360;width:1;" filled="f" stroked="t" coordsize="21600,21600">
              <v:path arrowok="t"/>
              <v:fill on="f" focussize="0,0"/>
              <v:stroke weight="1pt" color="#000000" endarrow="open"/>
              <v:imagedata o:title=""/>
              <o:lock v:ext="edit" aspectratio="f"/>
            </v:line>
            <v:rect id="_x0000_s4679" o:spid="_x0000_s4679" o:spt="1" style="position:absolute;left:6967;top:3313989;height:450;width:166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抛丸机除锈</w:t>
                    </w:r>
                  </w:p>
                </w:txbxContent>
              </v:textbox>
            </v:rect>
            <v:rect id="_x0000_s4680" o:spid="_x0000_s4680" o:spt="1" style="position:absolute;left:9352;top:3314019;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切割</w:t>
                    </w:r>
                  </w:p>
                </w:txbxContent>
              </v:textbox>
            </v:rect>
            <v:rect id="_x0000_s4681" o:spid="_x0000_s4681" o:spt="1" style="position:absolute;left:9382;top:3314859;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热板焊接</w:t>
                    </w:r>
                  </w:p>
                </w:txbxContent>
              </v:textbox>
            </v:rect>
            <v:line id="_x0000_s4682" o:spid="_x0000_s4682" o:spt="20" style="position:absolute;left:10027;top:3314499;flip:x;height:360;width:1;" filled="f" stroked="t" coordsize="21600,21600">
              <v:path arrowok="t"/>
              <v:fill on="f" focussize="0,0"/>
              <v:stroke weight="1pt" color="#000000" endarrow="open"/>
              <v:imagedata o:title=""/>
              <o:lock v:ext="edit" aspectratio="f"/>
            </v:line>
            <v:line id="_x0000_s4683" o:spid="_x0000_s4683" o:spt="20" style="position:absolute;left:7868;top:3314409;height:1334;width:14;" filled="f" stroked="t" coordsize="21600,21600">
              <v:path arrowok="t"/>
              <v:fill on="f" focussize="0,0"/>
              <v:stroke weight="1pt" color="#000000" endarrow="open"/>
              <v:imagedata o:title=""/>
              <o:lock v:ext="edit" aspectratio="f"/>
            </v:line>
            <v:line id="_x0000_s4684" o:spid="_x0000_s4684" o:spt="20" style="position:absolute;left:10012;top:3315339;flip:x;height:360;width:1;" filled="f" stroked="t" coordsize="21600,21600">
              <v:path arrowok="t"/>
              <v:fill on="f" focussize="0,0"/>
              <v:stroke weight="1pt" color="#000000" endarrow="open"/>
              <v:imagedata o:title=""/>
              <o:lock v:ext="edit" aspectratio="f"/>
            </v:line>
            <v:rect id="_x0000_s4685" o:spid="_x0000_s4685" o:spt="1" style="position:absolute;left:8287;top:3316944;height:450;width:14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电熔焊接</w:t>
                    </w:r>
                  </w:p>
                </w:txbxContent>
              </v:textbox>
            </v:rect>
            <v:line id="_x0000_s4686" o:spid="_x0000_s4686" o:spt="20" style="position:absolute;left:8992;top:3317409;flip:x;height:360;width:1;" filled="f" stroked="t" coordsize="21600,21600">
              <v:path arrowok="t"/>
              <v:fill on="f" focussize="0,0"/>
              <v:stroke weight="1pt" color="#000000" endarrow="open"/>
              <v:imagedata o:title=""/>
              <o:lock v:ext="edit" aspectratio="f"/>
            </v:line>
          </v:group>
        </w:pict>
      </w: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center"/>
        <w:rPr>
          <w:rFonts w:hint="eastAsia" w:ascii="仿宋_GB2312" w:hAnsi="仿宋_GB2312" w:eastAsia="仿宋_GB2312" w:cs="仿宋_GB2312"/>
          <w:b/>
          <w:bCs/>
          <w:color w:val="auto"/>
          <w:sz w:val="24"/>
          <w:szCs w:val="24"/>
          <w:lang w:val="en-US" w:eastAsia="zh-CN"/>
        </w:rPr>
      </w:pPr>
    </w:p>
    <w:p>
      <w:pPr>
        <w:pStyle w:val="30"/>
        <w:ind w:left="0" w:leftChars="0" w:firstLine="0" w:firstLineChars="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图3-3预制弯头、三通、异型管保温管生产工艺流程图</w:t>
      </w:r>
    </w:p>
    <w:p>
      <w:pPr>
        <w:pStyle w:val="30"/>
        <w:ind w:left="0" w:leftChars="0" w:firstLine="0" w:firstLineChars="0"/>
        <w:jc w:val="both"/>
        <w:rPr>
          <w:rFonts w:hint="eastAsia" w:ascii="仿宋_GB2312" w:hAnsi="仿宋_GB2312" w:eastAsia="仿宋_GB2312" w:cs="仿宋_GB2312"/>
          <w:b/>
          <w:bCs/>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bCs/>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bCs/>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bCs/>
          <w:color w:val="auto"/>
          <w:sz w:val="28"/>
          <w:szCs w:val="28"/>
          <w:lang w:val="en-US" w:eastAsia="zh-CN"/>
        </w:rPr>
      </w:pPr>
    </w:p>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3.4保温管厂主要设施设备</w:t>
      </w:r>
    </w:p>
    <w:p>
      <w:pPr>
        <w:pStyle w:val="30"/>
        <w:ind w:left="0" w:leftChars="0" w:firstLine="0" w:firstLineChars="0"/>
        <w:jc w:val="both"/>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3.4.1一车间主要设施设备</w:t>
      </w:r>
    </w:p>
    <w:p>
      <w:pPr>
        <w:pStyle w:val="30"/>
        <w:ind w:left="0" w:leftChars="0" w:firstLine="0" w:firstLineChars="0"/>
        <w:jc w:val="center"/>
        <w:rPr>
          <w:rFonts w:hint="default" w:ascii="仿宋" w:hAnsi="仿宋" w:eastAsia="仿宋" w:cs="仿宋"/>
          <w:b/>
          <w:bCs/>
          <w:color w:val="auto"/>
          <w:sz w:val="28"/>
          <w:lang w:val="en-US" w:eastAsia="zh-CN"/>
        </w:rPr>
      </w:pPr>
      <w:r>
        <w:rPr>
          <w:rFonts w:hint="eastAsia" w:ascii="仿宋_GB2312" w:hAnsi="仿宋_GB2312" w:eastAsia="仿宋_GB2312" w:cs="仿宋_GB2312"/>
          <w:b/>
          <w:bCs/>
          <w:color w:val="auto"/>
          <w:sz w:val="28"/>
          <w:szCs w:val="28"/>
          <w:lang w:val="en-US" w:eastAsia="zh-CN"/>
        </w:rPr>
        <w:t>表</w:t>
      </w:r>
      <w:r>
        <w:rPr>
          <w:rFonts w:hint="eastAsia" w:ascii="仿宋_GB2312" w:hAnsi="仿宋_GB2312" w:eastAsia="仿宋_GB2312" w:cs="仿宋_GB2312"/>
          <w:b/>
          <w:bCs/>
          <w:color w:val="auto"/>
          <w:sz w:val="28"/>
          <w:lang w:val="en-US" w:eastAsia="zh-CN"/>
        </w:rPr>
        <w:t>3-3  主要设施设备表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044"/>
        <w:gridCol w:w="2919"/>
        <w:gridCol w:w="100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设备名称</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规格序号</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数量</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外护管生产线</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BZ850/1680型</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外护管生产线</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GZ850/1680型</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外护管生产线</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BZ315/760型</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外护管生产线</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G Z110/315型</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螺旋外护管机</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全自动</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高压发泡机</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TJXG-220</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高压发泡机</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TJ-700</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流压平台</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JZ-800</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双链条穿管机</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JT-1500</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叉车</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CPCD50型</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双梁行车</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10T </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单梁行车</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5T </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循环水箱</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150m</w:t>
            </w:r>
            <w:r>
              <w:rPr>
                <w:rFonts w:hint="eastAsia" w:ascii="仿宋_GB2312" w:hAnsi="仿宋_GB2312" w:eastAsia="仿宋_GB2312" w:cs="仿宋_GB2312"/>
                <w:b w:val="0"/>
                <w:bCs w:val="0"/>
                <w:sz w:val="24"/>
                <w:szCs w:val="24"/>
                <w:vertAlign w:val="superscript"/>
                <w:lang w:val="en-US" w:eastAsia="zh-CN"/>
              </w:rPr>
              <w:t>3</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冷却循环水设备</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抛丸除锈机</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89-1420</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iCs/>
                <w:kern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经收集+两级活性炭吸附装置+催化燃烧处理装置</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iCs/>
                <w:kern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风量15000m</w:t>
            </w:r>
            <w:r>
              <w:rPr>
                <w:rFonts w:hint="eastAsia" w:ascii="仿宋_GB2312" w:hAnsi="仿宋_GB2312" w:eastAsia="仿宋_GB2312" w:cs="仿宋_GB2312"/>
                <w:b w:val="0"/>
                <w:bCs w:val="0"/>
                <w:sz w:val="24"/>
                <w:szCs w:val="24"/>
                <w:vertAlign w:val="superscript"/>
                <w:lang w:val="en-US" w:eastAsia="zh-CN"/>
              </w:rPr>
              <w:t>3</w:t>
            </w:r>
            <w:r>
              <w:rPr>
                <w:rFonts w:hint="eastAsia" w:ascii="仿宋_GB2312" w:hAnsi="仿宋_GB2312" w:eastAsia="仿宋_GB2312" w:cs="仿宋_GB2312"/>
                <w:b w:val="0"/>
                <w:bCs w:val="0"/>
                <w:sz w:val="24"/>
                <w:szCs w:val="24"/>
                <w:vertAlign w:val="baseline"/>
                <w:lang w:val="en-US" w:eastAsia="zh-CN"/>
              </w:rPr>
              <w:t>/h</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iCs/>
                <w:kern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iCs/>
                <w:kern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3044"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iCs/>
                <w:kern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抛丸粉尘重力除尘器+布袋除尘器处理设施</w:t>
            </w:r>
          </w:p>
        </w:tc>
        <w:tc>
          <w:tcPr>
            <w:tcW w:w="2919"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iCs/>
                <w:kern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风量6000m</w:t>
            </w:r>
            <w:r>
              <w:rPr>
                <w:rFonts w:hint="eastAsia" w:ascii="仿宋_GB2312" w:hAnsi="仿宋_GB2312" w:eastAsia="仿宋_GB2312" w:cs="仿宋_GB2312"/>
                <w:b w:val="0"/>
                <w:bCs w:val="0"/>
                <w:sz w:val="24"/>
                <w:szCs w:val="24"/>
                <w:vertAlign w:val="superscript"/>
                <w:lang w:val="en-US" w:eastAsia="zh-CN"/>
              </w:rPr>
              <w:t>3</w:t>
            </w:r>
            <w:r>
              <w:rPr>
                <w:rFonts w:hint="eastAsia" w:ascii="仿宋_GB2312" w:hAnsi="仿宋_GB2312" w:eastAsia="仿宋_GB2312" w:cs="仿宋_GB2312"/>
                <w:b w:val="0"/>
                <w:bCs w:val="0"/>
                <w:sz w:val="24"/>
                <w:szCs w:val="24"/>
                <w:vertAlign w:val="baseline"/>
                <w:lang w:val="en-US" w:eastAsia="zh-CN"/>
              </w:rPr>
              <w:t>/h</w:t>
            </w:r>
          </w:p>
        </w:tc>
        <w:tc>
          <w:tcPr>
            <w:tcW w:w="100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iCs/>
                <w:kern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1</w:t>
            </w:r>
          </w:p>
        </w:tc>
        <w:tc>
          <w:tcPr>
            <w:tcW w:w="842"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iCs/>
                <w:kern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台</w:t>
            </w:r>
          </w:p>
        </w:tc>
      </w:tr>
    </w:tbl>
    <w:p>
      <w:pPr>
        <w:pStyle w:val="30"/>
        <w:ind w:left="0" w:leftChars="0" w:firstLine="0" w:firstLineChars="0"/>
        <w:jc w:val="both"/>
        <w:rPr>
          <w:rFonts w:hint="eastAsia" w:ascii="仿宋_GB2312" w:hAnsi="仿宋_GB2312" w:eastAsia="仿宋_GB2312" w:cs="仿宋_GB2312"/>
          <w:b w:val="0"/>
          <w:bCs w:val="0"/>
          <w:color w:val="auto"/>
          <w:sz w:val="28"/>
          <w:szCs w:val="28"/>
          <w:lang w:val="en-US" w:eastAsia="zh-CN"/>
        </w:rPr>
      </w:pPr>
    </w:p>
    <w:p>
      <w:pPr>
        <w:pStyle w:val="30"/>
        <w:ind w:left="0" w:leftChars="0" w:firstLine="0" w:firstLineChars="0"/>
        <w:jc w:val="both"/>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3.4.2二车间主要设施设备</w:t>
      </w:r>
    </w:p>
    <w:p>
      <w:pPr>
        <w:pStyle w:val="30"/>
        <w:ind w:left="0" w:leftChars="0" w:firstLine="0" w:firstLineChars="0"/>
        <w:jc w:val="center"/>
        <w:rPr>
          <w:rFonts w:hint="default" w:ascii="仿宋" w:hAnsi="仿宋" w:eastAsia="仿宋" w:cs="仿宋"/>
          <w:b/>
          <w:bCs/>
          <w:color w:val="auto"/>
          <w:sz w:val="28"/>
          <w:lang w:val="en-US" w:eastAsia="zh-CN"/>
        </w:rPr>
      </w:pPr>
      <w:r>
        <w:rPr>
          <w:rFonts w:hint="eastAsia" w:ascii="仿宋_GB2312" w:hAnsi="仿宋_GB2312" w:eastAsia="仿宋_GB2312" w:cs="仿宋_GB2312"/>
          <w:b/>
          <w:bCs/>
          <w:color w:val="auto"/>
          <w:sz w:val="28"/>
          <w:szCs w:val="28"/>
          <w:lang w:val="en-US" w:eastAsia="zh-CN"/>
        </w:rPr>
        <w:t>表</w:t>
      </w:r>
      <w:r>
        <w:rPr>
          <w:rFonts w:hint="eastAsia" w:ascii="仿宋_GB2312" w:hAnsi="仿宋_GB2312" w:eastAsia="仿宋_GB2312" w:cs="仿宋_GB2312"/>
          <w:b/>
          <w:bCs/>
          <w:color w:val="auto"/>
          <w:sz w:val="28"/>
          <w:lang w:val="en-US" w:eastAsia="zh-CN"/>
        </w:rPr>
        <w:t>3-4  主要设施设备表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838"/>
        <w:gridCol w:w="1920"/>
        <w:gridCol w:w="118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设备名称</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规格序号</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单位数量</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吊钩抛丸机</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Q3775</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弯头、三通、异型管管件除锈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高压发泡机</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JL-T型-300</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注料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手电钻</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外护管打孔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环形切割锯</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PS760</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外护管切割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镜面热板焊机</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HP760</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电熔焊接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电热熔焊机</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电熔焊接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双梁行车</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10T </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调运管件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单梁行车</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5T </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调运管件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叉车</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CPCD50型</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调运管件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龙门吊</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调运管件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塑料撕碎机</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SS-800型 </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外护管切割废料处理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30"/>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1838"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塑料撕碎机</w:t>
            </w:r>
          </w:p>
        </w:tc>
        <w:tc>
          <w:tcPr>
            <w:tcW w:w="1920"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SWP-510型 </w:t>
            </w:r>
          </w:p>
        </w:tc>
        <w:tc>
          <w:tcPr>
            <w:tcW w:w="118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1台</w:t>
            </w:r>
          </w:p>
        </w:tc>
        <w:tc>
          <w:tcPr>
            <w:tcW w:w="2415" w:type="dxa"/>
            <w:noWrap w:val="0"/>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外护管切割废料处理</w:t>
            </w:r>
          </w:p>
        </w:tc>
      </w:tr>
    </w:tbl>
    <w:p>
      <w:pPr>
        <w:pStyle w:val="3"/>
        <w:spacing w:line="360" w:lineRule="auto"/>
        <w:outlineLvl w:val="9"/>
        <w:rPr>
          <w:rFonts w:hint="eastAsia" w:ascii="仿宋_GB2312" w:hAnsi="仿宋_GB2312" w:eastAsia="仿宋_GB2312" w:cs="仿宋_GB2312"/>
          <w:b w:val="0"/>
          <w:bCs w:val="0"/>
        </w:rPr>
      </w:pPr>
    </w:p>
    <w:p>
      <w:pPr>
        <w:pStyle w:val="3"/>
        <w:spacing w:line="360" w:lineRule="auto"/>
        <w:outlineLvl w:val="9"/>
        <w:rPr>
          <w:rFonts w:hint="eastAsia" w:ascii="仿宋_GB2312" w:hAnsi="仿宋_GB2312" w:eastAsia="仿宋_GB2312" w:cs="仿宋_GB2312"/>
          <w:b w:val="0"/>
          <w:bCs w:val="0"/>
        </w:rPr>
      </w:pPr>
    </w:p>
    <w:p>
      <w:pPr>
        <w:pStyle w:val="3"/>
        <w:spacing w:line="360" w:lineRule="auto"/>
        <w:outlineLvl w:val="9"/>
        <w:rPr>
          <w:rFonts w:hint="eastAsia" w:ascii="仿宋_GB2312" w:hAnsi="仿宋_GB2312" w:eastAsia="仿宋_GB2312" w:cs="仿宋_GB2312"/>
          <w:b w:val="0"/>
          <w:bCs w:val="0"/>
        </w:rPr>
      </w:pPr>
    </w:p>
    <w:p>
      <w:pPr>
        <w:pStyle w:val="3"/>
        <w:spacing w:line="360" w:lineRule="auto"/>
        <w:outlineLvl w:val="9"/>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pStyle w:val="23"/>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pStyle w:val="23"/>
        <w:rPr>
          <w:rFonts w:hint="eastAsia"/>
        </w:rPr>
      </w:pPr>
    </w:p>
    <w:p>
      <w:pPr>
        <w:pStyle w:val="3"/>
        <w:spacing w:line="360" w:lineRule="auto"/>
        <w:rPr>
          <w:rFonts w:hint="eastAsia" w:ascii="仿宋_GB2312" w:hAnsi="仿宋_GB2312" w:eastAsia="仿宋_GB2312" w:cs="仿宋_GB2312"/>
        </w:rPr>
      </w:pPr>
      <w:bookmarkStart w:id="474" w:name="_Toc28624"/>
    </w:p>
    <w:p>
      <w:pPr>
        <w:pStyle w:val="3"/>
        <w:spacing w:line="360" w:lineRule="auto"/>
        <w:rPr>
          <w:rFonts w:hint="eastAsia" w:ascii="仿宋_GB2312" w:hAnsi="仿宋_GB2312" w:eastAsia="仿宋_GB2312" w:cs="仿宋_GB2312"/>
        </w:rPr>
      </w:pPr>
    </w:p>
    <w:p>
      <w:pPr>
        <w:pStyle w:val="3"/>
        <w:spacing w:line="360" w:lineRule="auto"/>
        <w:rPr>
          <w:rFonts w:hint="eastAsia" w:ascii="仿宋_GB2312" w:hAnsi="仿宋_GB2312" w:eastAsia="仿宋_GB2312" w:cs="仿宋_GB2312"/>
        </w:rPr>
      </w:pPr>
    </w:p>
    <w:p>
      <w:pPr>
        <w:pStyle w:val="3"/>
        <w:spacing w:line="360" w:lineRule="auto"/>
        <w:rPr>
          <w:rFonts w:hint="eastAsia" w:ascii="仿宋_GB2312" w:hAnsi="仿宋_GB2312" w:eastAsia="仿宋_GB2312" w:cs="仿宋_GB2312"/>
        </w:rPr>
      </w:pPr>
    </w:p>
    <w:p>
      <w:pPr>
        <w:pStyle w:val="3"/>
        <w:spacing w:line="360" w:lineRule="auto"/>
        <w:rPr>
          <w:rFonts w:hint="eastAsia" w:ascii="仿宋_GB2312" w:hAnsi="仿宋_GB2312" w:eastAsia="仿宋_GB2312" w:cs="仿宋_GB2312"/>
        </w:rPr>
      </w:pPr>
      <w:r>
        <w:rPr>
          <w:rFonts w:hint="eastAsia" w:ascii="仿宋_GB2312" w:hAnsi="仿宋_GB2312" w:eastAsia="仿宋_GB2312" w:cs="仿宋_GB2312"/>
        </w:rPr>
        <w:t>附件2：风险评估的结果</w:t>
      </w:r>
      <w:bookmarkEnd w:id="470"/>
      <w:bookmarkEnd w:id="473"/>
      <w:bookmarkEnd w:id="474"/>
    </w:p>
    <w:p>
      <w:pPr>
        <w:pStyle w:val="11"/>
        <w:spacing w:line="360" w:lineRule="auto"/>
        <w:ind w:left="0" w:leftChars="0" w:firstLine="0" w:firstLineChars="0"/>
        <w:jc w:val="center"/>
        <w:rPr>
          <w:rFonts w:hint="eastAsia" w:ascii="仿宋_GB2312" w:hAnsi="仿宋_GB2312" w:eastAsia="仿宋_GB2312" w:cs="仿宋_GB2312"/>
          <w:b/>
          <w:bCs/>
          <w:szCs w:val="28"/>
        </w:rPr>
      </w:pPr>
      <w:r>
        <w:rPr>
          <w:rFonts w:hint="eastAsia" w:ascii="仿宋_GB2312" w:hAnsi="仿宋_GB2312" w:eastAsia="仿宋_GB2312" w:cs="仿宋_GB2312"/>
          <w:b/>
          <w:bCs/>
          <w:szCs w:val="28"/>
        </w:rPr>
        <w:t>评估结果一览表</w:t>
      </w:r>
    </w:p>
    <w:tbl>
      <w:tblPr>
        <w:tblStyle w:val="25"/>
        <w:tblW w:w="8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2294"/>
        <w:gridCol w:w="1614"/>
        <w:gridCol w:w="16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b/>
                <w:bCs/>
                <w:sz w:val="24"/>
                <w:szCs w:val="24"/>
              </w:rPr>
            </w:pPr>
            <w:bookmarkStart w:id="475" w:name="OLE_LINK46"/>
            <w:r>
              <w:rPr>
                <w:rFonts w:hint="eastAsia" w:ascii="仿宋_GB2312" w:hAnsi="仿宋_GB2312" w:cs="仿宋_GB2312"/>
                <w:b/>
                <w:bCs/>
                <w:sz w:val="24"/>
                <w:szCs w:val="24"/>
              </w:rPr>
              <w:t>危险源</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b/>
                <w:bCs/>
                <w:sz w:val="24"/>
                <w:szCs w:val="24"/>
              </w:rPr>
            </w:pPr>
            <w:r>
              <w:rPr>
                <w:rFonts w:hint="eastAsia" w:ascii="仿宋_GB2312" w:hAnsi="仿宋_GB2312" w:cs="仿宋_GB2312"/>
                <w:b/>
                <w:bCs/>
                <w:sz w:val="24"/>
                <w:szCs w:val="24"/>
              </w:rPr>
              <w:t>事故类型</w:t>
            </w:r>
          </w:p>
        </w:tc>
        <w:tc>
          <w:tcPr>
            <w:tcW w:w="161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cs="仿宋_GB2312"/>
                <w:b/>
                <w:bCs/>
                <w:sz w:val="24"/>
                <w:szCs w:val="24"/>
                <w:lang w:eastAsia="zh-CN"/>
              </w:rPr>
              <w:t>危险程度</w:t>
            </w:r>
          </w:p>
        </w:tc>
        <w:tc>
          <w:tcPr>
            <w:tcW w:w="161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b/>
                <w:bCs/>
                <w:sz w:val="24"/>
                <w:szCs w:val="24"/>
              </w:rPr>
            </w:pPr>
            <w:r>
              <w:rPr>
                <w:rFonts w:hint="eastAsia" w:ascii="仿宋_GB2312" w:hAnsi="仿宋_GB2312" w:cs="仿宋_GB2312"/>
                <w:b/>
                <w:bCs/>
                <w:sz w:val="24"/>
                <w:szCs w:val="24"/>
              </w:rPr>
              <w:t>风险等级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rPr>
              <w:t>氧气、乙炔</w:t>
            </w:r>
            <w:r>
              <w:rPr>
                <w:rFonts w:hint="eastAsia" w:ascii="仿宋_GB2312" w:hAnsi="仿宋_GB2312" w:cs="仿宋_GB2312"/>
                <w:sz w:val="24"/>
                <w:szCs w:val="24"/>
                <w:lang w:eastAsia="zh-CN"/>
              </w:rPr>
              <w:t>、聚醚、聚乙烯异氰酸酯</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火灾、爆炸</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cs="仿宋_GB2312"/>
                <w:sz w:val="24"/>
                <w:szCs w:val="24"/>
                <w:lang w:eastAsia="zh-CN"/>
              </w:rPr>
            </w:pPr>
            <w:r>
              <w:rPr>
                <w:rFonts w:hint="eastAsia" w:ascii="仿宋_GB2312" w:hAnsi="仿宋_GB2312" w:cs="仿宋_GB2312"/>
                <w:sz w:val="24"/>
                <w:szCs w:val="24"/>
                <w:lang w:eastAsia="zh-CN"/>
              </w:rPr>
              <w:t>高度危险</w:t>
            </w:r>
          </w:p>
        </w:tc>
        <w:tc>
          <w:tcPr>
            <w:tcW w:w="1614" w:type="dxa"/>
            <w:tcBorders>
              <w:tl2br w:val="nil"/>
              <w:tr2bl w:val="nil"/>
            </w:tcBorders>
            <w:shd w:val="clear" w:color="auto" w:fill="FFC00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楷体_GB2312" w:cs="仿宋_GB2312"/>
                <w:sz w:val="24"/>
                <w:szCs w:val="24"/>
                <w:lang w:eastAsia="zh-CN"/>
              </w:rPr>
            </w:pPr>
            <w:r>
              <w:rPr>
                <w:rFonts w:hint="eastAsia" w:ascii="仿宋_GB2312" w:hAnsi="仿宋_GB2312" w:cs="仿宋_GB2312"/>
                <w:sz w:val="24"/>
                <w:szCs w:val="24"/>
              </w:rPr>
              <w:t>氧气瓶、乙炔瓶、空压机</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容器爆炸</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cs="仿宋_GB2312"/>
                <w:sz w:val="24"/>
                <w:szCs w:val="24"/>
                <w:lang w:eastAsia="zh-CN"/>
              </w:rPr>
            </w:pPr>
            <w:r>
              <w:rPr>
                <w:rFonts w:hint="eastAsia" w:ascii="仿宋_GB2312" w:hAnsi="仿宋_GB2312" w:cs="仿宋_GB2312"/>
                <w:sz w:val="24"/>
                <w:szCs w:val="24"/>
                <w:lang w:eastAsia="zh-CN"/>
              </w:rPr>
              <w:t>高度危险</w:t>
            </w:r>
          </w:p>
        </w:tc>
        <w:tc>
          <w:tcPr>
            <w:tcW w:w="1614" w:type="dxa"/>
            <w:tcBorders>
              <w:tl2br w:val="nil"/>
              <w:tr2bl w:val="nil"/>
            </w:tcBorders>
            <w:shd w:val="clear" w:color="auto" w:fill="FFC00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lang w:eastAsia="zh-CN"/>
              </w:rPr>
              <w:t>二</w:t>
            </w:r>
            <w:r>
              <w:rPr>
                <w:rFonts w:hint="eastAsia" w:ascii="仿宋_GB2312" w:hAnsi="仿宋_GB2312" w:cs="仿宋_GB2312"/>
                <w:sz w:val="24"/>
                <w:szCs w:val="24"/>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color w:val="auto"/>
                <w:sz w:val="24"/>
                <w:szCs w:val="24"/>
                <w:lang w:eastAsia="zh-CN"/>
              </w:rPr>
              <w:t>除尘设施、地下管道、下水道、热水管道、井室</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lang w:eastAsia="zh-CN"/>
              </w:rPr>
              <w:t>中毒窒息</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iCs/>
                <w:sz w:val="24"/>
                <w:szCs w:val="24"/>
                <w:lang w:val="en-US" w:eastAsia="zh-CN" w:bidi="ar-SA"/>
              </w:rPr>
              <w:t>高度危险</w:t>
            </w:r>
          </w:p>
        </w:tc>
        <w:tc>
          <w:tcPr>
            <w:tcW w:w="1614" w:type="dxa"/>
            <w:tcBorders>
              <w:tl2br w:val="nil"/>
              <w:tr2bl w:val="nil"/>
            </w:tcBorders>
            <w:shd w:val="clear" w:color="auto" w:fill="FFC00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lang w:eastAsia="zh-CN"/>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电气线路、电器设备</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火灾、触电</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显著危险</w:t>
            </w:r>
          </w:p>
        </w:tc>
        <w:tc>
          <w:tcPr>
            <w:tcW w:w="1614" w:type="dxa"/>
            <w:tcBorders>
              <w:tl2br w:val="nil"/>
              <w:tr2bl w:val="nil"/>
            </w:tcBorders>
            <w:shd w:val="clear" w:color="auto" w:fill="FFFF0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叉车</w:t>
            </w:r>
            <w:r>
              <w:rPr>
                <w:rFonts w:hint="eastAsia" w:ascii="仿宋_GB2312" w:hAnsi="仿宋_GB2312" w:cs="仿宋_GB2312"/>
                <w:sz w:val="24"/>
                <w:szCs w:val="24"/>
                <w:lang w:eastAsia="zh-CN"/>
              </w:rPr>
              <w:t>、</w:t>
            </w:r>
            <w:r>
              <w:rPr>
                <w:rFonts w:hint="eastAsia" w:ascii="仿宋_GB2312" w:hAnsi="仿宋_GB2312" w:cs="仿宋_GB2312"/>
                <w:sz w:val="24"/>
                <w:szCs w:val="24"/>
              </w:rPr>
              <w:t>运输车辆</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车辆伤害</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cs="仿宋_GB2312"/>
                <w:sz w:val="24"/>
                <w:szCs w:val="24"/>
              </w:rPr>
            </w:pPr>
            <w:r>
              <w:rPr>
                <w:rFonts w:hint="eastAsia" w:ascii="仿宋_GB2312" w:hAnsi="仿宋_GB2312" w:cs="仿宋_GB2312"/>
                <w:sz w:val="24"/>
                <w:szCs w:val="24"/>
                <w:lang w:eastAsia="zh-CN"/>
              </w:rPr>
              <w:t>显著危险</w:t>
            </w:r>
          </w:p>
        </w:tc>
        <w:tc>
          <w:tcPr>
            <w:tcW w:w="1614" w:type="dxa"/>
            <w:tcBorders>
              <w:tl2br w:val="nil"/>
              <w:tr2bl w:val="nil"/>
            </w:tcBorders>
            <w:shd w:val="clear" w:color="auto" w:fill="FFFF0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起重作业</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起重伤害</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cs="仿宋_GB2312"/>
                <w:sz w:val="24"/>
                <w:szCs w:val="24"/>
              </w:rPr>
            </w:pPr>
            <w:r>
              <w:rPr>
                <w:rFonts w:hint="eastAsia" w:ascii="仿宋_GB2312" w:hAnsi="仿宋_GB2312" w:cs="仿宋_GB2312"/>
                <w:sz w:val="24"/>
                <w:szCs w:val="24"/>
                <w:lang w:eastAsia="zh-CN"/>
              </w:rPr>
              <w:t>显著危险</w:t>
            </w:r>
          </w:p>
        </w:tc>
        <w:tc>
          <w:tcPr>
            <w:tcW w:w="1614" w:type="dxa"/>
            <w:tcBorders>
              <w:tl2br w:val="nil"/>
              <w:tr2bl w:val="nil"/>
            </w:tcBorders>
            <w:shd w:val="clear" w:color="auto" w:fill="FFFF0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仿宋_GB2312" w:hAnsi="仿宋_GB2312" w:cs="仿宋_GB2312"/>
                <w:sz w:val="24"/>
                <w:szCs w:val="24"/>
              </w:rPr>
            </w:pPr>
            <w:r>
              <w:rPr>
                <w:rFonts w:hint="eastAsia" w:ascii="仿宋_GB2312" w:hAnsi="仿宋_GB2312" w:cs="仿宋_GB2312"/>
                <w:sz w:val="24"/>
                <w:szCs w:val="24"/>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iCs/>
                <w:kern w:val="0"/>
                <w:sz w:val="24"/>
                <w:szCs w:val="24"/>
                <w:lang w:val="en-US" w:eastAsia="zh-CN" w:bidi="ar-SA"/>
              </w:rPr>
            </w:pPr>
            <w:r>
              <w:rPr>
                <w:rFonts w:hint="eastAsia" w:ascii="仿宋_GB2312" w:hAnsi="仿宋_GB2312" w:cs="仿宋_GB2312"/>
                <w:sz w:val="24"/>
                <w:szCs w:val="24"/>
                <w:lang w:eastAsia="zh-CN"/>
              </w:rPr>
              <w:t>切割、焊接、保温管生产</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iCs/>
                <w:kern w:val="0"/>
                <w:sz w:val="24"/>
                <w:szCs w:val="24"/>
                <w:lang w:val="en-US" w:eastAsia="zh-CN" w:bidi="ar-SA"/>
              </w:rPr>
            </w:pPr>
            <w:r>
              <w:rPr>
                <w:rFonts w:hint="eastAsia" w:ascii="仿宋_GB2312" w:hAnsi="仿宋_GB2312" w:cs="仿宋_GB2312"/>
                <w:sz w:val="24"/>
                <w:szCs w:val="24"/>
                <w:lang w:eastAsia="zh-CN"/>
              </w:rPr>
              <w:t>灼烫</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楷体_GB2312" w:cs="仿宋_GB2312"/>
                <w:iCs/>
                <w:kern w:val="0"/>
                <w:sz w:val="24"/>
                <w:szCs w:val="24"/>
                <w:lang w:val="en-US" w:eastAsia="zh-CN" w:bidi="ar-SA"/>
              </w:rPr>
            </w:pPr>
            <w:r>
              <w:rPr>
                <w:rFonts w:hint="eastAsia" w:ascii="仿宋_GB2312" w:hAnsi="仿宋_GB2312" w:cs="仿宋_GB2312"/>
                <w:sz w:val="24"/>
                <w:szCs w:val="24"/>
                <w:lang w:eastAsia="zh-CN"/>
              </w:rPr>
              <w:t>一般危险</w:t>
            </w:r>
          </w:p>
        </w:tc>
        <w:tc>
          <w:tcPr>
            <w:tcW w:w="1614" w:type="dxa"/>
            <w:tcBorders>
              <w:tl2br w:val="nil"/>
              <w:tr2bl w:val="nil"/>
            </w:tcBorders>
            <w:shd w:val="clear" w:color="auto" w:fill="0070C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iCs/>
                <w:kern w:val="0"/>
                <w:sz w:val="24"/>
                <w:szCs w:val="24"/>
                <w:lang w:val="en-US" w:eastAsia="zh-CN" w:bidi="ar-SA"/>
              </w:rPr>
            </w:pPr>
            <w:r>
              <w:rPr>
                <w:rFonts w:hint="eastAsia" w:ascii="仿宋_GB2312" w:hAnsi="仿宋_GB2312" w:cs="仿宋_GB2312"/>
                <w:sz w:val="24"/>
                <w:szCs w:val="24"/>
                <w:lang w:eastAsia="zh-CN"/>
              </w:rPr>
              <w:t>四级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rPr>
              <w:t>机械设备</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rPr>
              <w:t>机械伤害、物体打击</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lang w:eastAsia="zh-CN"/>
              </w:rPr>
              <w:t>一般危险</w:t>
            </w:r>
          </w:p>
        </w:tc>
        <w:tc>
          <w:tcPr>
            <w:tcW w:w="1614" w:type="dxa"/>
            <w:tcBorders>
              <w:tl2br w:val="nil"/>
              <w:tr2bl w:val="nil"/>
            </w:tcBorders>
            <w:shd w:val="clear" w:color="auto" w:fill="0070C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rPr>
              <w:t>四级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95"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rPr>
              <w:t>高处作业</w:t>
            </w:r>
          </w:p>
        </w:tc>
        <w:tc>
          <w:tcPr>
            <w:tcW w:w="2294" w:type="dxa"/>
            <w:tcBorders>
              <w:tl2br w:val="nil"/>
              <w:tr2bl w:val="nil"/>
            </w:tcBorders>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rPr>
              <w:t>高处坠落</w:t>
            </w:r>
          </w:p>
        </w:tc>
        <w:tc>
          <w:tcPr>
            <w:tcW w:w="1614" w:type="dxa"/>
            <w:tcBorders>
              <w:tl2br w:val="nil"/>
              <w:tr2bl w:val="nil"/>
            </w:tcBorders>
            <w:shd w:val="clear" w:color="auto" w:fill="auto"/>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iCs/>
                <w:sz w:val="24"/>
                <w:szCs w:val="24"/>
                <w:lang w:val="en-US" w:eastAsia="zh-CN" w:bidi="ar-SA"/>
              </w:rPr>
              <w:t>一般危险</w:t>
            </w:r>
          </w:p>
        </w:tc>
        <w:tc>
          <w:tcPr>
            <w:tcW w:w="1614" w:type="dxa"/>
            <w:tcBorders>
              <w:tl2br w:val="nil"/>
              <w:tr2bl w:val="nil"/>
            </w:tcBorders>
            <w:shd w:val="clear" w:color="auto" w:fill="0070C0"/>
            <w:vAlign w:val="center"/>
          </w:tcPr>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Cs/>
                <w:sz w:val="24"/>
                <w:szCs w:val="24"/>
                <w:lang w:val="en-US" w:eastAsia="zh-CN" w:bidi="ar-SA"/>
              </w:rPr>
            </w:pPr>
            <w:r>
              <w:rPr>
                <w:rFonts w:hint="eastAsia" w:ascii="仿宋_GB2312" w:hAnsi="仿宋_GB2312" w:cs="仿宋_GB2312"/>
                <w:sz w:val="24"/>
                <w:szCs w:val="24"/>
              </w:rPr>
              <w:t>四级</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长治市城镇热力有限公司</w:t>
      </w:r>
      <w:r>
        <w:rPr>
          <w:rFonts w:hint="eastAsia" w:ascii="仿宋_GB2312" w:hAnsi="仿宋_GB2312" w:eastAsia="仿宋_GB2312" w:cs="仿宋_GB2312"/>
          <w:szCs w:val="28"/>
        </w:rPr>
        <w:t>生产过程中存在的风险点危险性大小按极度危险、高度危险、显著危险、一般危险与稍有危险（一般危险与稍有危险合并为一个危险等级）分为四个等级，极度危险风险最高，依次降低，分别对应红、橙、黄、蓝四种颜色。</w:t>
      </w:r>
      <w:bookmarkEnd w:id="475"/>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ascii="宋体" w:hAnsi="宋体" w:cs="宋体"/>
          <w:szCs w:val="28"/>
        </w:rPr>
      </w:pPr>
      <w:r>
        <w:rPr>
          <w:rFonts w:hint="eastAsia" w:ascii="仿宋_GB2312" w:hAnsi="仿宋_GB2312" w:eastAsia="仿宋_GB2312" w:cs="仿宋_GB2312"/>
          <w:iCs w:val="0"/>
          <w:color w:val="auto"/>
          <w:sz w:val="28"/>
          <w:szCs w:val="28"/>
        </w:rPr>
        <w:t>经分析评估</w:t>
      </w:r>
      <w:r>
        <w:rPr>
          <w:rFonts w:hint="eastAsia" w:ascii="仿宋_GB2312" w:hAnsi="仿宋_GB2312" w:eastAsia="仿宋_GB2312" w:cs="仿宋_GB2312"/>
          <w:iCs w:val="0"/>
          <w:color w:val="auto"/>
          <w:sz w:val="28"/>
          <w:szCs w:val="28"/>
          <w:lang w:eastAsia="zh-CN"/>
        </w:rPr>
        <w:t>公司在生产过程中</w:t>
      </w:r>
      <w:r>
        <w:rPr>
          <w:rFonts w:hint="eastAsia" w:ascii="仿宋_GB2312" w:hAnsi="仿宋_GB2312" w:eastAsia="仿宋_GB2312" w:cs="仿宋_GB2312"/>
          <w:color w:val="auto"/>
          <w:sz w:val="28"/>
          <w:szCs w:val="28"/>
          <w:lang w:eastAsia="zh-CN"/>
        </w:rPr>
        <w:t>发生的火灾爆炸、容器爆炸、中毒窒息事故危险程度为高度危险，风险等级为二级（橙色风险）；</w:t>
      </w:r>
      <w:r>
        <w:rPr>
          <w:rFonts w:hint="eastAsia" w:ascii="仿宋_GB2312" w:hAnsi="仿宋_GB2312" w:eastAsia="仿宋_GB2312" w:cs="仿宋_GB2312"/>
          <w:iCs w:val="0"/>
          <w:color w:val="auto"/>
          <w:sz w:val="28"/>
          <w:szCs w:val="28"/>
          <w:lang w:eastAsia="zh-CN"/>
        </w:rPr>
        <w:t>发生的电气火灾、触电、车辆伤害、起重伤害事故危险程度</w:t>
      </w:r>
      <w:r>
        <w:rPr>
          <w:rFonts w:hint="eastAsia" w:ascii="仿宋_GB2312" w:hAnsi="仿宋_GB2312" w:eastAsia="仿宋_GB2312" w:cs="仿宋_GB2312"/>
          <w:iCs w:val="0"/>
          <w:color w:val="auto"/>
          <w:sz w:val="28"/>
          <w:szCs w:val="28"/>
        </w:rPr>
        <w:t>为显著危险，</w:t>
      </w:r>
      <w:r>
        <w:rPr>
          <w:rFonts w:hint="eastAsia" w:ascii="仿宋_GB2312" w:hAnsi="仿宋_GB2312" w:eastAsia="仿宋_GB2312" w:cs="仿宋_GB2312"/>
          <w:iCs w:val="0"/>
          <w:color w:val="auto"/>
          <w:sz w:val="28"/>
          <w:szCs w:val="28"/>
          <w:lang w:eastAsia="zh-CN"/>
        </w:rPr>
        <w:t>风险</w:t>
      </w:r>
      <w:r>
        <w:rPr>
          <w:rFonts w:hint="eastAsia" w:ascii="仿宋_GB2312" w:hAnsi="仿宋_GB2312" w:eastAsia="仿宋_GB2312" w:cs="仿宋_GB2312"/>
          <w:iCs w:val="0"/>
          <w:color w:val="auto"/>
          <w:sz w:val="28"/>
          <w:szCs w:val="28"/>
        </w:rPr>
        <w:t>等级为三级</w:t>
      </w:r>
      <w:r>
        <w:rPr>
          <w:rFonts w:hint="eastAsia" w:ascii="仿宋_GB2312" w:hAnsi="仿宋_GB2312" w:eastAsia="仿宋_GB2312" w:cs="仿宋_GB2312"/>
          <w:iCs w:val="0"/>
          <w:color w:val="auto"/>
          <w:sz w:val="28"/>
          <w:szCs w:val="28"/>
          <w:lang w:eastAsia="zh-CN"/>
        </w:rPr>
        <w:t>（黄色）；发生灼烫、机械伤害、高处坠落、物体打击</w:t>
      </w:r>
      <w:r>
        <w:rPr>
          <w:rFonts w:hint="eastAsia" w:ascii="仿宋_GB2312" w:hAnsi="仿宋_GB2312" w:eastAsia="仿宋_GB2312" w:cs="仿宋_GB2312"/>
          <w:iCs w:val="0"/>
          <w:color w:val="auto"/>
          <w:sz w:val="28"/>
          <w:szCs w:val="28"/>
        </w:rPr>
        <w:t>事故</w:t>
      </w:r>
      <w:r>
        <w:rPr>
          <w:rFonts w:hint="eastAsia" w:ascii="仿宋_GB2312" w:hAnsi="仿宋_GB2312" w:eastAsia="仿宋_GB2312" w:cs="仿宋_GB2312"/>
          <w:iCs w:val="0"/>
          <w:color w:val="auto"/>
          <w:sz w:val="28"/>
          <w:szCs w:val="28"/>
          <w:lang w:eastAsia="zh-CN"/>
        </w:rPr>
        <w:t>危险程度为</w:t>
      </w:r>
      <w:r>
        <w:rPr>
          <w:rFonts w:hint="eastAsia" w:ascii="仿宋_GB2312" w:hAnsi="仿宋_GB2312" w:eastAsia="仿宋_GB2312" w:cs="仿宋_GB2312"/>
          <w:iCs w:val="0"/>
          <w:color w:val="auto"/>
          <w:sz w:val="28"/>
          <w:szCs w:val="28"/>
        </w:rPr>
        <w:t>一般危险，</w:t>
      </w:r>
      <w:r>
        <w:rPr>
          <w:rFonts w:hint="eastAsia" w:ascii="仿宋_GB2312" w:hAnsi="仿宋_GB2312" w:eastAsia="仿宋_GB2312" w:cs="仿宋_GB2312"/>
          <w:iCs w:val="0"/>
          <w:color w:val="auto"/>
          <w:sz w:val="28"/>
          <w:szCs w:val="28"/>
          <w:lang w:eastAsia="zh-CN"/>
        </w:rPr>
        <w:t>风险</w:t>
      </w:r>
      <w:r>
        <w:rPr>
          <w:rFonts w:hint="eastAsia" w:ascii="仿宋_GB2312" w:hAnsi="仿宋_GB2312" w:eastAsia="仿宋_GB2312" w:cs="仿宋_GB2312"/>
          <w:iCs w:val="0"/>
          <w:color w:val="auto"/>
          <w:sz w:val="28"/>
          <w:szCs w:val="28"/>
        </w:rPr>
        <w:t>等级为四级</w:t>
      </w:r>
      <w:r>
        <w:rPr>
          <w:rFonts w:hint="eastAsia" w:ascii="仿宋_GB2312" w:hAnsi="仿宋_GB2312" w:eastAsia="仿宋_GB2312" w:cs="仿宋_GB2312"/>
          <w:iCs w:val="0"/>
          <w:color w:val="auto"/>
          <w:sz w:val="28"/>
          <w:szCs w:val="28"/>
          <w:lang w:eastAsia="zh-CN"/>
        </w:rPr>
        <w:t>（蓝色）</w:t>
      </w:r>
      <w:r>
        <w:rPr>
          <w:rFonts w:hint="eastAsia" w:ascii="仿宋_GB2312" w:hAnsi="仿宋_GB2312" w:eastAsia="仿宋_GB2312" w:cs="仿宋_GB2312"/>
          <w:iCs w:val="0"/>
          <w:sz w:val="28"/>
          <w:szCs w:val="28"/>
        </w:rPr>
        <w:t>。</w:t>
      </w:r>
      <w:r>
        <w:rPr>
          <w:rFonts w:hint="eastAsia" w:ascii="宋体" w:hAnsi="宋体" w:cs="宋体"/>
          <w:szCs w:val="28"/>
        </w:rPr>
        <w:br w:type="page"/>
      </w:r>
    </w:p>
    <w:p>
      <w:pPr>
        <w:pStyle w:val="3"/>
        <w:spacing w:line="360" w:lineRule="auto"/>
        <w:rPr>
          <w:rFonts w:hint="eastAsia" w:ascii="仿宋_GB2312" w:hAnsi="仿宋_GB2312" w:eastAsia="仿宋_GB2312" w:cs="仿宋_GB2312"/>
        </w:rPr>
      </w:pPr>
      <w:bookmarkStart w:id="476" w:name="_Toc25819"/>
      <w:bookmarkStart w:id="477" w:name="_Toc24542"/>
      <w:bookmarkStart w:id="478" w:name="_Toc16247"/>
      <w:r>
        <w:rPr>
          <w:rFonts w:hint="eastAsia" w:ascii="仿宋_GB2312" w:hAnsi="仿宋_GB2312" w:eastAsia="仿宋_GB2312" w:cs="仿宋_GB2312"/>
        </w:rPr>
        <w:t>附件3：预案体系与衔接</w:t>
      </w:r>
      <w:bookmarkEnd w:id="476"/>
      <w:bookmarkEnd w:id="477"/>
      <w:bookmarkEnd w:id="478"/>
    </w:p>
    <w:p>
      <w:pPr>
        <w:pStyle w:val="30"/>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sz w:val="28"/>
          <w:szCs w:val="28"/>
        </w:rPr>
        <w:t>根据本公司生产经营安全管理的特点，本应急预案由综合应急预案</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专项应急预案和现场处置方案组成，并与</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lang w:eastAsia="zh-CN"/>
        </w:rPr>
        <w:t>长治市住房和城乡建设局</w:t>
      </w:r>
      <w:r>
        <w:rPr>
          <w:rFonts w:hint="eastAsia" w:ascii="仿宋_GB2312" w:hAnsi="仿宋_GB2312" w:eastAsia="仿宋_GB2312" w:cs="仿宋_GB2312"/>
          <w:bCs/>
          <w:color w:val="auto"/>
          <w:sz w:val="28"/>
          <w:szCs w:val="28"/>
        </w:rPr>
        <w:t>生产安全事故应急预案</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相衔接。</w:t>
      </w:r>
    </w:p>
    <w:p>
      <w:pPr>
        <w:pStyle w:val="30"/>
        <w:spacing w:line="360" w:lineRule="auto"/>
        <w:ind w:left="0" w:leftChars="0" w:firstLine="0" w:firstLineChars="0"/>
        <w:jc w:val="center"/>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lang w:eastAsia="zh-CN"/>
        </w:rPr>
        <w:t>长治市城镇热力有限公司</w:t>
      </w:r>
      <w:r>
        <w:rPr>
          <w:rFonts w:hint="eastAsia" w:ascii="仿宋_GB2312" w:hAnsi="仿宋_GB2312" w:eastAsia="仿宋_GB2312" w:cs="仿宋_GB2312"/>
          <w:b/>
          <w:bCs/>
          <w:color w:val="auto"/>
          <w:sz w:val="28"/>
          <w:szCs w:val="28"/>
        </w:rPr>
        <w:t>应</w:t>
      </w:r>
      <w:r>
        <w:rPr>
          <w:rFonts w:hint="eastAsia" w:ascii="仿宋_GB2312" w:hAnsi="仿宋_GB2312" w:eastAsia="仿宋_GB2312" w:cs="仿宋_GB2312"/>
          <w:b/>
          <w:bCs/>
          <w:sz w:val="28"/>
          <w:szCs w:val="28"/>
        </w:rPr>
        <w:t>急预案体系框图</w:t>
      </w:r>
    </w:p>
    <w:p>
      <w:pPr>
        <w:pStyle w:val="30"/>
        <w:ind w:firstLine="0"/>
        <w:jc w:val="center"/>
        <w:rPr>
          <w:rFonts w:eastAsia="FangSong_GB2312"/>
        </w:rPr>
      </w:pPr>
      <w:r>
        <w:pict>
          <v:rect id="_x0000_s2771" o:spid="_x0000_s2771" o:spt="1" style="position:absolute;left:0pt;margin-left:103.95pt;margin-top:14.3pt;height:44.05pt;width:238.05pt;z-index:251664384;mso-width-relative:page;mso-height-relative:page;" fillcolor="#FFFFFF" filled="t" stroked="t" coordsize="21600,21600">
            <v:path/>
            <v:fill on="t" color2="#FFFFFF" focussize="0,0"/>
            <v:stroke color="#000000" joinstyle="miter"/>
            <v:imagedata o:title=""/>
            <o:lock v:ext="edit" aspectratio="f"/>
            <v:textbox>
              <w:txbxContent>
                <w:p>
                  <w:pPr>
                    <w:spacing w:line="240" w:lineRule="auto"/>
                    <w:ind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长治市住房和城乡建设局</w:t>
                  </w:r>
                </w:p>
                <w:p>
                  <w:pPr>
                    <w:spacing w:line="240" w:lineRule="auto"/>
                    <w:ind w:firstLine="0" w:firstLineChars="0"/>
                    <w:jc w:val="center"/>
                    <w:rPr>
                      <w:rFonts w:ascii="仿宋" w:hAnsi="仿宋" w:eastAsia="仿宋" w:cs="仿宋"/>
                      <w:color w:val="auto"/>
                      <w:sz w:val="24"/>
                    </w:rPr>
                  </w:pPr>
                  <w:r>
                    <w:rPr>
                      <w:rFonts w:hint="eastAsia" w:ascii="仿宋_GB2312" w:hAnsi="仿宋_GB2312" w:eastAsia="仿宋_GB2312" w:cs="仿宋_GB2312"/>
                      <w:color w:val="auto"/>
                      <w:sz w:val="24"/>
                    </w:rPr>
                    <w:t>生产安全事故应急预案</w:t>
                  </w:r>
                </w:p>
              </w:txbxContent>
            </v:textbox>
          </v:rect>
        </w:pict>
      </w:r>
    </w:p>
    <w:p>
      <w:pPr>
        <w:pStyle w:val="30"/>
        <w:ind w:firstLine="0"/>
        <w:jc w:val="center"/>
        <w:rPr>
          <w:rFonts w:eastAsia="FangSong_GB2312"/>
        </w:rPr>
      </w:pPr>
    </w:p>
    <w:p>
      <w:pPr>
        <w:pStyle w:val="30"/>
        <w:ind w:firstLine="0"/>
        <w:jc w:val="center"/>
        <w:rPr>
          <w:rFonts w:eastAsia="FangSong_GB2312"/>
        </w:rPr>
      </w:pPr>
      <w:r>
        <w:pict>
          <v:line id="_x0000_s2772" o:spid="_x0000_s2772" o:spt="20" style="position:absolute;left:0pt;flip:x;margin-left:222.85pt;margin-top:9.25pt;height:19.85pt;width:0.05pt;z-index:251660288;mso-width-relative:page;mso-height-relative:page;" filled="f" stroked="t" coordsize="21600,21600">
            <v:path arrowok="t"/>
            <v:fill on="f" focussize="0,0"/>
            <v:stroke color="#000000" endarrow="open"/>
            <v:imagedata o:title=""/>
            <o:lock v:ext="edit" aspectratio="f"/>
          </v:line>
        </w:pict>
      </w:r>
    </w:p>
    <w:p>
      <w:pPr>
        <w:pStyle w:val="30"/>
        <w:ind w:firstLine="0"/>
        <w:jc w:val="center"/>
        <w:rPr>
          <w:rFonts w:eastAsia="FangSong_GB2312"/>
        </w:rPr>
      </w:pPr>
      <w:r>
        <w:pict>
          <v:rect id="_x0000_s2773" o:spid="_x0000_s2773" o:spt="1" style="position:absolute;left:0pt;margin-left:102.4pt;margin-top:4.95pt;height:40.85pt;width:237.5pt;z-index:251665408;mso-width-relative:page;mso-height-relative:page;" fillcolor="#FFFFFF" filled="t" stroked="t" coordsize="21600,21600">
            <v:path/>
            <v:fill on="t" color2="#FFFFFF" focussize="0,0"/>
            <v:stroke color="#000000" joinstyle="miter"/>
            <v:imagedata o:title=""/>
            <o:lock v:ext="edit" aspectratio="f"/>
            <v:textbox>
              <w:txbxContent>
                <w:p>
                  <w:pPr>
                    <w:spacing w:line="300" w:lineRule="exact"/>
                    <w:ind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长治市城镇热力有限公司</w:t>
                  </w:r>
                </w:p>
                <w:p>
                  <w:pPr>
                    <w:spacing w:line="300" w:lineRule="exact"/>
                    <w:ind w:firstLine="0" w:firstLineChars="0"/>
                    <w:jc w:val="center"/>
                    <w:rPr>
                      <w:rFonts w:ascii="仿宋" w:hAnsi="仿宋" w:eastAsia="仿宋" w:cs="仿宋"/>
                      <w:color w:val="auto"/>
                      <w:sz w:val="24"/>
                    </w:rPr>
                  </w:pPr>
                  <w:r>
                    <w:rPr>
                      <w:rFonts w:hint="eastAsia" w:ascii="仿宋_GB2312" w:hAnsi="仿宋_GB2312" w:eastAsia="仿宋_GB2312" w:cs="仿宋_GB2312"/>
                      <w:color w:val="auto"/>
                      <w:sz w:val="24"/>
                    </w:rPr>
                    <w:t>生产安全事故综合应急预案</w:t>
                  </w:r>
                </w:p>
              </w:txbxContent>
            </v:textbox>
          </v:rect>
        </w:pict>
      </w:r>
    </w:p>
    <w:p>
      <w:pPr>
        <w:pStyle w:val="30"/>
        <w:ind w:firstLine="0"/>
        <w:jc w:val="center"/>
        <w:rPr>
          <w:rFonts w:eastAsia="FangSong_GB2312"/>
        </w:rPr>
      </w:pPr>
      <w:r>
        <w:pict>
          <v:line id="_x0000_s2774" o:spid="_x0000_s2774" o:spt="20" style="position:absolute;left:0pt;margin-left:223.7pt;margin-top:19.7pt;height:21.55pt;width:0.05pt;z-index:251662336;mso-width-relative:page;mso-height-relative:page;" filled="f" stroked="t" coordsize="21600,21600">
            <v:path arrowok="t"/>
            <v:fill on="f" focussize="0,0"/>
            <v:stroke color="#000000" endarrow="open"/>
            <v:imagedata o:title=""/>
            <o:lock v:ext="edit" aspectratio="f"/>
          </v:line>
        </w:pict>
      </w:r>
    </w:p>
    <w:p>
      <w:pPr>
        <w:pStyle w:val="30"/>
        <w:ind w:firstLine="0"/>
        <w:jc w:val="center"/>
        <w:rPr>
          <w:rFonts w:eastAsia="FangSong_GB2312"/>
        </w:rPr>
      </w:pPr>
      <w:r>
        <w:pict>
          <v:rect id="_x0000_s2129" o:spid="_x0000_s2129" o:spt="1" style="position:absolute;left:0pt;margin-left:104.7pt;margin-top:16.9pt;height:144.2pt;width:239.7pt;z-index:251661312;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火灾</w:t>
                  </w:r>
                  <w:r>
                    <w:rPr>
                      <w:rFonts w:hint="eastAsia" w:ascii="仿宋_GB2312" w:hAnsi="仿宋_GB2312" w:eastAsia="仿宋_GB2312" w:cs="仿宋_GB2312"/>
                      <w:sz w:val="24"/>
                      <w:lang w:eastAsia="zh-CN"/>
                    </w:rPr>
                    <w:t>爆炸</w:t>
                  </w:r>
                  <w:r>
                    <w:rPr>
                      <w:rFonts w:hint="eastAsia" w:ascii="仿宋_GB2312" w:hAnsi="仿宋_GB2312" w:eastAsia="仿宋_GB2312" w:cs="仿宋_GB2312"/>
                      <w:sz w:val="24"/>
                    </w:rPr>
                    <w:t>事故专项应急预案</w:t>
                  </w:r>
                </w:p>
                <w:p>
                  <w:pPr>
                    <w:keepNext w:val="0"/>
                    <w:keepLines w:val="0"/>
                    <w:pageBreakBefore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供热管道事故专项应急预案</w:t>
                  </w:r>
                </w:p>
                <w:p>
                  <w:pPr>
                    <w:keepNext w:val="0"/>
                    <w:keepLines w:val="0"/>
                    <w:pageBreakBefore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触电事故专项应急预案</w:t>
                  </w:r>
                </w:p>
                <w:p>
                  <w:pPr>
                    <w:keepNext w:val="0"/>
                    <w:keepLines w:val="0"/>
                    <w:pageBreakBefore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机械伤害事故专项应急预案</w:t>
                  </w:r>
                </w:p>
                <w:p>
                  <w:pPr>
                    <w:keepNext w:val="0"/>
                    <w:keepLines w:val="0"/>
                    <w:pageBreakBefore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起重伤害</w:t>
                  </w:r>
                  <w:r>
                    <w:rPr>
                      <w:rFonts w:hint="eastAsia" w:ascii="仿宋_GB2312" w:hAnsi="仿宋_GB2312" w:eastAsia="仿宋_GB2312" w:cs="仿宋_GB2312"/>
                      <w:sz w:val="24"/>
                    </w:rPr>
                    <w:t>事故专项应急预案</w:t>
                  </w:r>
                </w:p>
                <w:p>
                  <w:pPr>
                    <w:keepNext w:val="0"/>
                    <w:keepLines w:val="0"/>
                    <w:pageBreakBefore w:val="0"/>
                    <w:kinsoku/>
                    <w:wordWrap/>
                    <w:overflowPunct/>
                    <w:topLinePunct w:val="0"/>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灼烫伤害事故专项应急预案</w:t>
                  </w:r>
                </w:p>
                <w:p>
                  <w:pPr>
                    <w:pStyle w:val="30"/>
                    <w:keepNext w:val="0"/>
                    <w:keepLines w:val="0"/>
                    <w:pageBreakBefore w:val="0"/>
                    <w:kinsoku/>
                    <w:wordWrap/>
                    <w:overflowPunct/>
                    <w:topLinePunct w:val="0"/>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高处坠落事故专项应急预案</w:t>
                  </w:r>
                </w:p>
                <w:p>
                  <w:pPr>
                    <w:pStyle w:val="30"/>
                    <w:keepNext w:val="0"/>
                    <w:keepLines w:val="0"/>
                    <w:pageBreakBefore w:val="0"/>
                    <w:kinsoku/>
                    <w:wordWrap/>
                    <w:overflowPunct/>
                    <w:topLinePunct w:val="0"/>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有限空间事故专项应急预案</w:t>
                  </w:r>
                </w:p>
                <w:p>
                  <w:pPr>
                    <w:pStyle w:val="30"/>
                    <w:keepNext w:val="0"/>
                    <w:keepLines w:val="0"/>
                    <w:pageBreakBefore w:val="0"/>
                    <w:kinsoku/>
                    <w:wordWrap/>
                    <w:overflowPunct/>
                    <w:topLinePunct w:val="0"/>
                    <w:bidi w:val="0"/>
                    <w:adjustRightInd/>
                    <w:snapToGrid/>
                    <w:spacing w:line="300" w:lineRule="exact"/>
                    <w:ind w:left="0" w:leftChars="0" w:firstLine="0" w:firstLineChars="0"/>
                    <w:jc w:val="center"/>
                    <w:textAlignment w:val="auto"/>
                    <w:rPr>
                      <w:rFonts w:hint="eastAsia"/>
                      <w:sz w:val="24"/>
                      <w:lang w:eastAsia="zh-CN"/>
                    </w:rPr>
                  </w:pPr>
                  <w:r>
                    <w:rPr>
                      <w:rFonts w:hint="eastAsia" w:ascii="仿宋_GB2312" w:hAnsi="仿宋_GB2312" w:eastAsia="仿宋_GB2312" w:cs="仿宋_GB2312"/>
                      <w:sz w:val="24"/>
                      <w:lang w:eastAsia="zh-CN"/>
                    </w:rPr>
                    <w:t>车辆伤害事故专项应急预案</w:t>
                  </w:r>
                </w:p>
              </w:txbxContent>
            </v:textbox>
          </v:rect>
        </w:pict>
      </w:r>
    </w:p>
    <w:p>
      <w:pPr>
        <w:pStyle w:val="30"/>
        <w:ind w:firstLine="0"/>
        <w:jc w:val="center"/>
        <w:rPr>
          <w:rFonts w:eastAsia="FangSong_GB2312"/>
        </w:rPr>
      </w:pPr>
    </w:p>
    <w:p>
      <w:pPr>
        <w:pStyle w:val="30"/>
        <w:ind w:firstLine="0"/>
        <w:jc w:val="center"/>
        <w:rPr>
          <w:rFonts w:eastAsia="FangSong_GB2312"/>
        </w:rPr>
      </w:pPr>
    </w:p>
    <w:p>
      <w:pPr>
        <w:pStyle w:val="30"/>
        <w:ind w:firstLine="0"/>
        <w:jc w:val="center"/>
        <w:rPr>
          <w:rFonts w:eastAsia="FangSong_GB2312"/>
        </w:rPr>
      </w:pPr>
    </w:p>
    <w:p>
      <w:pPr>
        <w:pStyle w:val="30"/>
        <w:ind w:firstLine="0"/>
        <w:jc w:val="center"/>
        <w:rPr>
          <w:rFonts w:eastAsia="FangSong_GB2312"/>
        </w:rPr>
      </w:pPr>
    </w:p>
    <w:p>
      <w:pPr>
        <w:pStyle w:val="30"/>
        <w:ind w:firstLine="0"/>
        <w:jc w:val="center"/>
        <w:rPr>
          <w:rFonts w:eastAsia="FangSong_GB2312"/>
        </w:rPr>
      </w:pPr>
    </w:p>
    <w:p>
      <w:pPr>
        <w:pStyle w:val="30"/>
        <w:ind w:firstLine="0"/>
        <w:jc w:val="center"/>
        <w:rPr>
          <w:rFonts w:eastAsia="FangSong_GB2312"/>
        </w:rPr>
      </w:pPr>
      <w:r>
        <w:pict>
          <v:line id="_x0000_s2775" o:spid="_x0000_s2775" o:spt="20" style="position:absolute;left:0pt;flip:x;margin-left:224.6pt;margin-top:15.3pt;height:20.15pt;width:0.7pt;z-index:251663360;mso-width-relative:page;mso-height-relative:page;" filled="f" stroked="t" coordsize="21600,21600">
            <v:path arrowok="t"/>
            <v:fill on="f" focussize="0,0"/>
            <v:stroke color="#000000" endarrow="open"/>
            <v:imagedata o:title=""/>
            <o:lock v:ext="edit" aspectratio="f"/>
          </v:line>
        </w:pict>
      </w:r>
    </w:p>
    <w:p>
      <w:pPr>
        <w:pStyle w:val="30"/>
        <w:ind w:firstLine="0"/>
        <w:jc w:val="center"/>
        <w:rPr>
          <w:rFonts w:eastAsia="FangSong_GB2312"/>
        </w:rPr>
      </w:pPr>
      <w:r>
        <w:pict>
          <v:rect id="_x0000_s2776" o:spid="_x0000_s2776" o:spt="1" style="position:absolute;left:0pt;margin-left:102.2pt;margin-top:12.3pt;height:160.05pt;width:239.7pt;z-index:251666432;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换热站突发事故现场处置方案</w:t>
                  </w:r>
                </w:p>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供热管道突发事故现场处置方案</w:t>
                  </w:r>
                </w:p>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火灾事故</w:t>
                  </w:r>
                  <w:r>
                    <w:rPr>
                      <w:rFonts w:hint="eastAsia" w:ascii="仿宋_GB2312" w:hAnsi="仿宋_GB2312" w:eastAsia="仿宋_GB2312" w:cs="仿宋_GB2312"/>
                      <w:sz w:val="24"/>
                    </w:rPr>
                    <w:t>事故现场处置方案</w:t>
                  </w:r>
                </w:p>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机械</w:t>
                  </w:r>
                  <w:r>
                    <w:rPr>
                      <w:rFonts w:hint="eastAsia" w:ascii="仿宋_GB2312" w:hAnsi="仿宋_GB2312" w:eastAsia="仿宋_GB2312" w:cs="仿宋_GB2312"/>
                      <w:sz w:val="24"/>
                    </w:rPr>
                    <w:t>伤害事故现场处置方案</w:t>
                  </w:r>
                </w:p>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触电伤害</w:t>
                  </w:r>
                  <w:r>
                    <w:rPr>
                      <w:rFonts w:hint="eastAsia" w:ascii="仿宋_GB2312" w:hAnsi="仿宋_GB2312" w:eastAsia="仿宋_GB2312" w:cs="仿宋_GB2312"/>
                      <w:sz w:val="24"/>
                    </w:rPr>
                    <w:t>事故现场处置方案</w:t>
                  </w:r>
                </w:p>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起重伤害</w:t>
                  </w:r>
                  <w:r>
                    <w:rPr>
                      <w:rFonts w:hint="eastAsia" w:ascii="仿宋_GB2312" w:hAnsi="仿宋_GB2312" w:eastAsia="仿宋_GB2312" w:cs="仿宋_GB2312"/>
                      <w:sz w:val="24"/>
                    </w:rPr>
                    <w:t>事故现场处置方案</w:t>
                  </w:r>
                </w:p>
                <w:p>
                  <w:pPr>
                    <w:pStyle w:val="23"/>
                    <w:keepNext w:val="0"/>
                    <w:keepLines w:val="0"/>
                    <w:pageBreakBefore w:val="0"/>
                    <w:widowControl w:val="0"/>
                    <w:kinsoku/>
                    <w:wordWrap/>
                    <w:overflowPunct/>
                    <w:topLinePunct w:val="0"/>
                    <w:bidi w:val="0"/>
                    <w:adjustRightInd/>
                    <w:snapToGrid/>
                    <w:spacing w:after="0" w:line="30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灼烫伤害</w:t>
                  </w:r>
                  <w:r>
                    <w:rPr>
                      <w:rFonts w:hint="eastAsia" w:ascii="仿宋_GB2312" w:hAnsi="仿宋_GB2312" w:eastAsia="仿宋_GB2312" w:cs="仿宋_GB2312"/>
                      <w:sz w:val="24"/>
                      <w:szCs w:val="24"/>
                    </w:rPr>
                    <w:t>事故</w:t>
                  </w:r>
                  <w:r>
                    <w:rPr>
                      <w:rFonts w:hint="eastAsia" w:ascii="仿宋_GB2312" w:hAnsi="仿宋_GB2312" w:eastAsia="仿宋_GB2312" w:cs="仿宋_GB2312"/>
                      <w:sz w:val="24"/>
                    </w:rPr>
                    <w:t>现场处置方案</w:t>
                  </w:r>
                </w:p>
                <w:p>
                  <w:pPr>
                    <w:pStyle w:val="23"/>
                    <w:keepNext w:val="0"/>
                    <w:keepLines w:val="0"/>
                    <w:pageBreakBefore w:val="0"/>
                    <w:widowControl w:val="0"/>
                    <w:kinsoku/>
                    <w:wordWrap/>
                    <w:overflowPunct/>
                    <w:topLinePunct w:val="0"/>
                    <w:bidi w:val="0"/>
                    <w:adjustRightInd/>
                    <w:snapToGrid/>
                    <w:spacing w:after="0" w:line="30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高处坠落</w:t>
                  </w:r>
                  <w:r>
                    <w:rPr>
                      <w:rFonts w:hint="eastAsia" w:ascii="仿宋_GB2312" w:hAnsi="仿宋_GB2312" w:eastAsia="仿宋_GB2312" w:cs="仿宋_GB2312"/>
                      <w:sz w:val="24"/>
                      <w:szCs w:val="24"/>
                    </w:rPr>
                    <w:t>事故</w:t>
                  </w:r>
                  <w:r>
                    <w:rPr>
                      <w:rFonts w:hint="eastAsia" w:ascii="仿宋_GB2312" w:hAnsi="仿宋_GB2312" w:eastAsia="仿宋_GB2312" w:cs="仿宋_GB2312"/>
                      <w:sz w:val="24"/>
                    </w:rPr>
                    <w:t>现场处置方案</w:t>
                  </w:r>
                </w:p>
                <w:p>
                  <w:pPr>
                    <w:pStyle w:val="23"/>
                    <w:keepNext w:val="0"/>
                    <w:keepLines w:val="0"/>
                    <w:pageBreakBefore w:val="0"/>
                    <w:widowControl w:val="0"/>
                    <w:kinsoku/>
                    <w:wordWrap/>
                    <w:overflowPunct/>
                    <w:topLinePunct w:val="0"/>
                    <w:bidi w:val="0"/>
                    <w:adjustRightInd/>
                    <w:snapToGrid/>
                    <w:spacing w:after="0" w:line="30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有限空间事故现场处置方案</w:t>
                  </w:r>
                </w:p>
                <w:p>
                  <w:pPr>
                    <w:keepNext w:val="0"/>
                    <w:keepLines w:val="0"/>
                    <w:pageBreakBefore w:val="0"/>
                    <w:widowControl w:val="0"/>
                    <w:kinsoku/>
                    <w:wordWrap/>
                    <w:overflowPunct/>
                    <w:topLinePunct w:val="0"/>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车辆伤害事故现场处置方案</w:t>
                  </w:r>
                </w:p>
                <w:p>
                  <w:pPr>
                    <w:keepNext w:val="0"/>
                    <w:keepLines w:val="0"/>
                    <w:pageBreakBefore w:val="0"/>
                    <w:widowControl w:val="0"/>
                    <w:kinsoku/>
                    <w:wordWrap/>
                    <w:overflowPunct/>
                    <w:topLinePunct w:val="0"/>
                    <w:bidi w:val="0"/>
                    <w:adjustRightInd/>
                    <w:snapToGrid/>
                    <w:spacing w:line="300" w:lineRule="exact"/>
                    <w:ind w:left="0" w:leftChars="0" w:firstLine="0" w:firstLineChars="0"/>
                    <w:jc w:val="center"/>
                    <w:textAlignment w:val="auto"/>
                    <w:rPr>
                      <w:rFonts w:hint="eastAsia" w:eastAsia="FangSong_GB2312"/>
                      <w:sz w:val="24"/>
                      <w:lang w:eastAsia="zh-CN"/>
                    </w:rPr>
                  </w:pPr>
                </w:p>
              </w:txbxContent>
            </v:textbox>
          </v:rect>
        </w:pict>
      </w:r>
    </w:p>
    <w:p>
      <w:pPr>
        <w:pStyle w:val="30"/>
        <w:ind w:firstLine="0"/>
        <w:jc w:val="center"/>
        <w:rPr>
          <w:rFonts w:eastAsia="FangSong_GB2312"/>
        </w:rPr>
      </w:pPr>
    </w:p>
    <w:p>
      <w:pPr>
        <w:pStyle w:val="30"/>
        <w:spacing w:line="700" w:lineRule="exact"/>
        <w:ind w:firstLine="0"/>
        <w:jc w:val="center"/>
        <w:rPr>
          <w:rFonts w:ascii="FangSong_GB2312" w:hAnsi="FangSong_GB2312" w:eastAsia="FangSong_GB2312" w:cs="FangSong_GB2312"/>
          <w:bCs/>
          <w:sz w:val="28"/>
          <w:szCs w:val="28"/>
        </w:rPr>
      </w:pPr>
    </w:p>
    <w:p>
      <w:pPr>
        <w:pStyle w:val="3"/>
        <w:outlineLvl w:val="9"/>
      </w:pPr>
      <w:bookmarkStart w:id="479" w:name="_Toc18434"/>
    </w:p>
    <w:p>
      <w:pPr>
        <w:pStyle w:val="3"/>
        <w:spacing w:line="360" w:lineRule="auto"/>
        <w:outlineLvl w:val="9"/>
        <w:rPr>
          <w:rFonts w:hint="eastAsia" w:ascii="仿宋_GB2312" w:hAnsi="仿宋_GB2312" w:eastAsia="仿宋_GB2312" w:cs="仿宋_GB2312"/>
        </w:rPr>
      </w:pPr>
      <w:bookmarkStart w:id="480" w:name="_Toc19010"/>
    </w:p>
    <w:p>
      <w:pPr>
        <w:pStyle w:val="3"/>
        <w:spacing w:line="360" w:lineRule="auto"/>
        <w:outlineLvl w:val="9"/>
        <w:rPr>
          <w:rFonts w:hint="eastAsia" w:ascii="仿宋_GB2312" w:hAnsi="仿宋_GB2312" w:eastAsia="仿宋_GB2312" w:cs="仿宋_GB2312"/>
        </w:rPr>
      </w:pPr>
    </w:p>
    <w:p>
      <w:pPr>
        <w:pStyle w:val="3"/>
        <w:spacing w:line="360" w:lineRule="auto"/>
        <w:rPr>
          <w:rFonts w:hint="eastAsia" w:ascii="仿宋_GB2312" w:hAnsi="仿宋_GB2312" w:eastAsia="仿宋_GB2312" w:cs="仿宋_GB2312"/>
          <w:lang w:eastAsia="zh-CN"/>
        </w:rPr>
      </w:pPr>
      <w:bookmarkStart w:id="481" w:name="_Toc30229"/>
      <w:r>
        <w:rPr>
          <w:rFonts w:hint="eastAsia" w:ascii="仿宋_GB2312" w:hAnsi="仿宋_GB2312" w:eastAsia="仿宋_GB2312" w:cs="仿宋_GB2312"/>
        </w:rPr>
        <w:t>附件4：应急</w:t>
      </w:r>
      <w:r>
        <w:rPr>
          <w:rFonts w:hint="eastAsia" w:ascii="仿宋_GB2312" w:hAnsi="仿宋_GB2312" w:eastAsia="仿宋_GB2312" w:cs="仿宋_GB2312"/>
          <w:lang w:eastAsia="zh-CN"/>
        </w:rPr>
        <w:t>救援</w:t>
      </w:r>
      <w:r>
        <w:rPr>
          <w:rFonts w:hint="eastAsia" w:ascii="仿宋_GB2312" w:hAnsi="仿宋_GB2312" w:eastAsia="仿宋_GB2312" w:cs="仿宋_GB2312"/>
        </w:rPr>
        <w:t>物资装备</w:t>
      </w:r>
      <w:bookmarkEnd w:id="479"/>
      <w:bookmarkEnd w:id="480"/>
      <w:bookmarkEnd w:id="481"/>
      <w:r>
        <w:rPr>
          <w:rFonts w:hint="eastAsia" w:ascii="仿宋_GB2312" w:hAnsi="仿宋_GB2312" w:eastAsia="仿宋_GB2312" w:cs="仿宋_GB2312"/>
          <w:lang w:eastAsia="zh-CN"/>
        </w:rPr>
        <w:t>明细表</w:t>
      </w:r>
    </w:p>
    <w:p>
      <w:pPr>
        <w:spacing w:line="360" w:lineRule="auto"/>
        <w:ind w:left="0" w:leftChars="0" w:firstLine="0" w:firstLineChars="0"/>
        <w:rPr>
          <w:rFonts w:hint="default"/>
          <w:b/>
          <w:bCs/>
          <w:lang w:val="en-US" w:eastAsia="zh-CN"/>
        </w:rPr>
      </w:pPr>
      <w:r>
        <w:rPr>
          <w:rFonts w:hint="eastAsia"/>
          <w:b/>
          <w:bCs/>
          <w:lang w:eastAsia="zh-CN"/>
        </w:rPr>
        <w:t>附件</w:t>
      </w:r>
      <w:r>
        <w:rPr>
          <w:rFonts w:hint="eastAsia"/>
          <w:b/>
          <w:bCs/>
          <w:lang w:val="en-US" w:eastAsia="zh-CN"/>
        </w:rPr>
        <w:t>4.1</w:t>
      </w:r>
      <w:r>
        <w:rPr>
          <w:rFonts w:hint="eastAsia" w:ascii="仿宋_GB2312" w:hAnsi="仿宋_GB2312" w:eastAsia="仿宋_GB2312" w:cs="仿宋_GB2312"/>
          <w:b/>
          <w:bCs/>
        </w:rPr>
        <w:t>应急</w:t>
      </w:r>
      <w:r>
        <w:rPr>
          <w:rFonts w:hint="eastAsia" w:ascii="仿宋_GB2312" w:hAnsi="仿宋_GB2312" w:eastAsia="仿宋_GB2312" w:cs="仿宋_GB2312"/>
          <w:b/>
          <w:bCs/>
          <w:lang w:eastAsia="zh-CN"/>
        </w:rPr>
        <w:t>救援</w:t>
      </w:r>
      <w:r>
        <w:rPr>
          <w:rFonts w:hint="eastAsia" w:ascii="仿宋_GB2312" w:hAnsi="仿宋_GB2312" w:eastAsia="仿宋_GB2312" w:cs="仿宋_GB2312"/>
          <w:b/>
          <w:bCs/>
        </w:rPr>
        <w:t>物资装备</w:t>
      </w:r>
      <w:r>
        <w:rPr>
          <w:rFonts w:hint="eastAsia" w:ascii="仿宋_GB2312" w:hAnsi="仿宋_GB2312" w:eastAsia="仿宋_GB2312" w:cs="仿宋_GB2312"/>
          <w:b/>
          <w:bCs/>
          <w:lang w:eastAsia="zh-CN"/>
        </w:rPr>
        <w:t>明细表（</w:t>
      </w:r>
      <w:r>
        <w:rPr>
          <w:rFonts w:hint="eastAsia"/>
          <w:b/>
          <w:bCs/>
          <w:lang w:val="en-US" w:eastAsia="zh-CN"/>
        </w:rPr>
        <w:t>长治热力</w:t>
      </w:r>
      <w:r>
        <w:rPr>
          <w:rFonts w:hint="eastAsia" w:ascii="仿宋_GB2312" w:hAnsi="仿宋_GB2312" w:eastAsia="仿宋_GB2312" w:cs="仿宋_GB2312"/>
          <w:b/>
          <w:bCs/>
          <w:lang w:eastAsia="zh-CN"/>
        </w:rPr>
        <w:t>）</w:t>
      </w:r>
    </w:p>
    <w:tbl>
      <w:tblPr>
        <w:tblStyle w:val="24"/>
        <w:tblW w:w="8636" w:type="dxa"/>
        <w:tblInd w:w="-170" w:type="dxa"/>
        <w:tblLayout w:type="fixed"/>
        <w:tblCellMar>
          <w:top w:w="0" w:type="dxa"/>
          <w:left w:w="0" w:type="dxa"/>
          <w:bottom w:w="0" w:type="dxa"/>
          <w:right w:w="0" w:type="dxa"/>
        </w:tblCellMar>
      </w:tblPr>
      <w:tblGrid>
        <w:gridCol w:w="652"/>
        <w:gridCol w:w="2006"/>
        <w:gridCol w:w="983"/>
        <w:gridCol w:w="717"/>
        <w:gridCol w:w="1783"/>
        <w:gridCol w:w="961"/>
        <w:gridCol w:w="1534"/>
      </w:tblGrid>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bCs/>
                <w:color w:val="000000"/>
                <w:kern w:val="0"/>
                <w:sz w:val="24"/>
                <w:szCs w:val="24"/>
              </w:rPr>
            </w:pPr>
            <w:bookmarkStart w:id="482" w:name="_Toc26042"/>
            <w:bookmarkStart w:id="483" w:name="_Toc23900"/>
            <w:r>
              <w:rPr>
                <w:rFonts w:hint="eastAsia" w:ascii="仿宋_GB2312" w:hAnsi="仿宋_GB2312" w:eastAsia="仿宋_GB2312" w:cs="仿宋_GB2312"/>
                <w:b/>
                <w:bCs/>
                <w:color w:val="000000"/>
                <w:kern w:val="0"/>
                <w:sz w:val="24"/>
                <w:szCs w:val="24"/>
              </w:rPr>
              <w:t>序号</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名 称</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规格型号</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数量</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存放地点</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管理人</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联系电话</w:t>
            </w:r>
          </w:p>
        </w:tc>
      </w:tr>
      <w:tr>
        <w:tblPrEx>
          <w:tblCellMar>
            <w:top w:w="0" w:type="dxa"/>
            <w:left w:w="0" w:type="dxa"/>
            <w:bottom w:w="0" w:type="dxa"/>
            <w:right w:w="0" w:type="dxa"/>
          </w:tblCellMar>
        </w:tblPrEx>
        <w:trPr>
          <w:trHeight w:val="582"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手推式干粉灭火器</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MFT/ABC35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高压配电间</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郭沁康</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13633405548</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手提式干粉灭火器</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MFT ZL8</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52具</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生产场所</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郭沁康</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13633405548</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干粉灭火器</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MFT ZL4</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77具</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生产场所</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郭沁康</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13633405548</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CO2灭火器</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MT/3</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8具</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配电室</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郭沁康</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13633405548</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应急灯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15个</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郭沁康</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13633405548</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对讲机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10部</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郭沁康</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13633405548</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安全帽</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50个</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郭沁康</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13633405548</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消防水带</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DN65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840m</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郭沁康</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13633405548</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消防水池</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400m</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梁  晔</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13753503389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消防泵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梁  晔</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13753503389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11</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消防井</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5眼</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梁  晔</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13753503389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12</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安全带</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30条</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急救箱</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1个</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王星</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15835560540</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简易担架</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1架</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热源厂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王星</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15835560540</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蓬雨</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6M*5M</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1具</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16</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发电机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50W</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17</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发电机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24W</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发电机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57C-50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19</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警示灯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2具</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潜水泵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NL150-15.0A0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21</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照明灯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22</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流动照明车</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7CB</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23</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LED灯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3个</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24</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警示牌</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10块</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25</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千斤顶</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2个</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26</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千斤顶</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2个</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27</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风镐挖掘机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28</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交流电焊机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300W</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29</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直流氩弧电焊机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500W</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30</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氧气工具</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3套</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31</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角型磨光机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32</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轴流风机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0.75kw</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33</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倒链</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2个</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34</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倒链</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2个</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35</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流动照明车</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7CB</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36</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风力灭火机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6MF-30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37</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流动吊车</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工程公司</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宋满垒</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13453529989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38</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挖掘机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R150W-9</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工程公司</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宋满垒</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13453529989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39</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大流量水泵/动力站</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SM 6600/MPS 80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1套</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抢修队</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40</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液压破碎镐</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BR50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1把</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抢修队</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41</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液压排风扇</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VF80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枪修队</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42</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多用途链锯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DS12</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1把</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抢修队</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73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43</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M40VAVE泵吸式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检测仪</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18109595C-11111</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44</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四合一气体检测仪</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MS400-4</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902"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45</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40" w:rightChars="-50" w:firstLine="0" w:firstLineChars="0"/>
              <w:jc w:val="both"/>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M40VAVE泵吸式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检测仪</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18109595C-11111</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郭斌</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13834773977</w:t>
            </w:r>
          </w:p>
        </w:tc>
      </w:tr>
      <w:tr>
        <w:tblPrEx>
          <w:tblCellMar>
            <w:top w:w="0" w:type="dxa"/>
            <w:left w:w="0" w:type="dxa"/>
            <w:bottom w:w="0" w:type="dxa"/>
            <w:right w:w="0" w:type="dxa"/>
          </w:tblCellMar>
        </w:tblPrEx>
        <w:trPr>
          <w:trHeight w:val="53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46</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四合一气体检测仪</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MS400-4</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2台</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郭斌</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13834773977</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47</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抢修车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GR225</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48</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抢修车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37N02</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厢货车</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49</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抢修车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898C6</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马栋</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13403558399</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50</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应急车辆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GR005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7781W</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设备检修部</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秦保柱</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15835594517</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51</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60E88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32V99</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面包车</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监察中队</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王华</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13720950669</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52</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64815</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依维柯</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监察中队</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王华</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13720950669</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53</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GR101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工具车</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桐景花园管理站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宋文强</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15935542012</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54</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 GR102</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惠丰管理站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吴天明</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13467020665</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55</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 103</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君汇华府管理站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张锐</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13191257555</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56</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 330</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工具车</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潞鼎庄园管理站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赵旭斌</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15935547588</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57</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 106</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马厂管理站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冯海滨</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13593299218</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58</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晋DGR217</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颐龙湾管理站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王玉冰</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18636511069</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59</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 216</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世纪嘉园管理站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崔旭宏</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13503556718</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60</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 258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政府大厅管理站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郝丽雅</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18835588716</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61</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 227</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工具车</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高庄管理站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米磊</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13835509319</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62</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晋D2291F</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堠西庄管理站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李振洋</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18703559666</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63</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晋D09C51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锦绣司马管理站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孙朝</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13835536402</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64</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晋D20N95</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梅辉坡管理站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宋宇鹏</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13663559995</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65</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晋D36V72</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南垂管理站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梁振峰</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15135586673</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66</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晋D50H76</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泽馨苑管理站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刘云海</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15935505557</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67</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晋DGR105</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小辛庄管理站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乔育峰</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13593254026</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68</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晋D5570K</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安居管理站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陈国平</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15534114778</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69</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晋D01V67</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皮卡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安昌管理站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张晋波</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13994622007</w:t>
            </w:r>
          </w:p>
        </w:tc>
      </w:tr>
      <w:tr>
        <w:tblPrEx>
          <w:tblCellMar>
            <w:top w:w="0" w:type="dxa"/>
            <w:left w:w="0" w:type="dxa"/>
            <w:bottom w:w="0" w:type="dxa"/>
            <w:right w:w="0" w:type="dxa"/>
          </w:tblCellMar>
        </w:tblPrEx>
        <w:trPr>
          <w:trHeight w:val="539"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70</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维修车辆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 226</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工具车</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电气仪表管理站</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冯江华</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18835588631</w:t>
            </w:r>
          </w:p>
        </w:tc>
      </w:tr>
      <w:tr>
        <w:tblPrEx>
          <w:tblCellMar>
            <w:top w:w="0" w:type="dxa"/>
            <w:left w:w="0" w:type="dxa"/>
            <w:bottom w:w="0" w:type="dxa"/>
            <w:right w:w="0" w:type="dxa"/>
          </w:tblCellMar>
        </w:tblPrEx>
        <w:trPr>
          <w:trHeight w:val="568" w:hRule="atLeast"/>
        </w:trPr>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71</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巡查车辆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晋DGR 008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面包车</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1辆</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管网巡查部</w:t>
            </w: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高喜斌</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0" w:leftChars="-50" w:right="-140" w:rightChars="-50"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13593281338</w:t>
            </w:r>
          </w:p>
        </w:tc>
      </w:tr>
    </w:tbl>
    <w:p>
      <w:pPr>
        <w:pStyle w:val="3"/>
        <w:spacing w:line="240" w:lineRule="auto"/>
        <w:outlineLvl w:val="9"/>
        <w:rPr>
          <w:rFonts w:hint="eastAsia" w:ascii="仿宋" w:hAnsi="仿宋" w:eastAsia="仿宋" w:cs="仿宋"/>
          <w:color w:val="auto"/>
        </w:rPr>
      </w:pPr>
    </w:p>
    <w:p>
      <w:pPr>
        <w:pStyle w:val="3"/>
        <w:spacing w:line="360" w:lineRule="auto"/>
        <w:outlineLvl w:val="9"/>
        <w:rPr>
          <w:rFonts w:hint="eastAsia" w:ascii="仿宋" w:hAnsi="仿宋" w:eastAsia="仿宋" w:cs="仿宋"/>
          <w:color w:val="auto"/>
        </w:rPr>
      </w:pPr>
      <w:r>
        <w:rPr>
          <w:rFonts w:hint="eastAsia"/>
          <w:b/>
          <w:bCs/>
          <w:lang w:eastAsia="zh-CN"/>
        </w:rPr>
        <w:t>附件</w:t>
      </w:r>
      <w:r>
        <w:rPr>
          <w:rFonts w:hint="eastAsia"/>
          <w:b/>
          <w:bCs/>
          <w:lang w:val="en-US" w:eastAsia="zh-CN"/>
        </w:rPr>
        <w:t>4.2</w:t>
      </w:r>
      <w:r>
        <w:rPr>
          <w:rFonts w:hint="eastAsia" w:ascii="仿宋_GB2312" w:hAnsi="仿宋_GB2312" w:eastAsia="仿宋_GB2312" w:cs="仿宋_GB2312"/>
          <w:b/>
          <w:bCs/>
        </w:rPr>
        <w:t>应急</w:t>
      </w:r>
      <w:r>
        <w:rPr>
          <w:rFonts w:hint="eastAsia" w:ascii="仿宋_GB2312" w:hAnsi="仿宋_GB2312" w:eastAsia="仿宋_GB2312" w:cs="仿宋_GB2312"/>
          <w:b/>
          <w:bCs/>
          <w:lang w:eastAsia="zh-CN"/>
        </w:rPr>
        <w:t>救援</w:t>
      </w:r>
      <w:r>
        <w:rPr>
          <w:rFonts w:hint="eastAsia" w:ascii="仿宋_GB2312" w:hAnsi="仿宋_GB2312" w:eastAsia="仿宋_GB2312" w:cs="仿宋_GB2312"/>
          <w:b/>
          <w:bCs/>
        </w:rPr>
        <w:t>物资装备</w:t>
      </w:r>
      <w:r>
        <w:rPr>
          <w:rFonts w:hint="eastAsia" w:ascii="仿宋_GB2312" w:hAnsi="仿宋_GB2312" w:eastAsia="仿宋_GB2312" w:cs="仿宋_GB2312"/>
          <w:b/>
          <w:bCs/>
          <w:lang w:eastAsia="zh-CN"/>
        </w:rPr>
        <w:t>明细表（</w:t>
      </w:r>
      <w:r>
        <w:rPr>
          <w:rFonts w:hint="eastAsia"/>
          <w:b/>
          <w:bCs/>
          <w:lang w:val="en-US" w:eastAsia="zh-CN"/>
        </w:rPr>
        <w:t>长子热力</w:t>
      </w:r>
      <w:r>
        <w:rPr>
          <w:rFonts w:hint="eastAsia" w:ascii="仿宋_GB2312" w:hAnsi="仿宋_GB2312" w:eastAsia="仿宋_GB2312" w:cs="仿宋_GB2312"/>
          <w:b/>
          <w:bCs/>
          <w:lang w:eastAsia="zh-CN"/>
        </w:rPr>
        <w:t>）</w:t>
      </w:r>
    </w:p>
    <w:tbl>
      <w:tblPr>
        <w:tblStyle w:val="24"/>
        <w:tblpPr w:leftFromText="180" w:rightFromText="180" w:vertAnchor="text" w:horzAnchor="page" w:tblpX="1714" w:tblpY="898"/>
        <w:tblOverlap w:val="never"/>
        <w:tblW w:w="8595" w:type="dxa"/>
        <w:tblInd w:w="0" w:type="dxa"/>
        <w:tblLayout w:type="fixed"/>
        <w:tblCellMar>
          <w:top w:w="0" w:type="dxa"/>
          <w:left w:w="108" w:type="dxa"/>
          <w:bottom w:w="0" w:type="dxa"/>
          <w:right w:w="108" w:type="dxa"/>
        </w:tblCellMar>
      </w:tblPr>
      <w:tblGrid>
        <w:gridCol w:w="472"/>
        <w:gridCol w:w="1763"/>
        <w:gridCol w:w="1725"/>
        <w:gridCol w:w="795"/>
        <w:gridCol w:w="1200"/>
        <w:gridCol w:w="1080"/>
        <w:gridCol w:w="1560"/>
      </w:tblGrid>
      <w:tr>
        <w:tblPrEx>
          <w:tblCellMar>
            <w:top w:w="0" w:type="dxa"/>
            <w:left w:w="108" w:type="dxa"/>
            <w:bottom w:w="0" w:type="dxa"/>
            <w:right w:w="108" w:type="dxa"/>
          </w:tblCellMar>
        </w:tblPrEx>
        <w:trPr>
          <w:trHeight w:val="78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存放地点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管理人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联系电话</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切割式污水泵</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口径：2寸220V/Q=22m³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污水自吸泵</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220V/H=10-15m/Q=10m³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应急灯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潜水泵</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1.1KW</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倒链</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6</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倒链</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千斤顶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10T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8</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电焊机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9</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氧气工具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角型磨光机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手提式轴流风机+10米管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220V DN250口径</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四合一气体检测仪</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对讲机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14</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救援三脚架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1200磅+安全带+绞盘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8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15</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轴流风机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300-2P/220V</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16</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发电机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XG7500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17</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安全帽</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20</w:t>
            </w:r>
            <w:r>
              <w:rPr>
                <w:rFonts w:hint="eastAsia" w:ascii="仿宋_GB2312" w:hAnsi="仿宋_GB2312" w:eastAsia="仿宋_GB2312" w:cs="仿宋_GB2312"/>
                <w:b w:val="0"/>
                <w:bCs w:val="0"/>
                <w:kern w:val="0"/>
                <w:sz w:val="24"/>
                <w:szCs w:val="24"/>
              </w:rPr>
              <w:t>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库房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申强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13233366000</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18</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五点式安全带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19</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防毒面具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双罐防尘、毒+过滤棉50片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4套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警戒带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21</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消防水带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DN50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22</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消防水带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DN65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23</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CO2灭火器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MT/3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8具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生产场所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24</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干粉灭火器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MFT ZL4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72具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生产场所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25</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手提式干粉灭火器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MFT ZL8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140具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生产场所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26</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雨棚</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5*6米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27</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担架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28</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急救箱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抢修队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李志贤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18834580282</w:t>
            </w:r>
          </w:p>
        </w:tc>
      </w:tr>
      <w:tr>
        <w:tblPrEx>
          <w:tblCellMar>
            <w:top w:w="0" w:type="dxa"/>
            <w:left w:w="108" w:type="dxa"/>
            <w:bottom w:w="0" w:type="dxa"/>
            <w:right w:w="108" w:type="dxa"/>
          </w:tblCellMar>
        </w:tblPrEx>
        <w:trPr>
          <w:trHeight w:val="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rPr>
              <w:t>9</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维修车辆</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晋D GR019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公司大院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刘国栋</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18234587773</w:t>
            </w:r>
          </w:p>
        </w:tc>
      </w:tr>
      <w:tr>
        <w:tblPrEx>
          <w:tblCellMar>
            <w:top w:w="0" w:type="dxa"/>
            <w:left w:w="108" w:type="dxa"/>
            <w:bottom w:w="0" w:type="dxa"/>
            <w:right w:w="108" w:type="dxa"/>
          </w:tblCellMar>
        </w:tblPrEx>
        <w:trPr>
          <w:trHeight w:val="471"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维修车辆</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晋D GR177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皮卡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公司大院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刘国栋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18234587773</w:t>
            </w:r>
          </w:p>
        </w:tc>
      </w:tr>
      <w:tr>
        <w:tblPrEx>
          <w:tblCellMar>
            <w:top w:w="0" w:type="dxa"/>
            <w:left w:w="108" w:type="dxa"/>
            <w:bottom w:w="0" w:type="dxa"/>
            <w:right w:w="108" w:type="dxa"/>
          </w:tblCellMar>
        </w:tblPrEx>
        <w:trPr>
          <w:trHeight w:val="471"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维修车辆</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晋D 001R2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皮卡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公司大院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刘国栋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18234587773</w:t>
            </w:r>
          </w:p>
        </w:tc>
      </w:tr>
      <w:tr>
        <w:tblPrEx>
          <w:tblCellMar>
            <w:top w:w="0" w:type="dxa"/>
            <w:left w:w="108" w:type="dxa"/>
            <w:bottom w:w="0" w:type="dxa"/>
            <w:right w:w="108" w:type="dxa"/>
          </w:tblCellMar>
        </w:tblPrEx>
        <w:trPr>
          <w:trHeight w:val="471"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维修车辆</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晋D GR119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皮卡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公司大院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刘国栋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18234587773</w:t>
            </w:r>
          </w:p>
        </w:tc>
      </w:tr>
      <w:tr>
        <w:tblPrEx>
          <w:tblCellMar>
            <w:top w:w="0" w:type="dxa"/>
            <w:left w:w="108" w:type="dxa"/>
            <w:bottom w:w="0" w:type="dxa"/>
            <w:right w:w="108" w:type="dxa"/>
          </w:tblCellMar>
        </w:tblPrEx>
        <w:trPr>
          <w:trHeight w:val="471"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维修车辆</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晋D GR268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皮卡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公司大院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刘国栋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18234587773</w:t>
            </w:r>
          </w:p>
        </w:tc>
      </w:tr>
    </w:tbl>
    <w:p>
      <w:pPr>
        <w:keepNext w:val="0"/>
        <w:keepLines w:val="0"/>
        <w:suppressLineNumbers w:val="0"/>
        <w:spacing w:before="0" w:beforeAutospacing="0" w:after="0" w:afterAutospacing="0" w:line="240" w:lineRule="auto"/>
        <w:ind w:left="0" w:right="0" w:firstLine="0" w:firstLineChars="0"/>
        <w:jc w:val="both"/>
        <w:rPr>
          <w:rFonts w:hint="eastAsia" w:ascii="仿宋" w:hAnsi="仿宋" w:eastAsia="仿宋" w:cs="仿宋"/>
          <w:color w:val="auto"/>
        </w:rPr>
      </w:pPr>
    </w:p>
    <w:p>
      <w:pPr>
        <w:ind w:left="0" w:leftChars="0" w:firstLine="0" w:firstLineChars="0"/>
        <w:rPr>
          <w:rFonts w:hint="eastAsia" w:ascii="仿宋" w:hAnsi="仿宋" w:eastAsia="仿宋" w:cs="仿宋"/>
          <w:b/>
          <w:bCs/>
          <w:color w:val="auto"/>
          <w:lang w:eastAsia="zh-CN"/>
        </w:rPr>
      </w:pPr>
    </w:p>
    <w:p>
      <w:pPr>
        <w:ind w:left="0" w:leftChars="0" w:firstLine="0" w:firstLineChars="0"/>
        <w:rPr>
          <w:rFonts w:hint="default" w:ascii="仿宋" w:hAnsi="仿宋" w:eastAsia="仿宋" w:cs="仿宋"/>
          <w:b/>
          <w:bCs/>
          <w:color w:val="auto"/>
          <w:lang w:val="en-US" w:eastAsia="zh-CN"/>
        </w:rPr>
      </w:pPr>
      <w:r>
        <w:rPr>
          <w:rFonts w:hint="eastAsia" w:ascii="仿宋" w:hAnsi="仿宋" w:eastAsia="仿宋" w:cs="仿宋"/>
          <w:b/>
          <w:bCs/>
          <w:color w:val="auto"/>
          <w:lang w:eastAsia="zh-CN"/>
        </w:rPr>
        <w:t>附件</w:t>
      </w:r>
      <w:r>
        <w:rPr>
          <w:rFonts w:hint="eastAsia" w:ascii="仿宋" w:hAnsi="仿宋" w:eastAsia="仿宋" w:cs="仿宋"/>
          <w:b/>
          <w:bCs/>
          <w:color w:val="auto"/>
          <w:lang w:val="en-US" w:eastAsia="zh-CN"/>
        </w:rPr>
        <w:t>4.3</w:t>
      </w:r>
      <w:r>
        <w:rPr>
          <w:rFonts w:hint="eastAsia" w:ascii="仿宋_GB2312" w:hAnsi="黑体"/>
          <w:b/>
          <w:bCs/>
          <w:sz w:val="28"/>
          <w:szCs w:val="28"/>
        </w:rPr>
        <w:t>应急救援物资装备明细表（长北保温管厂）</w:t>
      </w:r>
    </w:p>
    <w:tbl>
      <w:tblPr>
        <w:tblStyle w:val="24"/>
        <w:tblW w:w="8817" w:type="dxa"/>
        <w:tblInd w:w="-84" w:type="dxa"/>
        <w:tblLayout w:type="fixed"/>
        <w:tblCellMar>
          <w:top w:w="0" w:type="dxa"/>
          <w:left w:w="108" w:type="dxa"/>
          <w:bottom w:w="0" w:type="dxa"/>
          <w:right w:w="108" w:type="dxa"/>
        </w:tblCellMar>
      </w:tblPr>
      <w:tblGrid>
        <w:gridCol w:w="766"/>
        <w:gridCol w:w="1893"/>
        <w:gridCol w:w="1262"/>
        <w:gridCol w:w="871"/>
        <w:gridCol w:w="1187"/>
        <w:gridCol w:w="1156"/>
        <w:gridCol w:w="1682"/>
      </w:tblGrid>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规格型号</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存放地点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管理人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r>
      <w:tr>
        <w:tblPrEx>
          <w:tblCellMar>
            <w:top w:w="0" w:type="dxa"/>
            <w:left w:w="108" w:type="dxa"/>
            <w:bottom w:w="0" w:type="dxa"/>
            <w:right w:w="108" w:type="dxa"/>
          </w:tblCellMar>
        </w:tblPrEx>
        <w:trPr>
          <w:trHeight w:val="67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应急车辆</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晋DE13A31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皮卡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1辆</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保温管厂</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67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手推式干粉</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灭火器</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MFT/ABC</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4台</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67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手提式干粉</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灭火器</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MFT ZL8</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67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手提式干粉</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灭火器</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MFT ZL8</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办公楼</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CO2灭火器</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MT/5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配电室</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胡康瑞</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CO3灭火器</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MT/3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配电室</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胡康瑞</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67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手提式干粉</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灭火器</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MFT ZL5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消防斧</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2把</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消防桶</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消防锹</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2把</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消防钩</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胶皮水管</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20米</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胶皮水管</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20米</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w:t>
            </w:r>
            <w:r>
              <w:rPr>
                <w:rFonts w:hint="eastAsia" w:ascii="仿宋_GB2312" w:hAnsi="仿宋_GB2312" w:eastAsia="仿宋_GB2312" w:cs="仿宋_GB2312"/>
                <w:color w:val="000000"/>
                <w:kern w:val="0"/>
                <w:sz w:val="24"/>
                <w:szCs w:val="24"/>
              </w:rPr>
              <w:t>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牛旭锦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13038068051</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雨靴</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6双</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库房</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王允明</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13467029289</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安全帽</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办公室</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吴军</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13834782862</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应急灯</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胡康瑞</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15235550923</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应急灯</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二车间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王鸿</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13835536125</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应急灯</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办公楼</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胡康瑞</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15235550923</w:t>
            </w:r>
          </w:p>
        </w:tc>
      </w:tr>
      <w:tr>
        <w:tblPrEx>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手电</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库房</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王允明</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13467029289</w:t>
            </w:r>
          </w:p>
        </w:tc>
      </w:tr>
      <w:tr>
        <w:tblPrEx>
          <w:tblCellMar>
            <w:top w:w="0" w:type="dxa"/>
            <w:left w:w="108" w:type="dxa"/>
            <w:bottom w:w="0" w:type="dxa"/>
            <w:right w:w="108" w:type="dxa"/>
          </w:tblCellMar>
        </w:tblPrEx>
        <w:trPr>
          <w:trHeight w:val="47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防火手套</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库房</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王允明</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13467029289</w:t>
            </w:r>
          </w:p>
        </w:tc>
      </w:tr>
    </w:tbl>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rPr>
      </w:pPr>
    </w:p>
    <w:bookmarkEnd w:id="482"/>
    <w:bookmarkEnd w:id="483"/>
    <w:p>
      <w:pPr>
        <w:pStyle w:val="30"/>
        <w:ind w:firstLine="0"/>
        <w:rPr>
          <w:rFonts w:hint="eastAsia" w:ascii="FangSong_GB2312" w:hAnsi="FangSong_GB2312" w:eastAsia="FangSong_GB2312" w:cs="FangSong_GB2312"/>
          <w:b/>
          <w:bCs/>
          <w:sz w:val="28"/>
          <w:szCs w:val="28"/>
          <w:lang w:val="en-US" w:eastAsia="zh-CN"/>
        </w:rPr>
      </w:pPr>
    </w:p>
    <w:p>
      <w:pPr>
        <w:pStyle w:val="30"/>
        <w:ind w:firstLine="0"/>
        <w:rPr>
          <w:rFonts w:hint="eastAsia" w:ascii="FangSong_GB2312" w:hAnsi="FangSong_GB2312" w:eastAsia="FangSong_GB2312" w:cs="FangSong_GB2312"/>
          <w:b/>
          <w:bCs/>
          <w:sz w:val="28"/>
          <w:szCs w:val="28"/>
          <w:lang w:val="en-US" w:eastAsia="zh-CN"/>
        </w:rPr>
      </w:pPr>
    </w:p>
    <w:p>
      <w:pPr>
        <w:pStyle w:val="30"/>
        <w:ind w:firstLine="0"/>
        <w:rPr>
          <w:rFonts w:hint="eastAsia" w:ascii="FangSong_GB2312" w:hAnsi="FangSong_GB2312" w:eastAsia="FangSong_GB2312" w:cs="FangSong_GB2312"/>
          <w:b/>
          <w:bCs/>
          <w:sz w:val="28"/>
          <w:szCs w:val="28"/>
          <w:lang w:val="en-US" w:eastAsia="zh-CN"/>
        </w:rPr>
      </w:pPr>
      <w:r>
        <w:rPr>
          <w:rFonts w:hint="eastAsia" w:ascii="FangSong_GB2312" w:hAnsi="FangSong_GB2312" w:eastAsia="FangSong_GB2312" w:cs="FangSong_GB2312"/>
          <w:b/>
          <w:bCs/>
          <w:sz w:val="28"/>
          <w:szCs w:val="28"/>
          <w:lang w:val="en-US" w:eastAsia="zh-CN"/>
        </w:rPr>
        <w:t>附件5：有关部门、机构人员联系方式</w:t>
      </w:r>
    </w:p>
    <w:p>
      <w:pPr>
        <w:pStyle w:val="30"/>
        <w:ind w:firstLine="0"/>
        <w:rPr>
          <w:rFonts w:hint="default" w:ascii="FangSong_GB2312" w:hAnsi="FangSong_GB2312" w:eastAsia="FangSong_GB2312" w:cs="FangSong_GB2312"/>
          <w:b/>
          <w:bCs/>
          <w:sz w:val="28"/>
          <w:szCs w:val="28"/>
          <w:lang w:val="en-US" w:eastAsia="zh-CN"/>
        </w:rPr>
      </w:pPr>
      <w:r>
        <w:rPr>
          <w:rFonts w:hint="eastAsia" w:ascii="FangSong_GB2312" w:hAnsi="FangSong_GB2312" w:eastAsia="FangSong_GB2312" w:cs="FangSong_GB2312"/>
          <w:b/>
          <w:bCs/>
          <w:sz w:val="28"/>
          <w:szCs w:val="28"/>
          <w:lang w:val="en-US" w:eastAsia="zh-CN"/>
        </w:rPr>
        <w:t>附件5.1应急救援指挥部人员表</w:t>
      </w:r>
    </w:p>
    <w:tbl>
      <w:tblPr>
        <w:tblStyle w:val="24"/>
        <w:tblW w:w="869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62"/>
        <w:gridCol w:w="727"/>
        <w:gridCol w:w="930"/>
        <w:gridCol w:w="1051"/>
        <w:gridCol w:w="324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24小时值班电话</w:t>
            </w:r>
          </w:p>
        </w:tc>
        <w:tc>
          <w:tcPr>
            <w:tcW w:w="5858"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960" w:firstLineChars="400"/>
              <w:jc w:val="both"/>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vertAlign w:val="baseline"/>
                <w:lang w:val="en-US" w:eastAsia="zh-CN"/>
              </w:rPr>
              <w:t xml:space="preserve">0355-2250681  </w:t>
            </w:r>
            <w:r>
              <w:rPr>
                <w:rFonts w:hint="eastAsia" w:ascii="仿宋_GB2312" w:hAnsi="仿宋_GB2312" w:eastAsia="仿宋_GB2312" w:cs="仿宋_GB2312"/>
                <w:color w:val="000000"/>
                <w:kern w:val="0"/>
                <w:sz w:val="24"/>
                <w:szCs w:val="24"/>
                <w:lang w:val="en-US" w:eastAsia="zh-CN" w:bidi="ar"/>
              </w:rPr>
              <w:t>0355-3362341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二、应急救援指挥部成员联系电话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应急组织</w:t>
            </w:r>
          </w:p>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机构</w:t>
            </w:r>
          </w:p>
        </w:tc>
        <w:tc>
          <w:tcPr>
            <w:tcW w:w="1657"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应急组织机构职务</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姓名</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行政职务</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83" w:type="dxa"/>
            <w:gridSpan w:val="2"/>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应急救援</w:t>
            </w:r>
          </w:p>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指挥部</w:t>
            </w:r>
          </w:p>
        </w:tc>
        <w:tc>
          <w:tcPr>
            <w:tcW w:w="1657" w:type="dxa"/>
            <w:gridSpan w:val="2"/>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总指挥</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kern w:val="0"/>
                <w:sz w:val="24"/>
                <w:szCs w:val="24"/>
              </w:rPr>
              <w:t>焦祥冬</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0"/>
                <w:sz w:val="24"/>
                <w:szCs w:val="24"/>
                <w:lang w:eastAsia="zh-CN"/>
              </w:rPr>
              <w:t>经理</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0"/>
                <w:sz w:val="24"/>
                <w:szCs w:val="24"/>
              </w:rPr>
              <w:t>15935548418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tcBorders>
              <w:top w:val="nil"/>
              <w:left w:val="nil"/>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常务</w:t>
            </w:r>
          </w:p>
          <w:p>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vertAlign w:val="baseline"/>
                <w:lang w:val="en-US" w:eastAsia="zh-CN"/>
              </w:rPr>
              <w:t>副总指挥</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0"/>
                <w:sz w:val="24"/>
                <w:szCs w:val="24"/>
              </w:rPr>
              <w:t>耿雪平</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0"/>
                <w:sz w:val="24"/>
                <w:szCs w:val="24"/>
              </w:rPr>
              <w:t>副</w:t>
            </w:r>
            <w:r>
              <w:rPr>
                <w:rFonts w:hint="eastAsia" w:ascii="仿宋_GB2312" w:hAnsi="仿宋_GB2312" w:eastAsia="仿宋_GB2312" w:cs="仿宋_GB2312"/>
                <w:kern w:val="0"/>
                <w:sz w:val="24"/>
                <w:szCs w:val="24"/>
                <w:lang w:eastAsia="zh-CN"/>
              </w:rPr>
              <w:t>经理、</w:t>
            </w:r>
            <w:r>
              <w:rPr>
                <w:rFonts w:hint="eastAsia" w:ascii="仿宋_GB2312" w:hAnsi="仿宋_GB2312" w:eastAsia="仿宋_GB2312" w:cs="仿宋_GB2312"/>
                <w:kern w:val="0"/>
                <w:sz w:val="24"/>
                <w:szCs w:val="24"/>
              </w:rPr>
              <w:t>生产调度部部长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0"/>
                <w:sz w:val="24"/>
                <w:szCs w:val="24"/>
              </w:rPr>
              <w:t>13835520775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副总指挥</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0"/>
                <w:sz w:val="24"/>
                <w:szCs w:val="24"/>
              </w:rPr>
              <w:t>秦保柱</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0"/>
                <w:sz w:val="24"/>
                <w:szCs w:val="24"/>
                <w:lang w:eastAsia="zh-CN"/>
              </w:rPr>
              <w:t>经理</w:t>
            </w:r>
            <w:r>
              <w:rPr>
                <w:rFonts w:hint="eastAsia" w:ascii="仿宋_GB2312" w:hAnsi="仿宋_GB2312" w:eastAsia="仿宋_GB2312" w:cs="仿宋_GB2312"/>
                <w:kern w:val="0"/>
                <w:sz w:val="24"/>
                <w:szCs w:val="24"/>
              </w:rPr>
              <w:t>助理</w:t>
            </w:r>
            <w:r>
              <w:rPr>
                <w:rFonts w:hint="eastAsia" w:ascii="仿宋_GB2312" w:hAnsi="仿宋_GB2312" w:eastAsia="仿宋_GB2312" w:cs="仿宋_GB2312"/>
                <w:kern w:val="0"/>
                <w:sz w:val="24"/>
                <w:szCs w:val="24"/>
                <w:lang w:eastAsia="zh-CN"/>
              </w:rPr>
              <w:t>、设备检修部部长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0"/>
                <w:sz w:val="24"/>
                <w:szCs w:val="24"/>
              </w:rPr>
              <w:t>15835594517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应急办公室</w:t>
            </w:r>
          </w:p>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主任</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刁红斌</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安全部部长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13835504969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应急办公室</w:t>
            </w:r>
          </w:p>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副主任</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郭沁康</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第一热源厂厂长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13633405548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restart"/>
            <w:tcBorders>
              <w:top w:val="nil"/>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成  员</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rPr>
              <w:t>高增书</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工程公司</w:t>
            </w:r>
            <w:r>
              <w:rPr>
                <w:rFonts w:hint="eastAsia" w:ascii="仿宋_GB2312" w:hAnsi="仿宋_GB2312" w:eastAsia="仿宋_GB2312" w:cs="仿宋_GB2312"/>
                <w:kern w:val="0"/>
                <w:sz w:val="24"/>
                <w:szCs w:val="24"/>
                <w:lang w:eastAsia="zh-CN"/>
              </w:rPr>
              <w:t>经理</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13934304985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温会林</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监事、物资供应部部长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13994961291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明宇博</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副</w:t>
            </w:r>
            <w:r>
              <w:rPr>
                <w:rFonts w:hint="eastAsia" w:ascii="仿宋_GB2312" w:hAnsi="仿宋_GB2312" w:eastAsia="仿宋_GB2312" w:cs="仿宋_GB2312"/>
                <w:kern w:val="0"/>
                <w:sz w:val="24"/>
                <w:szCs w:val="24"/>
                <w:lang w:eastAsia="zh-CN"/>
              </w:rPr>
              <w:t>经理</w:t>
            </w:r>
            <w:r>
              <w:rPr>
                <w:rFonts w:hint="eastAsia" w:ascii="仿宋_GB2312" w:hAnsi="仿宋_GB2312" w:eastAsia="仿宋_GB2312" w:cs="仿宋_GB2312"/>
                <w:kern w:val="0"/>
                <w:sz w:val="24"/>
                <w:szCs w:val="24"/>
              </w:rPr>
              <w:t>、办公室主任</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15035570986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sz w:val="24"/>
                <w:szCs w:val="24"/>
              </w:rPr>
              <w:t>李鹏飞</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sz w:val="24"/>
                <w:szCs w:val="24"/>
              </w:rPr>
              <w:t>长子热力公司</w:t>
            </w:r>
            <w:r>
              <w:rPr>
                <w:rFonts w:hint="eastAsia" w:ascii="仿宋_GB2312" w:hAnsi="仿宋_GB2312" w:eastAsia="仿宋_GB2312" w:cs="仿宋_GB2312"/>
                <w:color w:val="000000"/>
                <w:sz w:val="24"/>
                <w:szCs w:val="24"/>
                <w:lang w:eastAsia="zh-CN"/>
              </w:rPr>
              <w:t>经理</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18735508886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张凯峰</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用户服务中心主任</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13610656825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申小勇</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车辆管理</w:t>
            </w:r>
            <w:r>
              <w:rPr>
                <w:rFonts w:hint="eastAsia" w:ascii="仿宋_GB2312" w:hAnsi="仿宋_GB2312" w:eastAsia="仿宋_GB2312" w:cs="仿宋_GB2312"/>
                <w:kern w:val="0"/>
                <w:sz w:val="24"/>
                <w:szCs w:val="24"/>
              </w:rPr>
              <w:t>队队长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18003550101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杨岩科</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工程部部长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13720955172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梁</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晔</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后勤保卫部部长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13753503389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李文军</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保温管厂厂长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13835585158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籍文岗</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长北保温管厂厂长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17503418699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高喜斌</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管网巡查部部长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13593281338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rPr>
              <w:t>冯江华</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电仪管理站站长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rPr>
              <w:t>18835588631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乔育峰</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小辛庄管理站站长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13593254026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赵旭斌</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潞鼎庄园管理站站长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15935547588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张  锐</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君汇华府管理站站长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rPr>
              <w:t>13191257555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王玉冰</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颐龙湾管理站站长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18636511069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刘云海</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泽馨苑管理站站长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15935505557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孙  朝</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锦绣司马管理站站长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13835536402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吴天明</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惠丰管理站站长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13467020665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宋宇鹏</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梅辉坡管理站站长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13663559995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宋文强</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桐景花园管理站站长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15935542012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梁振峰</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南垂管理站站长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15135586673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郝丽雅</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政务大厅管理站站长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18835588716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米  磊</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高庄管理站站长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13835509319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张晋波</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安昌管理站站长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13994622007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崔旭宏</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世纪嘉园管理站站长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13503556718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rPr>
              <w:t>冯海滨</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马厂管理站站长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sz w:val="24"/>
                <w:szCs w:val="24"/>
              </w:rPr>
              <w:t>13593299218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陈国平</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kern w:val="0"/>
                <w:sz w:val="24"/>
                <w:szCs w:val="24"/>
              </w:rPr>
              <w:t>安居管理站站长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15534114778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3"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657" w:type="dxa"/>
            <w:gridSpan w:val="2"/>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rPr>
              <w:t>李振洋</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kern w:val="0"/>
                <w:sz w:val="24"/>
                <w:szCs w:val="24"/>
              </w:rPr>
              <w:t>堠西庄管理站站长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rPr>
              <w:t>18703559666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1"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应急救援组</w:t>
            </w:r>
          </w:p>
        </w:tc>
        <w:tc>
          <w:tcPr>
            <w:tcW w:w="1489"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应急救援组</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rPr>
              <w:t>马 栋</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rPr>
              <w:t>抢修队队长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13403558399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p>
        </w:tc>
        <w:tc>
          <w:tcPr>
            <w:tcW w:w="1489"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通讯联络</w:t>
            </w:r>
            <w:r>
              <w:rPr>
                <w:rFonts w:hint="eastAsia" w:ascii="仿宋_GB2312" w:hAnsi="仿宋_GB2312" w:eastAsia="仿宋_GB2312" w:cs="仿宋_GB2312"/>
                <w:sz w:val="24"/>
                <w:szCs w:val="24"/>
              </w:rPr>
              <w:t>组</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侯晋煊</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rPr>
              <w:t>办公室</w:t>
            </w:r>
            <w:r>
              <w:rPr>
                <w:rFonts w:hint="eastAsia" w:ascii="仿宋_GB2312" w:hAnsi="仿宋_GB2312" w:eastAsia="仿宋_GB2312" w:cs="仿宋_GB2312"/>
                <w:kern w:val="0"/>
                <w:sz w:val="24"/>
                <w:szCs w:val="24"/>
                <w:lang w:eastAsia="zh-CN"/>
              </w:rPr>
              <w:t>副主任</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18635562869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p>
        </w:tc>
        <w:tc>
          <w:tcPr>
            <w:tcW w:w="1489"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善后处理组</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组长</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rPr>
              <w:t>悦娇娇</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rPr>
              <w:t>工会负责人</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rPr>
              <w:t>13593256969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p>
        </w:tc>
        <w:tc>
          <w:tcPr>
            <w:tcW w:w="1489"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警戒疏散</w:t>
            </w:r>
            <w:r>
              <w:rPr>
                <w:rFonts w:hint="eastAsia" w:ascii="仿宋_GB2312" w:hAnsi="仿宋_GB2312" w:eastAsia="仿宋_GB2312" w:cs="仿宋_GB2312"/>
                <w:sz w:val="24"/>
                <w:szCs w:val="24"/>
              </w:rPr>
              <w:t>组</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组长</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王  华</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监察中队队长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13720950669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p>
        </w:tc>
        <w:tc>
          <w:tcPr>
            <w:tcW w:w="1489"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物资供应组</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组长</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黄海东</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物资管理中心主任</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13503554554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rPr>
            </w:pPr>
          </w:p>
        </w:tc>
        <w:tc>
          <w:tcPr>
            <w:tcW w:w="1489"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医疗救护</w:t>
            </w:r>
            <w:r>
              <w:rPr>
                <w:rFonts w:hint="eastAsia" w:ascii="仿宋_GB2312" w:hAnsi="仿宋_GB2312" w:eastAsia="仿宋_GB2312" w:cs="仿宋_GB2312"/>
                <w:sz w:val="24"/>
                <w:szCs w:val="24"/>
              </w:rPr>
              <w:t>组</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组长</w:t>
            </w:r>
          </w:p>
        </w:tc>
        <w:tc>
          <w:tcPr>
            <w:tcW w:w="10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秦  浩</w:t>
            </w:r>
          </w:p>
        </w:tc>
        <w:tc>
          <w:tcPr>
            <w:tcW w:w="32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人力资源部部长</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15103554699</w:t>
            </w:r>
          </w:p>
        </w:tc>
      </w:tr>
    </w:tbl>
    <w:p>
      <w:pPr>
        <w:keepNext w:val="0"/>
        <w:keepLines w:val="0"/>
        <w:suppressLineNumbers w:val="0"/>
        <w:spacing w:before="0" w:beforeAutospacing="0" w:after="0" w:afterAutospacing="0" w:line="240" w:lineRule="auto"/>
        <w:ind w:left="0" w:right="0" w:firstLine="0" w:firstLineChars="0"/>
        <w:jc w:val="both"/>
        <w:rPr>
          <w:rFonts w:hint="eastAsia" w:ascii="仿宋" w:hAnsi="仿宋" w:eastAsia="仿宋" w:cs="仿宋"/>
          <w:b/>
          <w:bCs/>
          <w:color w:val="auto"/>
          <w:sz w:val="28"/>
          <w:szCs w:val="28"/>
          <w:lang w:val="en-US" w:eastAsia="zh-CN"/>
        </w:rPr>
      </w:pPr>
    </w:p>
    <w:p>
      <w:pPr>
        <w:keepNext w:val="0"/>
        <w:keepLines w:val="0"/>
        <w:suppressLineNumbers w:val="0"/>
        <w:spacing w:before="0" w:beforeAutospacing="0" w:after="0" w:afterAutospacing="0" w:line="240" w:lineRule="auto"/>
        <w:ind w:left="0" w:right="0" w:firstLine="0" w:firstLineChars="0"/>
        <w:jc w:val="both"/>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附件5.2</w:t>
      </w:r>
      <w:r>
        <w:rPr>
          <w:rFonts w:hint="eastAsia" w:ascii="仿宋_GB2312" w:hAnsi="黑体" w:eastAsia="仿宋_GB2312"/>
          <w:b/>
          <w:sz w:val="28"/>
          <w:szCs w:val="28"/>
        </w:rPr>
        <w:t>应急救援队伍成员表</w:t>
      </w:r>
    </w:p>
    <w:tbl>
      <w:tblPr>
        <w:tblStyle w:val="24"/>
        <w:tblW w:w="8718" w:type="dxa"/>
        <w:tblInd w:w="0" w:type="dxa"/>
        <w:tblLayout w:type="fixed"/>
        <w:tblCellMar>
          <w:top w:w="0" w:type="dxa"/>
          <w:left w:w="0" w:type="dxa"/>
          <w:bottom w:w="0" w:type="dxa"/>
          <w:right w:w="0" w:type="dxa"/>
        </w:tblCellMar>
      </w:tblPr>
      <w:tblGrid>
        <w:gridCol w:w="1301"/>
        <w:gridCol w:w="64"/>
        <w:gridCol w:w="42"/>
        <w:gridCol w:w="1379"/>
        <w:gridCol w:w="130"/>
        <w:gridCol w:w="44"/>
        <w:gridCol w:w="1204"/>
        <w:gridCol w:w="17"/>
        <w:gridCol w:w="1732"/>
        <w:gridCol w:w="1095"/>
        <w:gridCol w:w="1710"/>
      </w:tblGrid>
      <w:tr>
        <w:tblPrEx>
          <w:tblCellMar>
            <w:top w:w="0" w:type="dxa"/>
            <w:left w:w="0" w:type="dxa"/>
            <w:bottom w:w="0" w:type="dxa"/>
            <w:right w:w="0" w:type="dxa"/>
          </w:tblCellMar>
        </w:tblPrEx>
        <w:trPr>
          <w:trHeight w:val="567" w:hRule="exact"/>
        </w:trPr>
        <w:tc>
          <w:tcPr>
            <w:tcW w:w="8718" w:type="dxa"/>
            <w:gridSpan w:val="11"/>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应急救援组</w:t>
            </w:r>
            <w:r>
              <w:rPr>
                <w:rFonts w:hint="eastAsia" w:ascii="仿宋_GB2312" w:hAnsi="仿宋_GB2312" w:eastAsia="仿宋_GB2312" w:cs="仿宋_GB2312"/>
                <w:color w:val="000000"/>
                <w:kern w:val="0"/>
                <w:sz w:val="24"/>
                <w:szCs w:val="24"/>
              </w:rPr>
              <w:t>成员</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095" w:type="dxa"/>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10" w:type="dxa"/>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cantSplit/>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马  栋</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13403558399</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申国照</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13994600676</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程襲云</w:t>
            </w:r>
          </w:p>
        </w:tc>
        <w:tc>
          <w:tcPr>
            <w:tcW w:w="1710" w:type="dxa"/>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15035588414</w:t>
            </w:r>
          </w:p>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cantSplit/>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葛彦萍</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13633401902</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刘永胜</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13835551670</w:t>
            </w:r>
          </w:p>
        </w:tc>
        <w:tc>
          <w:tcPr>
            <w:tcW w:w="1095" w:type="dxa"/>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王文龙</w:t>
            </w:r>
          </w:p>
        </w:tc>
        <w:tc>
          <w:tcPr>
            <w:tcW w:w="1710" w:type="dxa"/>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15835517002</w:t>
            </w:r>
          </w:p>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姚  轩</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13935562329</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琚张勇</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13835550903</w:t>
            </w:r>
          </w:p>
        </w:tc>
        <w:tc>
          <w:tcPr>
            <w:tcW w:w="1095" w:type="dxa"/>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  卫</w:t>
            </w:r>
          </w:p>
        </w:tc>
        <w:tc>
          <w:tcPr>
            <w:tcW w:w="1710" w:type="dxa"/>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15234562731</w:t>
            </w:r>
          </w:p>
        </w:tc>
      </w:tr>
      <w:tr>
        <w:tblPrEx>
          <w:tblCellMar>
            <w:top w:w="0" w:type="dxa"/>
            <w:left w:w="0" w:type="dxa"/>
            <w:bottom w:w="0" w:type="dxa"/>
            <w:right w:w="0" w:type="dxa"/>
          </w:tblCellMar>
        </w:tblPrEx>
        <w:trPr>
          <w:cantSplit/>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向清亮</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13835589181</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姚小雷</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13994696675</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韩  霄</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15534685777</w:t>
            </w:r>
          </w:p>
        </w:tc>
      </w:tr>
      <w:tr>
        <w:tblPrEx>
          <w:tblCellMar>
            <w:top w:w="0" w:type="dxa"/>
            <w:left w:w="0" w:type="dxa"/>
            <w:bottom w:w="0" w:type="dxa"/>
            <w:right w:w="0" w:type="dxa"/>
          </w:tblCellMar>
        </w:tblPrEx>
        <w:trPr>
          <w:cantSplit/>
          <w:trHeight w:val="567" w:hRule="exact"/>
        </w:trPr>
        <w:tc>
          <w:tcPr>
            <w:tcW w:w="1301" w:type="dxa"/>
            <w:vMerge w:val="restart"/>
            <w:tcBorders>
              <w:top w:val="single" w:color="auto" w:sz="4" w:space="0"/>
              <w:left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牛晋军</w:t>
            </w:r>
          </w:p>
        </w:tc>
        <w:tc>
          <w:tcPr>
            <w:tcW w:w="1615" w:type="dxa"/>
            <w:gridSpan w:val="4"/>
            <w:vMerge w:val="restart"/>
            <w:tcBorders>
              <w:top w:val="single" w:color="auto" w:sz="4" w:space="0"/>
              <w:left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13593266781</w:t>
            </w:r>
          </w:p>
        </w:tc>
        <w:tc>
          <w:tcPr>
            <w:tcW w:w="1265" w:type="dxa"/>
            <w:gridSpan w:val="3"/>
            <w:vMerge w:val="restart"/>
            <w:tcBorders>
              <w:top w:val="single" w:color="auto" w:sz="4" w:space="0"/>
              <w:left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申云彪</w:t>
            </w:r>
          </w:p>
        </w:tc>
        <w:tc>
          <w:tcPr>
            <w:tcW w:w="1732" w:type="dxa"/>
            <w:vMerge w:val="restart"/>
            <w:tcBorders>
              <w:top w:val="single" w:color="auto" w:sz="4" w:space="0"/>
              <w:left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15234296031</w:t>
            </w:r>
          </w:p>
        </w:tc>
        <w:tc>
          <w:tcPr>
            <w:tcW w:w="1095" w:type="dxa"/>
            <w:vMerge w:val="restart"/>
            <w:tcBorders>
              <w:top w:val="single" w:color="auto" w:sz="4" w:space="0"/>
              <w:left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马  康</w:t>
            </w:r>
          </w:p>
        </w:tc>
        <w:tc>
          <w:tcPr>
            <w:tcW w:w="1710" w:type="dxa"/>
            <w:vMerge w:val="restart"/>
            <w:tcBorders>
              <w:top w:val="single" w:color="auto" w:sz="4" w:space="0"/>
              <w:left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18035596778</w:t>
            </w:r>
          </w:p>
        </w:tc>
      </w:tr>
      <w:tr>
        <w:tblPrEx>
          <w:tblCellMar>
            <w:top w:w="0" w:type="dxa"/>
            <w:left w:w="0" w:type="dxa"/>
            <w:bottom w:w="0" w:type="dxa"/>
            <w:right w:w="0" w:type="dxa"/>
          </w:tblCellMar>
        </w:tblPrEx>
        <w:trPr>
          <w:trHeight w:val="312" w:hRule="exact"/>
        </w:trPr>
        <w:tc>
          <w:tcPr>
            <w:tcW w:w="130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c>
          <w:tcPr>
            <w:tcW w:w="1615"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c>
          <w:tcPr>
            <w:tcW w:w="1265"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c>
          <w:tcPr>
            <w:tcW w:w="173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c>
          <w:tcPr>
            <w:tcW w:w="109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c>
          <w:tcPr>
            <w:tcW w:w="17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  杰</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18534117811</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李增钰</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15364957609</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胡云波</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15835599056</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卢山山</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18335533561</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宋满垒</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13453529989</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李鹏飞</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18735508886</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  亮</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13467028374</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  锐</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13191257555</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赵旭斌</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15935547588</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崔旭宏</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13503556718</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梁振峰</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15135586673</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孙  朝</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13835536402</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宋宇鹏</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13663559995</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王玉冰</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18636511069</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吴天明</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13467020665</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宋文强</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15935542012</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刘云海</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15935505557</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乔育峰</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13593254026</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冯江华</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18835588631</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张晋波</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13994622007</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冯海滨</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13593299218</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郝丽雅</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18835588716</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陈国平</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15534114778</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高喜斌</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13593281338</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米  磊</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13835509319</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  文</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15835565778</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李振洋</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18703559666</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李文军</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13835585158</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孛义彦</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15535500633</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赵秀成</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13546515205</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侯建光</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18649544148</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王忠宾</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13038068466</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宋鹏飞</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15234567673</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  斌</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13834773977</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程小龙</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13734299814</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郭凯乐</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13503559114</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  轶</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13191039088</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杜  凯</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18603432617</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张虎锋</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18234567898</w:t>
            </w:r>
          </w:p>
        </w:tc>
      </w:tr>
      <w:tr>
        <w:tblPrEx>
          <w:tblCellMar>
            <w:top w:w="0" w:type="dxa"/>
            <w:left w:w="0" w:type="dxa"/>
            <w:bottom w:w="0" w:type="dxa"/>
            <w:right w:w="0" w:type="dxa"/>
          </w:tblCellMar>
        </w:tblPrEx>
        <w:trPr>
          <w:trHeight w:val="567" w:hRule="exact"/>
        </w:trPr>
        <w:tc>
          <w:tcPr>
            <w:tcW w:w="13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  艺</w:t>
            </w:r>
          </w:p>
        </w:tc>
        <w:tc>
          <w:tcPr>
            <w:tcW w:w="1615"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18703456778</w:t>
            </w:r>
          </w:p>
        </w:tc>
        <w:tc>
          <w:tcPr>
            <w:tcW w:w="12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  强</w:t>
            </w:r>
          </w:p>
        </w:tc>
        <w:tc>
          <w:tcPr>
            <w:tcW w:w="17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13233366000</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李志贤</w:t>
            </w:r>
          </w:p>
        </w:tc>
        <w:tc>
          <w:tcPr>
            <w:tcW w:w="17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15536192882</w:t>
            </w:r>
          </w:p>
        </w:tc>
      </w:tr>
      <w:tr>
        <w:tblPrEx>
          <w:tblCellMar>
            <w:top w:w="0" w:type="dxa"/>
            <w:left w:w="0" w:type="dxa"/>
            <w:bottom w:w="0" w:type="dxa"/>
            <w:right w:w="0" w:type="dxa"/>
          </w:tblCellMar>
        </w:tblPrEx>
        <w:trPr>
          <w:trHeight w:val="567" w:hRule="exact"/>
        </w:trPr>
        <w:tc>
          <w:tcPr>
            <w:tcW w:w="871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通讯联络组成员</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张凯峰</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15534136767</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郭东东</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18835588425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王鹏锋</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15135589466</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侯晋煊</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18635562869</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李政坤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18335557676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71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善后处理</w:t>
            </w:r>
            <w:r>
              <w:rPr>
                <w:rFonts w:hint="eastAsia" w:ascii="仿宋_GB2312" w:hAnsi="仿宋_GB2312" w:eastAsia="仿宋_GB2312" w:cs="仿宋_GB2312"/>
                <w:color w:val="000000"/>
                <w:kern w:val="0"/>
                <w:sz w:val="24"/>
                <w:szCs w:val="24"/>
              </w:rPr>
              <w:t>组成员</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悦娇娇</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13593256969</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刁红斌</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13835504969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梁  晔</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13753503389</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胡</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芳</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13834783991</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李媛媛</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13663559116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auto"/>
                <w:kern w:val="0"/>
                <w:sz w:val="24"/>
                <w:szCs w:val="24"/>
              </w:rPr>
            </w:pPr>
          </w:p>
        </w:tc>
      </w:tr>
      <w:tr>
        <w:tblPrEx>
          <w:tblCellMar>
            <w:top w:w="0" w:type="dxa"/>
            <w:left w:w="0" w:type="dxa"/>
            <w:bottom w:w="0" w:type="dxa"/>
            <w:right w:w="0" w:type="dxa"/>
          </w:tblCellMar>
        </w:tblPrEx>
        <w:trPr>
          <w:trHeight w:val="567" w:hRule="exact"/>
        </w:trPr>
        <w:tc>
          <w:tcPr>
            <w:tcW w:w="871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警戒疏散组成员</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  华</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13720950669</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  鹏</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15536167766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刘旭川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18635523993</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叶志强</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18636578669</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贾连珠</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15535529494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赵敏敏</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18636536663</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  政</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13935507522</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  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13835501932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侯  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13509753606</w:t>
            </w:r>
          </w:p>
        </w:tc>
      </w:tr>
      <w:tr>
        <w:tblPrEx>
          <w:tblCellMar>
            <w:top w:w="0" w:type="dxa"/>
            <w:left w:w="0" w:type="dxa"/>
            <w:bottom w:w="0" w:type="dxa"/>
            <w:right w:w="0" w:type="dxa"/>
          </w:tblCellMar>
        </w:tblPrEx>
        <w:trPr>
          <w:trHeight w:val="567" w:hRule="exact"/>
        </w:trPr>
        <w:tc>
          <w:tcPr>
            <w:tcW w:w="871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医疗救护组成员</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秦  浩</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15103554699</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平俊芳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13008063626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  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15003459434</w:t>
            </w:r>
          </w:p>
        </w:tc>
      </w:tr>
      <w:tr>
        <w:tblPrEx>
          <w:tblCellMar>
            <w:top w:w="0" w:type="dxa"/>
            <w:left w:w="0" w:type="dxa"/>
            <w:bottom w:w="0" w:type="dxa"/>
            <w:right w:w="0" w:type="dxa"/>
          </w:tblCellMar>
        </w:tblPrEx>
        <w:trPr>
          <w:trHeight w:val="567" w:hRule="exac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曹  杰</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15835530126</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  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15835560540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718" w:type="dxa"/>
            <w:gridSpan w:val="11"/>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物资供应组</w:t>
            </w:r>
            <w:r>
              <w:rPr>
                <w:rFonts w:hint="eastAsia" w:ascii="仿宋_GB2312" w:hAnsi="仿宋_GB2312" w:eastAsia="仿宋_GB2312" w:cs="仿宋_GB2312"/>
                <w:color w:val="000000"/>
                <w:kern w:val="0"/>
                <w:sz w:val="24"/>
                <w:szCs w:val="24"/>
              </w:rPr>
              <w:t>成员</w:t>
            </w:r>
          </w:p>
        </w:tc>
      </w:tr>
      <w:tr>
        <w:tblPrEx>
          <w:tblCellMar>
            <w:top w:w="0" w:type="dxa"/>
            <w:left w:w="0" w:type="dxa"/>
            <w:bottom w:w="0" w:type="dxa"/>
            <w:right w:w="0" w:type="dxa"/>
          </w:tblCellMar>
        </w:tblPrEx>
        <w:trPr>
          <w:trHeight w:val="567" w:hRule="exact"/>
        </w:trPr>
        <w:tc>
          <w:tcPr>
            <w:tcW w:w="1407"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553"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2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4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0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7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r>
      <w:tr>
        <w:tblPrEx>
          <w:tblCellMar>
            <w:top w:w="0" w:type="dxa"/>
            <w:left w:w="0" w:type="dxa"/>
            <w:bottom w:w="0" w:type="dxa"/>
            <w:right w:w="0" w:type="dxa"/>
          </w:tblCellMar>
        </w:tblPrEx>
        <w:trPr>
          <w:trHeight w:val="567" w:hRule="exact"/>
        </w:trPr>
        <w:tc>
          <w:tcPr>
            <w:tcW w:w="1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温会林</w:t>
            </w:r>
          </w:p>
        </w:tc>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13994691291</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黄海东</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13503554554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周石保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13835534077</w:t>
            </w:r>
          </w:p>
        </w:tc>
      </w:tr>
      <w:tr>
        <w:tblPrEx>
          <w:tblCellMar>
            <w:top w:w="0" w:type="dxa"/>
            <w:left w:w="0" w:type="dxa"/>
            <w:bottom w:w="0" w:type="dxa"/>
            <w:right w:w="0" w:type="dxa"/>
          </w:tblCellMar>
        </w:tblPrEx>
        <w:trPr>
          <w:trHeight w:val="567" w:hRule="exact"/>
        </w:trPr>
        <w:tc>
          <w:tcPr>
            <w:tcW w:w="1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韩慧晶</w:t>
            </w:r>
          </w:p>
        </w:tc>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18335531949</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郭永亮</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13994650086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秦  敏</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18635566222</w:t>
            </w:r>
          </w:p>
        </w:tc>
      </w:tr>
      <w:tr>
        <w:tblPrEx>
          <w:tblCellMar>
            <w:top w:w="0" w:type="dxa"/>
            <w:left w:w="0" w:type="dxa"/>
            <w:bottom w:w="0" w:type="dxa"/>
            <w:right w:w="0" w:type="dxa"/>
          </w:tblCellMar>
        </w:tblPrEx>
        <w:trPr>
          <w:trHeight w:val="567" w:hRule="exact"/>
        </w:trPr>
        <w:tc>
          <w:tcPr>
            <w:tcW w:w="1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郭红兵</w:t>
            </w:r>
          </w:p>
        </w:tc>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18234568979</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陈鹏宇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15713555525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李涛涛</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15035588989</w:t>
            </w:r>
          </w:p>
        </w:tc>
      </w:tr>
      <w:tr>
        <w:tblPrEx>
          <w:tblCellMar>
            <w:top w:w="0" w:type="dxa"/>
            <w:left w:w="0" w:type="dxa"/>
            <w:bottom w:w="0" w:type="dxa"/>
            <w:right w:w="0" w:type="dxa"/>
          </w:tblCellMar>
        </w:tblPrEx>
        <w:trPr>
          <w:trHeight w:val="567" w:hRule="exact"/>
        </w:trPr>
        <w:tc>
          <w:tcPr>
            <w:tcW w:w="1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平俊峰</w:t>
            </w:r>
          </w:p>
        </w:tc>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17735514031</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  聪</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15234552356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侯学敏</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15935557158</w:t>
            </w:r>
          </w:p>
        </w:tc>
      </w:tr>
      <w:tr>
        <w:tblPrEx>
          <w:tblCellMar>
            <w:top w:w="0" w:type="dxa"/>
            <w:left w:w="0" w:type="dxa"/>
            <w:bottom w:w="0" w:type="dxa"/>
            <w:right w:w="0" w:type="dxa"/>
          </w:tblCellMar>
        </w:tblPrEx>
        <w:trPr>
          <w:trHeight w:val="567" w:hRule="exact"/>
        </w:trPr>
        <w:tc>
          <w:tcPr>
            <w:tcW w:w="1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江  华</w:t>
            </w:r>
          </w:p>
        </w:tc>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18603425006</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侯宪波</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18635506081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徐彪贺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13467061617</w:t>
            </w:r>
          </w:p>
        </w:tc>
      </w:tr>
    </w:tbl>
    <w:p>
      <w:pPr>
        <w:keepNext w:val="0"/>
        <w:keepLines w:val="0"/>
        <w:suppressLineNumbers w:val="0"/>
        <w:spacing w:before="0" w:beforeAutospacing="0" w:after="0" w:afterAutospacing="0" w:line="240" w:lineRule="auto"/>
        <w:ind w:left="0" w:right="0" w:firstLine="0" w:firstLineChars="0"/>
        <w:jc w:val="both"/>
        <w:rPr>
          <w:rFonts w:hint="eastAsia" w:ascii="仿宋" w:hAnsi="仿宋" w:eastAsia="仿宋" w:cs="仿宋"/>
          <w:b w:val="0"/>
          <w:bCs w:val="0"/>
          <w:color w:val="auto"/>
          <w:sz w:val="28"/>
          <w:szCs w:val="28"/>
          <w:lang w:val="en-US" w:eastAsia="zh-CN"/>
        </w:rPr>
      </w:pPr>
    </w:p>
    <w:p>
      <w:pPr>
        <w:keepNext w:val="0"/>
        <w:keepLines w:val="0"/>
        <w:suppressLineNumbers w:val="0"/>
        <w:spacing w:before="0" w:beforeAutospacing="0" w:after="0" w:afterAutospacing="0" w:line="240" w:lineRule="auto"/>
        <w:ind w:left="0" w:right="0" w:firstLine="0" w:firstLineChars="0"/>
        <w:jc w:val="both"/>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附件5.3</w:t>
      </w:r>
      <w:r>
        <w:rPr>
          <w:rFonts w:hint="eastAsia" w:ascii="仿宋_GB2312" w:hAnsi="仿宋_GB2312" w:eastAsia="仿宋_GB2312" w:cs="仿宋_GB2312"/>
          <w:b/>
          <w:color w:val="000000"/>
          <w:kern w:val="0"/>
          <w:sz w:val="28"/>
          <w:szCs w:val="28"/>
        </w:rPr>
        <w:t>管理站分片汇总表</w:t>
      </w:r>
    </w:p>
    <w:tbl>
      <w:tblPr>
        <w:tblStyle w:val="24"/>
        <w:tblW w:w="8680" w:type="dxa"/>
        <w:tblInd w:w="-64" w:type="dxa"/>
        <w:tblLayout w:type="fixed"/>
        <w:tblCellMar>
          <w:top w:w="0" w:type="dxa"/>
          <w:left w:w="0" w:type="dxa"/>
          <w:bottom w:w="0" w:type="dxa"/>
          <w:right w:w="0" w:type="dxa"/>
        </w:tblCellMar>
      </w:tblPr>
      <w:tblGrid>
        <w:gridCol w:w="1390"/>
        <w:gridCol w:w="105"/>
        <w:gridCol w:w="1357"/>
        <w:gridCol w:w="1388"/>
        <w:gridCol w:w="1485"/>
        <w:gridCol w:w="195"/>
        <w:gridCol w:w="1290"/>
        <w:gridCol w:w="1470"/>
      </w:tblGrid>
      <w:tr>
        <w:tblPrEx>
          <w:tblCellMar>
            <w:top w:w="0" w:type="dxa"/>
            <w:left w:w="0" w:type="dxa"/>
            <w:bottom w:w="0" w:type="dxa"/>
            <w:right w:w="0" w:type="dxa"/>
          </w:tblCellMar>
        </w:tblPrEx>
        <w:trPr>
          <w:trHeight w:val="675" w:hRule="atLeast"/>
        </w:trPr>
        <w:tc>
          <w:tcPr>
            <w:tcW w:w="8680" w:type="dxa"/>
            <w:gridSpan w:val="8"/>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锦绣司马管理站  （75座站）</w:t>
            </w:r>
          </w:p>
        </w:tc>
      </w:tr>
      <w:tr>
        <w:tblPrEx>
          <w:tblCellMar>
            <w:top w:w="0" w:type="dxa"/>
            <w:left w:w="0" w:type="dxa"/>
            <w:bottom w:w="0" w:type="dxa"/>
            <w:right w:w="0" w:type="dxa"/>
          </w:tblCellMar>
        </w:tblPrEx>
        <w:trPr>
          <w:trHeight w:val="372"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和平医院</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医学院</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姬靖林15935510626 （14个）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二院</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西南关</w:t>
            </w:r>
          </w:p>
        </w:tc>
        <w:tc>
          <w:tcPr>
            <w:tcW w:w="147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王富强18035543099</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（17个）</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9院</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北锅炉房</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南关村</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针漳北</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8院</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127院</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浅水湾一期</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浅水湾二期</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韵舒苑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军宣楼</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212地质队</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中医研究所</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淮海环卫</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招待所</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龙港新城一期</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针漳小区</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淮海新苑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羽姿苑</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针漳村委</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西南名城</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新民菜场</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淮海28.29</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机组</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城南花园</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南关村回迁楼</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锦绣司马</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九鼎（南）</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张卿</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18334553333（18个）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龙港新城二期</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南营南</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路灯苑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信誉小区</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南营北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李家庄</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枫林和平</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晋城防疫站</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南大院</w:t>
            </w:r>
          </w:p>
        </w:tc>
        <w:tc>
          <w:tcPr>
            <w:tcW w:w="147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郭嘉宁13653556269（14个）</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五马</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淮北小区</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太行宾馆</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乐苑三区</w:t>
            </w: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二职</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港友驾校</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康乐小区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交警二队</w:t>
            </w: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会校、惠民</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新居</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晋城党校</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长兴小区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阳光假日城南</w:t>
            </w: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活力城A</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上党郡</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玉阜小区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卫校南</w:t>
            </w: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信义东</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信义西</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和平一号</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祥和小区</w:t>
            </w: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活力城B</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陶青河畔</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德馨佳苑</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华东菜场</w:t>
            </w: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集运</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潞苑</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白天亮13720954026（12个）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恒业煤运</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昌信大厦</w:t>
            </w:r>
          </w:p>
        </w:tc>
        <w:tc>
          <w:tcPr>
            <w:tcW w:w="147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白天亮13720954026（12个）</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九鼎（北）</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东方360一期</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五中</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和谐嘉苑</w:t>
            </w: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东方360二期</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干休所</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金合家苑</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馨怡小区</w:t>
            </w: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95" w:hRule="atLeast"/>
        </w:trPr>
        <w:tc>
          <w:tcPr>
            <w:tcW w:w="8680" w:type="dxa"/>
            <w:gridSpan w:val="8"/>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梅辉坡管理站 （60座站）</w:t>
            </w:r>
          </w:p>
        </w:tc>
      </w:tr>
      <w:tr>
        <w:tblPrEx>
          <w:tblCellMar>
            <w:top w:w="0" w:type="dxa"/>
            <w:left w:w="0" w:type="dxa"/>
            <w:bottom w:w="0" w:type="dxa"/>
            <w:right w:w="0" w:type="dxa"/>
          </w:tblCellMar>
        </w:tblPrEx>
        <w:trPr>
          <w:trHeight w:val="372"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上梅辉坡</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下梅辉坡</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程星云18534048080 （11个）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中宏时代</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粮食局</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秦凯</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18649541856 （14个）</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土产日杂</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长防电器</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英雄台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摩登时代</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佳园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西关工行</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重工局</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体育局</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营口小区</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昌盛</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万吉大厦</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莲花池</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民族大厦</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石油公司</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天宝</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晋苑</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普通街</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炉坊巷</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都市骏景</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百货公司</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长运</w:t>
            </w:r>
          </w:p>
        </w:tc>
        <w:tc>
          <w:tcPr>
            <w:tcW w:w="1388"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相俊波</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13453595099（11个）</w:t>
            </w:r>
          </w:p>
        </w:tc>
        <w:tc>
          <w:tcPr>
            <w:tcW w:w="1485"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水利局</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连家巷</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中行酱菜巷</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五交化</w:t>
            </w:r>
          </w:p>
        </w:tc>
        <w:tc>
          <w:tcPr>
            <w:tcW w:w="138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西南城</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晋城二轻局</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唐凯</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13223659222（12个）</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红枫理想城</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城区烟草</w:t>
            </w:r>
          </w:p>
        </w:tc>
        <w:tc>
          <w:tcPr>
            <w:tcW w:w="138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农机公司</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金穗</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医药公司</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石油小区</w:t>
            </w:r>
          </w:p>
        </w:tc>
        <w:tc>
          <w:tcPr>
            <w:tcW w:w="1388"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212地质队</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一中北</w:t>
            </w: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二中</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卫化</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相俊波</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13453595099（11个）</w:t>
            </w:r>
          </w:p>
        </w:tc>
        <w:tc>
          <w:tcPr>
            <w:tcW w:w="148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食品厂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一中南</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唐凯</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13223659222（12个）</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西关</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华东</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晋翔</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军分区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星悦国际</w:t>
            </w: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长治监狱</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东华园</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梁佳琳15035530699（12个）</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雅居河畔</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长子女儿楼</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梁佳琳15035530699（12个）</w:t>
            </w: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天晚集</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面粉厂</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长子门东南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凤凰咀</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7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三中</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金碧园</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铜锅街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新街</w:t>
            </w: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615" w:hRule="atLeast"/>
        </w:trPr>
        <w:tc>
          <w:tcPr>
            <w:tcW w:w="868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南垂管理站  （34座站）</w:t>
            </w:r>
          </w:p>
        </w:tc>
      </w:tr>
      <w:tr>
        <w:tblPrEx>
          <w:tblCellMar>
            <w:top w:w="0" w:type="dxa"/>
            <w:left w:w="0" w:type="dxa"/>
            <w:bottom w:w="0" w:type="dxa"/>
            <w:right w:w="0" w:type="dxa"/>
          </w:tblCellMar>
        </w:tblPrEx>
        <w:trPr>
          <w:trHeight w:val="372"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顶秀山居</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王村中站</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赵  杨15003459748（20个）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铱格斯曼</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郭村西站</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孟可伟15003556738（14个）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顺鑫花苑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王村南站</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66426部队</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南天贡北站</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启  东</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科馨苑</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91883部队</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南天贡南站</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王村北站</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嶂头西</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郭村东站</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96765部队</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嶂头东</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嶂头小区</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南垂小区</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南垂公园</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金伯乐</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赵  凹</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南垂东北</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南垂真如寺</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党纪基地</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关村西小区</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朝阳小区</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南垂广场</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关村康乐苑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嶂头加压站</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 铁</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关村中学</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65" w:hRule="atLeast"/>
        </w:trPr>
        <w:tc>
          <w:tcPr>
            <w:tcW w:w="8680" w:type="dxa"/>
            <w:gridSpan w:val="8"/>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世纪嘉园管理站 （51座站）</w:t>
            </w:r>
          </w:p>
        </w:tc>
      </w:tr>
      <w:tr>
        <w:tblPrEx>
          <w:tblCellMar>
            <w:top w:w="0" w:type="dxa"/>
            <w:left w:w="0" w:type="dxa"/>
            <w:bottom w:w="0" w:type="dxa"/>
            <w:right w:w="0" w:type="dxa"/>
          </w:tblCellMar>
        </w:tblPrEx>
        <w:trPr>
          <w:trHeight w:val="360"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高新区</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复兴4#</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和龙18035532277（13个）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114地质队</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御泽花园东站</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温宸博15535587987（13个）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关杜庄</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金都苑</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市国税</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化家庄村</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复兴1#</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金潞苑</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德式工业园</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中天驾校</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复兴2#</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兴化小区</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御景佳园</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逸景苑</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复兴3#</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永盛锦鑫苑</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金色家园</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西门子</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关杜圣苑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潞泽嘉园</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凤凰城二期</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御泽花园西站</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御泽嘉园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科创城</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技校</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人行</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赵  飞18335530006（12个）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液压</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紫金领秀</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王宇飞18835537693（13个）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供水一厂</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双子大厦</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盛世花园</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凯丰市场</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轻工研究所</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锻压</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世纪嘉园</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泰珂汽贸城</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机床厂</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花苑南</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世纪新城</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世纪花园</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枫丹丽苑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棕榈泉</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紫坊村东</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紫坊村西</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丽晶花园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汉唐苑</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华熙苑</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紫坊村南</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61"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紫坊村北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15" w:hRule="atLeast"/>
        </w:trPr>
        <w:tc>
          <w:tcPr>
            <w:tcW w:w="8680" w:type="dxa"/>
            <w:gridSpan w:val="8"/>
            <w:vMerge w:val="restart"/>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桐景花园管理站 （66座站）</w:t>
            </w:r>
          </w:p>
        </w:tc>
      </w:tr>
      <w:tr>
        <w:tblPrEx>
          <w:tblCellMar>
            <w:top w:w="0" w:type="dxa"/>
            <w:left w:w="0" w:type="dxa"/>
            <w:bottom w:w="0" w:type="dxa"/>
            <w:right w:w="0" w:type="dxa"/>
          </w:tblCellMar>
        </w:tblPrEx>
        <w:trPr>
          <w:trHeight w:val="312" w:hRule="atLeast"/>
        </w:trPr>
        <w:tc>
          <w:tcPr>
            <w:tcW w:w="8680" w:type="dxa"/>
            <w:gridSpan w:val="8"/>
            <w:vMerge w:val="continue"/>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270"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3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康园小区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太行制药</w:t>
            </w:r>
          </w:p>
        </w:tc>
        <w:tc>
          <w:tcPr>
            <w:tcW w:w="1388"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李岩龙15536199998（12个）</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军悦小区</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帝豪天成</w:t>
            </w:r>
          </w:p>
        </w:tc>
        <w:tc>
          <w:tcPr>
            <w:tcW w:w="147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郭艳波13720964477</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（7个）</w:t>
            </w:r>
          </w:p>
        </w:tc>
      </w:tr>
      <w:tr>
        <w:tblPrEx>
          <w:tblCellMar>
            <w:top w:w="0" w:type="dxa"/>
            <w:left w:w="0" w:type="dxa"/>
            <w:bottom w:w="0" w:type="dxa"/>
            <w:right w:w="0" w:type="dxa"/>
          </w:tblCellMar>
        </w:tblPrEx>
        <w:trPr>
          <w:trHeight w:val="33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紫东小区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66426部队</w:t>
            </w:r>
          </w:p>
        </w:tc>
        <w:tc>
          <w:tcPr>
            <w:tcW w:w="138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城区国税</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滨河幼儿园</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东营小区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东博源</w:t>
            </w:r>
          </w:p>
        </w:tc>
        <w:tc>
          <w:tcPr>
            <w:tcW w:w="138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新营街人行</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紫东西</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一职高</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云步街</w:t>
            </w:r>
          </w:p>
        </w:tc>
        <w:tc>
          <w:tcPr>
            <w:tcW w:w="138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移动常新苑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城市生活家</w:t>
            </w:r>
          </w:p>
        </w:tc>
        <w:tc>
          <w:tcPr>
            <w:tcW w:w="146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东方文华</w:t>
            </w:r>
          </w:p>
        </w:tc>
        <w:tc>
          <w:tcPr>
            <w:tcW w:w="1388"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松树街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紫云台</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安康东</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东街街道</w:t>
            </w:r>
          </w:p>
        </w:tc>
        <w:tc>
          <w:tcPr>
            <w:tcW w:w="147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冯永军15534578798    （13个）</w:t>
            </w: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饮食公司</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师范东</w:t>
            </w:r>
          </w:p>
        </w:tc>
        <w:tc>
          <w:tcPr>
            <w:tcW w:w="138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刘亚军18735573445（13个）</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安康西</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东苑别墅</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城隍庙</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凯旋二期</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壶口村</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金星化工厂</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和谐小区</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温莎大道</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东关</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油漆厂</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农校</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市医院</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御林家园</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救助站</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华润苑</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华北机电</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城区土地局</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龙盛装饰城</w:t>
            </w:r>
          </w:p>
        </w:tc>
        <w:tc>
          <w:tcPr>
            <w:tcW w:w="147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新营街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安古巷</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壶口小区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县前巷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曹  锋13663453621</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（9个）</w:t>
            </w: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4328厂</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福利院</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程  杰18534113355（12个）</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城上城三期</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都市名门</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长治学院</w:t>
            </w:r>
          </w:p>
        </w:tc>
        <w:tc>
          <w:tcPr>
            <w:tcW w:w="1462" w:type="dxa"/>
            <w:gridSpan w:val="2"/>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河头小区</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康园中学</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府后路桥</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颐嘉花园</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河头村</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卫校北</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桃花街</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公路局</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物资站</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金口村</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永盛紫金苑</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城上城一期</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壶化东海湾</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紫珑府</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锦绣桃园</w:t>
            </w: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3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桃源北</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桃园南</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15" w:hRule="atLeast"/>
        </w:trPr>
        <w:tc>
          <w:tcPr>
            <w:tcW w:w="8680" w:type="dxa"/>
            <w:gridSpan w:val="8"/>
            <w:vMerge w:val="restar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泽馨苑管理站 （19座站）</w:t>
            </w:r>
          </w:p>
        </w:tc>
      </w:tr>
      <w:tr>
        <w:tblPrEx>
          <w:tblCellMar>
            <w:top w:w="0" w:type="dxa"/>
            <w:left w:w="0" w:type="dxa"/>
            <w:bottom w:w="0" w:type="dxa"/>
            <w:right w:w="0" w:type="dxa"/>
          </w:tblCellMar>
        </w:tblPrEx>
        <w:trPr>
          <w:trHeight w:val="415" w:hRule="atLeast"/>
        </w:trPr>
        <w:tc>
          <w:tcPr>
            <w:tcW w:w="8680" w:type="dxa"/>
            <w:gridSpan w:val="8"/>
            <w:vMerge w:val="continue"/>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泽馨苑南</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文旅中心</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宋亚飞</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15003555880（10个）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劳教所</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张村北</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杨刚</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15534515858</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（11个）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泽馨苑</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北区南</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新泰珂汽贸</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沁芳盛世东</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西旺南</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泽馨苑北</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上韩</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沁芳盛世西</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锦福苑C</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清水湾</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郊区医院</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张村南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西旺北</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星湖湾</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下韩</w:t>
            </w:r>
          </w:p>
        </w:tc>
        <w:tc>
          <w:tcPr>
            <w:tcW w:w="1388"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锦福苑D</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大辛庄幸福苑</w:t>
            </w:r>
          </w:p>
        </w:tc>
        <w:tc>
          <w:tcPr>
            <w:tcW w:w="147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大辛庄村</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15" w:hRule="atLeast"/>
        </w:trPr>
        <w:tc>
          <w:tcPr>
            <w:tcW w:w="8680" w:type="dxa"/>
            <w:gridSpan w:val="8"/>
            <w:vMerge w:val="restart"/>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政务大厅管理站 （15座站）</w:t>
            </w:r>
          </w:p>
        </w:tc>
      </w:tr>
      <w:tr>
        <w:tblPrEx>
          <w:tblCellMar>
            <w:top w:w="0" w:type="dxa"/>
            <w:left w:w="0" w:type="dxa"/>
            <w:bottom w:w="0" w:type="dxa"/>
            <w:right w:w="0" w:type="dxa"/>
          </w:tblCellMar>
        </w:tblPrEx>
        <w:trPr>
          <w:trHeight w:val="415" w:hRule="atLeast"/>
        </w:trPr>
        <w:tc>
          <w:tcPr>
            <w:tcW w:w="8680" w:type="dxa"/>
            <w:gridSpan w:val="8"/>
            <w:vMerge w:val="continue"/>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新闻中心</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圣鑫苑北</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史旭东15234536122（8个）</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体校</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潞安能化</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史旭东15234536122</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（7个）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污水处理厂</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圣鑫园中</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蒋村小区</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教职园职高站</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幼师南</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圣鑫园南</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蒋村东</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蒋村西</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幼师北</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体育中心</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屈家庄</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520" w:hRule="atLeast"/>
        </w:trPr>
        <w:tc>
          <w:tcPr>
            <w:tcW w:w="8680" w:type="dxa"/>
            <w:gridSpan w:val="8"/>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bCs w:val="0"/>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惠丰管理站 （43座站）</w:t>
            </w:r>
          </w:p>
        </w:tc>
      </w:tr>
      <w:tr>
        <w:tblPrEx>
          <w:tblCellMar>
            <w:top w:w="0" w:type="dxa"/>
            <w:left w:w="0" w:type="dxa"/>
            <w:bottom w:w="0" w:type="dxa"/>
            <w:right w:w="0" w:type="dxa"/>
          </w:tblCellMar>
        </w:tblPrEx>
        <w:trPr>
          <w:trHeight w:val="342"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格林小镇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塔岭</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杨慧军15825572902（10个）</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秦家庄西</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秦家庄东</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郭王利15835593133</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（12个）</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南石槽村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北山头</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惠丰列电</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中山绿色</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体育馆</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清华北公园</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喜峰村</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焦家庄东</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岭南御花苑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北山头村</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焦家庄西</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南山头村</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西花园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东山美居</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二期</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小山头村</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中山头村</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惠丰乐园南</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惠丰六号</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杨科13453520584（11个）</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南都新城</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淮海电厂</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18434567199</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（10个）</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惠丰二号</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惠丰乐园北</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城市枫景</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广播艺校</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惠丰三号</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香阅四季</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昶龙南</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惠兴</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惠丰五号</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高科LED</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昶龙北</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美隆二期</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北董东</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陶瓷厂</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北董村南站</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美隆国际</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原家庄小区</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北董村</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卫生所</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682" w:hRule="atLeast"/>
        </w:trPr>
        <w:tc>
          <w:tcPr>
            <w:tcW w:w="8680"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小辛庄管理站（25座站）</w:t>
            </w:r>
          </w:p>
        </w:tc>
      </w:tr>
      <w:tr>
        <w:tblPrEx>
          <w:tblCellMar>
            <w:top w:w="0" w:type="dxa"/>
            <w:left w:w="0" w:type="dxa"/>
            <w:bottom w:w="0" w:type="dxa"/>
            <w:right w:w="0" w:type="dxa"/>
          </w:tblCellMar>
        </w:tblPrEx>
        <w:trPr>
          <w:trHeight w:val="285"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潞州区</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人社局</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中铁航空港</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郭泽亮</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15535571950（16个）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92187部队</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李村沟南</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孙立刚</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13294553241</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（9个）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潞州区</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公安局</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飞机场</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果园东</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李村沟北</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潞安太阳能</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小辛庄东北</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果园西</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李村</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合富璟园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北晟苑</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兴禄小区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李村沟东</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布劳恩</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小辛庄</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西北站</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坟上</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平板电脑城</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小辛庄西南</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香槟小镇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盛世枫景</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中森嘉园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煤机油</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5" w:hRule="atLeast"/>
        </w:trPr>
        <w:tc>
          <w:tcPr>
            <w:tcW w:w="8680" w:type="dxa"/>
            <w:gridSpan w:val="8"/>
            <w:tcBorders>
              <w:top w:val="nil"/>
              <w:left w:val="nil"/>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堠西庄管理站  （24座站）</w:t>
            </w:r>
          </w:p>
        </w:tc>
      </w:tr>
      <w:tr>
        <w:tblPrEx>
          <w:tblCellMar>
            <w:top w:w="0" w:type="dxa"/>
            <w:left w:w="0" w:type="dxa"/>
            <w:bottom w:w="0" w:type="dxa"/>
            <w:right w:w="0" w:type="dxa"/>
          </w:tblCellMar>
        </w:tblPrEx>
        <w:trPr>
          <w:trHeight w:val="285" w:hRule="atLeast"/>
        </w:trPr>
        <w:tc>
          <w:tcPr>
            <w:tcW w:w="2852"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60"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暴马村</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金湛上城</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国际</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李鹏（4个）15535590900</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堠西庄南</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崔漳村</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秦魁（4个）  18535531014</w:t>
            </w:r>
          </w:p>
        </w:tc>
      </w:tr>
      <w:tr>
        <w:tblPrEx>
          <w:tblCellMar>
            <w:top w:w="0" w:type="dxa"/>
            <w:left w:w="0" w:type="dxa"/>
            <w:bottom w:w="0" w:type="dxa"/>
            <w:right w:w="0" w:type="dxa"/>
          </w:tblCellMar>
        </w:tblPrEx>
        <w:trPr>
          <w:trHeight w:val="360"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暴马小区</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七里坡</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堠西庄北</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三元煤业</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60"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杨暴小区</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下秦北</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马骞             18635552109</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（6个）</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南寨村委</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化工厂</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张亚辉    18334587272</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（6个）</w:t>
            </w:r>
          </w:p>
        </w:tc>
      </w:tr>
      <w:tr>
        <w:tblPrEx>
          <w:tblCellMar>
            <w:top w:w="0" w:type="dxa"/>
            <w:left w:w="0" w:type="dxa"/>
            <w:bottom w:w="0" w:type="dxa"/>
            <w:right w:w="0" w:type="dxa"/>
          </w:tblCellMar>
        </w:tblPrEx>
        <w:trPr>
          <w:trHeight w:val="360"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杨暴跃进门</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下秦南</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吴村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基督教堂</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60"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杨暴南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高村</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南寨小区</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宋家小庄村</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510"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安城南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安城北</w:t>
            </w:r>
          </w:p>
        </w:tc>
        <w:tc>
          <w:tcPr>
            <w:tcW w:w="1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路志坚（4个）</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15735542444</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安城东</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王童</w:t>
            </w:r>
          </w:p>
        </w:tc>
        <w:tc>
          <w:tcPr>
            <w:tcW w:w="14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路志坚（4个）</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15735542444</w:t>
            </w:r>
          </w:p>
        </w:tc>
      </w:tr>
      <w:tr>
        <w:tblPrEx>
          <w:tblCellMar>
            <w:top w:w="0" w:type="dxa"/>
            <w:left w:w="0" w:type="dxa"/>
            <w:bottom w:w="0" w:type="dxa"/>
            <w:right w:w="0" w:type="dxa"/>
          </w:tblCellMar>
        </w:tblPrEx>
        <w:trPr>
          <w:trHeight w:val="405" w:hRule="atLeast"/>
        </w:trPr>
        <w:tc>
          <w:tcPr>
            <w:tcW w:w="8680" w:type="dxa"/>
            <w:gridSpan w:val="8"/>
            <w:tcBorders>
              <w:top w:val="single" w:color="auto" w:sz="4" w:space="0"/>
              <w:left w:val="nil"/>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颐龙湾管理站 （55座站）</w:t>
            </w:r>
          </w:p>
        </w:tc>
      </w:tr>
      <w:tr>
        <w:tblPrEx>
          <w:tblCellMar>
            <w:top w:w="0" w:type="dxa"/>
            <w:left w:w="0" w:type="dxa"/>
            <w:bottom w:w="0" w:type="dxa"/>
            <w:right w:w="0" w:type="dxa"/>
          </w:tblCellMar>
        </w:tblPrEx>
        <w:trPr>
          <w:trHeight w:val="285" w:hRule="atLeast"/>
        </w:trPr>
        <w:tc>
          <w:tcPr>
            <w:tcW w:w="2852"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人保财险</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禾田</w:t>
            </w:r>
          </w:p>
        </w:tc>
        <w:tc>
          <w:tcPr>
            <w:tcW w:w="138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曹耀元            15934058663     （28个）</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邱村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紫金城</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侯书超</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15536173607     （14个）</w:t>
            </w: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紫坊农贸</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明天广场</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馨月花园</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颐龙湾</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城区煤运</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煤化</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车辆厂</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颐龙湾D区</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西客运</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馨阜苑</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市建</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伊佳苑</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紫苑新城</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矿机</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站前公寓</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一心实业</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煤运</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轴承厂</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如意苑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电科潞郡</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长子门西南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长子门西北</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跃进巷</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瓦窑沟西</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锦城4S店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糖业</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火车站</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山河</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郭阳宇             15603551866    （13个）</w:t>
            </w: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林溪九里</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附城东</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长安百货</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肉联厂</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附城西</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颐竹苑</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金属材料</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堠北庄</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建华</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外贸</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堠北庄镇政府</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堠南庄</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双创</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乐活</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联运</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元辰油库</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宏都装饰城</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八中</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东明新苑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德义兴</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潞西花园</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林化</w:t>
            </w:r>
          </w:p>
        </w:tc>
        <w:tc>
          <w:tcPr>
            <w:tcW w:w="138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站前公寓</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5" w:hRule="atLeast"/>
        </w:trPr>
        <w:tc>
          <w:tcPr>
            <w:tcW w:w="8680" w:type="dxa"/>
            <w:gridSpan w:val="8"/>
            <w:tcBorders>
              <w:top w:val="single" w:color="auto"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潞鼎管理站  （59座站）</w:t>
            </w:r>
          </w:p>
        </w:tc>
      </w:tr>
      <w:tr>
        <w:tblPrEx>
          <w:tblCellMar>
            <w:top w:w="0" w:type="dxa"/>
            <w:left w:w="0" w:type="dxa"/>
            <w:bottom w:w="0" w:type="dxa"/>
            <w:right w:w="0" w:type="dxa"/>
          </w:tblCellMar>
        </w:tblPrEx>
        <w:trPr>
          <w:trHeight w:val="285"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裕警苑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景苑华府</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程  广18535563897 （13个）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长治学院</w:t>
            </w:r>
          </w:p>
        </w:tc>
        <w:tc>
          <w:tcPr>
            <w:tcW w:w="148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庄里（2）</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  浩15635590949 （13个）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容海苑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交通执法局</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铁运部</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漳沂（2）</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煤校</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德馨园</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景新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大印经典</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裕丰二期</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盛德世家</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青年公寓</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田园居</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天骄阁</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三元</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柏后经适房</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绿植园</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永盛名邸</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针织厂</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旭飞</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景家庄村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疾控中心</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辛水巷交警队</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王佳兴13203452168 （12个）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电力南</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市建南</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吴  昊13096568887 （11个）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柏后南</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柏后西</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劳动局</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电力北</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和济</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柏后北</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郊区政府</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电力西</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交警支队</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电缆厂</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永盛苑</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太行路桥</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长邯石油公司</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市建北</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桥北</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工商银行</w:t>
            </w:r>
          </w:p>
        </w:tc>
        <w:tc>
          <w:tcPr>
            <w:tcW w:w="13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东钰九号</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公交五公司</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轻工局</w:t>
            </w:r>
          </w:p>
        </w:tc>
        <w:tc>
          <w:tcPr>
            <w:tcW w:w="146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澳瑞特</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益康</w:t>
            </w:r>
          </w:p>
        </w:tc>
        <w:tc>
          <w:tcPr>
            <w:tcW w:w="138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梁  鹏</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13383554644</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（10个）</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自行车小区</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东客运</w:t>
            </w:r>
          </w:p>
        </w:tc>
        <w:tc>
          <w:tcPr>
            <w:tcW w:w="13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山门南</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山门北</w:t>
            </w:r>
          </w:p>
        </w:tc>
        <w:tc>
          <w:tcPr>
            <w:tcW w:w="13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久安瑞华</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东山名邸</w:t>
            </w:r>
          </w:p>
        </w:tc>
        <w:tc>
          <w:tcPr>
            <w:tcW w:w="13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神农云海</w:t>
            </w:r>
          </w:p>
        </w:tc>
        <w:tc>
          <w:tcPr>
            <w:tcW w:w="146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老顶山公安局</w:t>
            </w:r>
          </w:p>
        </w:tc>
        <w:tc>
          <w:tcPr>
            <w:tcW w:w="1388"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5" w:hRule="atLeast"/>
        </w:trPr>
        <w:tc>
          <w:tcPr>
            <w:tcW w:w="2852"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高庄管理站（13座站）</w:t>
            </w:r>
          </w:p>
        </w:tc>
        <w:tc>
          <w:tcPr>
            <w:tcW w:w="1388" w:type="dxa"/>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56"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张公庄站</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中节能站</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郝  琦15536166367（5个）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高庄北站</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高庄南站</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张晋东13835536123</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富村站</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潞奥园林站</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高庄东站</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高庄小区站</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297"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富村小区站</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陈村中心</w:t>
            </w: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陈村小区</w:t>
            </w:r>
          </w:p>
        </w:tc>
        <w:tc>
          <w:tcPr>
            <w:tcW w:w="14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翟文生13935509236</w:t>
            </w:r>
          </w:p>
        </w:tc>
      </w:tr>
      <w:tr>
        <w:tblPrEx>
          <w:tblCellMar>
            <w:top w:w="0" w:type="dxa"/>
            <w:left w:w="0" w:type="dxa"/>
            <w:bottom w:w="0" w:type="dxa"/>
            <w:right w:w="0" w:type="dxa"/>
          </w:tblCellMar>
        </w:tblPrEx>
        <w:trPr>
          <w:trHeight w:val="54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王公庄站</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漳移站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张杰芳15234563668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5" w:hRule="atLeast"/>
        </w:trPr>
        <w:tc>
          <w:tcPr>
            <w:tcW w:w="2852"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马厂管理站（20座站）</w:t>
            </w:r>
          </w:p>
        </w:tc>
        <w:tc>
          <w:tcPr>
            <w:tcW w:w="138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285"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62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新农</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铁路西</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张艳飞13935562765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张庄北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漳移小区</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沈希举13835551067</w:t>
            </w:r>
          </w:p>
        </w:tc>
      </w:tr>
      <w:tr>
        <w:tblPrEx>
          <w:tblCellMar>
            <w:top w:w="0" w:type="dxa"/>
            <w:left w:w="0" w:type="dxa"/>
            <w:bottom w:w="0" w:type="dxa"/>
            <w:right w:w="0" w:type="dxa"/>
          </w:tblCellMar>
        </w:tblPrEx>
        <w:trPr>
          <w:trHeight w:val="52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铁路东</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幼儿园</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张庄中</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张庄南</w:t>
            </w: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54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水泥厂小区</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光明苑</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陈  岗15534111131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铁三局</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机务段</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陈  岗15534111131</w:t>
            </w:r>
          </w:p>
        </w:tc>
      </w:tr>
      <w:tr>
        <w:tblPrEx>
          <w:tblCellMar>
            <w:top w:w="0" w:type="dxa"/>
            <w:left w:w="0" w:type="dxa"/>
            <w:bottom w:w="0" w:type="dxa"/>
            <w:right w:w="0" w:type="dxa"/>
          </w:tblCellMar>
        </w:tblPrEx>
        <w:trPr>
          <w:trHeight w:val="54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煤气小区</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路煤</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  欣13610654474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马厂村北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焦化厂</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靳  腾15534117225</w:t>
            </w:r>
          </w:p>
        </w:tc>
      </w:tr>
      <w:tr>
        <w:tblPrEx>
          <w:tblCellMar>
            <w:top w:w="0" w:type="dxa"/>
            <w:left w:w="0" w:type="dxa"/>
            <w:bottom w:w="0" w:type="dxa"/>
            <w:right w:w="0" w:type="dxa"/>
          </w:tblCellMar>
        </w:tblPrEx>
        <w:trPr>
          <w:trHeight w:val="66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马厂西小区</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马厂东小区</w:t>
            </w:r>
          </w:p>
        </w:tc>
        <w:tc>
          <w:tcPr>
            <w:tcW w:w="13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马厂卫生所</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马厂村西</w:t>
            </w: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5" w:hRule="atLeast"/>
        </w:trPr>
        <w:tc>
          <w:tcPr>
            <w:tcW w:w="2852" w:type="dxa"/>
            <w:gridSpan w:val="3"/>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君汇华府管理站（61座站）</w:t>
            </w:r>
          </w:p>
        </w:tc>
        <w:tc>
          <w:tcPr>
            <w:tcW w:w="138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285"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八一路</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紫金苑</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张旭东18635547793    （15个）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华夏银行</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沁芳苑二期</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孙庆伟15383551715    （15个）</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交易中心</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角沿南</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花苑南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沁芳汇</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市政府</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角沿北</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佳美绿洲</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郊区检察院</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市政府东</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大酒店</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万豪大厦</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居然之家</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紫金花园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联通</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府秀江南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郊区供销社</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工商局</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二轻局</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郊区交通局</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王庄小区</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七中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公安局</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沁芳苑一期</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万达广场</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水岸世家</w:t>
            </w:r>
          </w:p>
        </w:tc>
        <w:tc>
          <w:tcPr>
            <w:tcW w:w="146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云璟兰庭</w:t>
            </w:r>
          </w:p>
        </w:tc>
        <w:tc>
          <w:tcPr>
            <w:tcW w:w="1485"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党校</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公交公司</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张勇18035519945   （18个）</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菜市场</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防爆厂</w:t>
            </w:r>
          </w:p>
        </w:tc>
        <w:tc>
          <w:tcPr>
            <w:tcW w:w="147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郑潞阳18634558388    （13个）</w:t>
            </w: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东海大酒店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粮机小区</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村委</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日新家园</w:t>
            </w:r>
          </w:p>
        </w:tc>
        <w:tc>
          <w:tcPr>
            <w:tcW w:w="147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妇幼</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农行</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郊区一中</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华苑北</w:t>
            </w:r>
          </w:p>
        </w:tc>
        <w:tc>
          <w:tcPr>
            <w:tcW w:w="147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省建</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捉马广开站</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凯旋花园</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晋东南会校</w:t>
            </w:r>
          </w:p>
        </w:tc>
        <w:tc>
          <w:tcPr>
            <w:tcW w:w="147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潞鼎国际</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园林</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鹿家庄北站</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晋峰生态园</w:t>
            </w:r>
          </w:p>
        </w:tc>
        <w:tc>
          <w:tcPr>
            <w:tcW w:w="147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模具厂</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飞龙小区</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鹿家庄东站</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今典花园</w:t>
            </w:r>
          </w:p>
        </w:tc>
        <w:tc>
          <w:tcPr>
            <w:tcW w:w="147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合和人家</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捉马卫生巷</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牡丹苑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捉马庙东</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捉马西北</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342" w:hRule="atLeast"/>
        </w:trPr>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捉马西南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捉马东北</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5" w:hRule="atLeast"/>
        </w:trPr>
        <w:tc>
          <w:tcPr>
            <w:tcW w:w="2852" w:type="dxa"/>
            <w:gridSpan w:val="3"/>
            <w:tcBorders>
              <w:top w:val="single" w:color="auto"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安居管理站（15座站）</w:t>
            </w:r>
          </w:p>
        </w:tc>
        <w:tc>
          <w:tcPr>
            <w:tcW w:w="1388" w:type="dxa"/>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285" w:hRule="atLeast"/>
        </w:trPr>
        <w:tc>
          <w:tcPr>
            <w:tcW w:w="2852"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400" w:hRule="atLeast"/>
        </w:trPr>
        <w:tc>
          <w:tcPr>
            <w:tcW w:w="13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安居北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安居中</w:t>
            </w:r>
          </w:p>
        </w:tc>
        <w:tc>
          <w:tcPr>
            <w:tcW w:w="138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  靖13994605222（7个）</w:t>
            </w:r>
          </w:p>
        </w:tc>
        <w:tc>
          <w:tcPr>
            <w:tcW w:w="148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黄南南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若飞苑小区</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秦国强15895151773</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（8个）</w:t>
            </w:r>
          </w:p>
        </w:tc>
      </w:tr>
      <w:tr>
        <w:tblPrEx>
          <w:tblCellMar>
            <w:top w:w="0" w:type="dxa"/>
            <w:left w:w="0" w:type="dxa"/>
            <w:bottom w:w="0" w:type="dxa"/>
            <w:right w:w="0" w:type="dxa"/>
          </w:tblCellMar>
        </w:tblPrEx>
        <w:trPr>
          <w:trHeight w:val="420" w:hRule="atLeast"/>
        </w:trPr>
        <w:tc>
          <w:tcPr>
            <w:tcW w:w="13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安居南</w:t>
            </w:r>
          </w:p>
        </w:tc>
        <w:tc>
          <w:tcPr>
            <w:tcW w:w="1462"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坡底</w:t>
            </w:r>
          </w:p>
        </w:tc>
        <w:tc>
          <w:tcPr>
            <w:tcW w:w="138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理想家园小区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黄南铁路西</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20" w:hRule="atLeast"/>
        </w:trPr>
        <w:tc>
          <w:tcPr>
            <w:tcW w:w="139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黄北北</w:t>
            </w:r>
          </w:p>
        </w:tc>
        <w:tc>
          <w:tcPr>
            <w:tcW w:w="1462" w:type="dxa"/>
            <w:gridSpan w:val="2"/>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黄北小学</w:t>
            </w:r>
          </w:p>
        </w:tc>
        <w:tc>
          <w:tcPr>
            <w:tcW w:w="13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黄中铁路东</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黄中小区</w:t>
            </w: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2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黄北教堂</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黄南批发站</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黄南小区</w:t>
            </w: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5" w:hRule="atLeast"/>
        </w:trPr>
        <w:tc>
          <w:tcPr>
            <w:tcW w:w="2852" w:type="dxa"/>
            <w:gridSpan w:val="3"/>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安昌管理站（14座站）</w:t>
            </w:r>
          </w:p>
        </w:tc>
        <w:tc>
          <w:tcPr>
            <w:tcW w:w="138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285"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换热站名称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40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临漳</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台上东</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宋绍庭18649555734（7个）</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安阳南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安昌西</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王智宇15135523030</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（7个）</w:t>
            </w:r>
          </w:p>
        </w:tc>
      </w:tr>
      <w:tr>
        <w:tblPrEx>
          <w:tblCellMar>
            <w:top w:w="0" w:type="dxa"/>
            <w:left w:w="0" w:type="dxa"/>
            <w:bottom w:w="0" w:type="dxa"/>
            <w:right w:w="0" w:type="dxa"/>
          </w:tblCellMar>
        </w:tblPrEx>
        <w:trPr>
          <w:trHeight w:val="40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交漳</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下舍</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漳电小区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安昌小区</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上省</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泽头</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安阳北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漳电老厂</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台上西</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安昌村委</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05" w:hRule="atLeast"/>
        </w:trPr>
        <w:tc>
          <w:tcPr>
            <w:tcW w:w="2852" w:type="dxa"/>
            <w:gridSpan w:val="3"/>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bCs w:val="0"/>
                <w:color w:val="000000"/>
                <w:kern w:val="0"/>
                <w:sz w:val="24"/>
                <w:szCs w:val="24"/>
              </w:rPr>
              <w:t>电仪管理站</w:t>
            </w:r>
          </w:p>
        </w:tc>
        <w:tc>
          <w:tcPr>
            <w:tcW w:w="138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8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285"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管理站名称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管理站名称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片 长</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马厂</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泽馨苑</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郭小亮15035511158</w:t>
            </w:r>
          </w:p>
        </w:tc>
        <w:tc>
          <w:tcPr>
            <w:tcW w:w="168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潞鼎庄园</w:t>
            </w:r>
          </w:p>
        </w:tc>
        <w:tc>
          <w:tcPr>
            <w:tcW w:w="12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君汇华府</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翟海荣13935539323</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高庄</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南垂</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68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2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2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安居</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安昌</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李岩龙12个站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42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小辛庄</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颐龙湾</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梅辉坡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路研青13935596861</w:t>
            </w:r>
          </w:p>
        </w:tc>
      </w:tr>
      <w:tr>
        <w:tblPrEx>
          <w:tblCellMar>
            <w:top w:w="0" w:type="dxa"/>
            <w:left w:w="0" w:type="dxa"/>
            <w:bottom w:w="0" w:type="dxa"/>
            <w:right w:w="0" w:type="dxa"/>
          </w:tblCellMar>
        </w:tblPrEx>
        <w:trPr>
          <w:trHeight w:val="34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王富强17个站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r>
        <w:tblPrEx>
          <w:tblCellMar>
            <w:top w:w="0" w:type="dxa"/>
            <w:left w:w="0" w:type="dxa"/>
            <w:bottom w:w="0" w:type="dxa"/>
            <w:right w:w="0" w:type="dxa"/>
          </w:tblCellMar>
        </w:tblPrEx>
        <w:trPr>
          <w:trHeight w:val="56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桐景花园</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惠丰</w:t>
            </w:r>
          </w:p>
        </w:tc>
        <w:tc>
          <w:tcPr>
            <w:tcW w:w="13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孙剑铎15235509263</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政务大厅</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世纪嘉园</w:t>
            </w:r>
          </w:p>
        </w:tc>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李建政13835584455</w:t>
            </w:r>
          </w:p>
        </w:tc>
      </w:tr>
      <w:tr>
        <w:tblPrEx>
          <w:tblCellMar>
            <w:top w:w="0" w:type="dxa"/>
            <w:left w:w="0" w:type="dxa"/>
            <w:bottom w:w="0" w:type="dxa"/>
            <w:right w:w="0" w:type="dxa"/>
          </w:tblCellMar>
        </w:tblPrEx>
        <w:trPr>
          <w:trHeight w:val="562"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锦绣司马</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3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堠西庄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c>
          <w:tcPr>
            <w:tcW w:w="1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val="0"/>
                <w:bCs/>
                <w:color w:val="000000"/>
                <w:kern w:val="0"/>
                <w:sz w:val="24"/>
                <w:szCs w:val="24"/>
              </w:rPr>
            </w:pPr>
          </w:p>
        </w:tc>
      </w:tr>
    </w:tbl>
    <w:p>
      <w:pPr>
        <w:keepNext w:val="0"/>
        <w:keepLines w:val="0"/>
        <w:suppressLineNumbers w:val="0"/>
        <w:spacing w:before="0" w:beforeAutospacing="0" w:after="0" w:afterAutospacing="0" w:line="240" w:lineRule="auto"/>
        <w:ind w:left="0" w:right="0" w:firstLine="0" w:firstLineChars="0"/>
        <w:jc w:val="both"/>
        <w:rPr>
          <w:rFonts w:hint="eastAsia" w:ascii="仿宋" w:hAnsi="仿宋" w:eastAsia="仿宋" w:cs="仿宋"/>
          <w:b w:val="0"/>
          <w:bCs w:val="0"/>
          <w:color w:val="auto"/>
          <w:sz w:val="28"/>
          <w:szCs w:val="28"/>
          <w:lang w:val="en-US" w:eastAsia="zh-CN"/>
        </w:rPr>
      </w:pPr>
    </w:p>
    <w:p>
      <w:pPr>
        <w:spacing w:line="360" w:lineRule="auto"/>
        <w:ind w:left="0" w:leftChars="0" w:firstLine="0" w:firstLineChars="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附件5.4对外联系电话</w:t>
      </w:r>
    </w:p>
    <w:tbl>
      <w:tblPr>
        <w:tblStyle w:val="24"/>
        <w:tblW w:w="869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1"/>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一</w:t>
            </w:r>
            <w:r>
              <w:rPr>
                <w:rFonts w:hint="eastAsia" w:ascii="仿宋_GB2312" w:hAnsi="仿宋_GB2312" w:eastAsia="仿宋_GB2312" w:cs="仿宋_GB2312"/>
                <w:b w:val="0"/>
                <w:bCs w:val="0"/>
                <w:sz w:val="24"/>
                <w:szCs w:val="24"/>
              </w:rPr>
              <w:t>、外部联系电话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sz w:val="24"/>
                <w:szCs w:val="24"/>
              </w:rPr>
              <w:t>长治市潞州区人民医院：0355--2036120</w:t>
            </w:r>
          </w:p>
        </w:tc>
        <w:tc>
          <w:tcPr>
            <w:tcW w:w="42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sz w:val="24"/>
                <w:szCs w:val="24"/>
              </w:rPr>
              <w:t>长治市</w:t>
            </w:r>
            <w:r>
              <w:rPr>
                <w:rFonts w:hint="eastAsia" w:ascii="仿宋_GB2312" w:hAnsi="仿宋_GB2312" w:eastAsia="仿宋_GB2312" w:cs="仿宋_GB2312"/>
                <w:b w:val="0"/>
                <w:bCs w:val="0"/>
                <w:sz w:val="24"/>
                <w:szCs w:val="24"/>
                <w:lang w:eastAsia="zh-CN"/>
              </w:rPr>
              <w:t>高新区中心</w:t>
            </w:r>
            <w:r>
              <w:rPr>
                <w:rFonts w:hint="eastAsia" w:ascii="仿宋_GB2312" w:hAnsi="仿宋_GB2312" w:eastAsia="仿宋_GB2312" w:cs="仿宋_GB2312"/>
                <w:b w:val="0"/>
                <w:bCs w:val="0"/>
                <w:sz w:val="24"/>
                <w:szCs w:val="24"/>
              </w:rPr>
              <w:t>医院：</w:t>
            </w:r>
            <w:r>
              <w:rPr>
                <w:rFonts w:hint="eastAsia" w:ascii="仿宋_GB2312" w:hAnsi="仿宋_GB2312" w:eastAsia="仿宋_GB2312" w:cs="仿宋_GB2312"/>
                <w:b w:val="0"/>
                <w:bCs w:val="0"/>
                <w:sz w:val="24"/>
                <w:szCs w:val="24"/>
                <w:lang w:val="en-US" w:eastAsia="zh-CN"/>
              </w:rPr>
              <w:t>0355-2088127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auto"/>
                <w:sz w:val="24"/>
                <w:szCs w:val="24"/>
                <w:lang w:val="en-US" w:eastAsia="zh-CN"/>
              </w:rPr>
              <w:t>长北铁路职工医院：0355-5922120</w:t>
            </w:r>
          </w:p>
        </w:tc>
        <w:tc>
          <w:tcPr>
            <w:tcW w:w="42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val="0"/>
                <w:bCs w:val="0"/>
                <w:color w:val="FF0000"/>
                <w:kern w:val="2"/>
                <w:sz w:val="24"/>
                <w:szCs w:val="24"/>
                <w:lang w:val="en-US" w:eastAsia="zh-CN" w:bidi="ar-SA"/>
              </w:rPr>
            </w:pPr>
            <w:r>
              <w:rPr>
                <w:rFonts w:hint="eastAsia" w:ascii="仿宋_GB2312" w:hAnsi="仿宋_GB2312" w:eastAsia="仿宋_GB2312" w:cs="仿宋_GB2312"/>
                <w:b w:val="0"/>
                <w:bCs w:val="0"/>
                <w:sz w:val="24"/>
                <w:szCs w:val="24"/>
              </w:rPr>
              <w:t>长治市人民医院：96555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sz w:val="24"/>
                <w:szCs w:val="24"/>
                <w:lang w:eastAsia="zh-CN"/>
              </w:rPr>
              <w:t>高新区消防大队：</w:t>
            </w:r>
            <w:r>
              <w:rPr>
                <w:rFonts w:hint="eastAsia" w:ascii="仿宋_GB2312" w:hAnsi="仿宋_GB2312" w:eastAsia="仿宋_GB2312" w:cs="仿宋_GB2312"/>
                <w:b w:val="0"/>
                <w:bCs w:val="0"/>
                <w:sz w:val="24"/>
                <w:szCs w:val="24"/>
                <w:lang w:val="en-US" w:eastAsia="zh-CN"/>
              </w:rPr>
              <w:t>0355-3570119</w:t>
            </w:r>
          </w:p>
        </w:tc>
        <w:tc>
          <w:tcPr>
            <w:tcW w:w="42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val="0"/>
                <w:bCs w:val="0"/>
                <w:color w:val="FF0000"/>
                <w:kern w:val="2"/>
                <w:sz w:val="24"/>
                <w:szCs w:val="24"/>
                <w:lang w:val="en-US" w:eastAsia="zh-CN" w:bidi="ar-SA"/>
              </w:rPr>
            </w:pPr>
            <w:r>
              <w:rPr>
                <w:rFonts w:hint="eastAsia" w:ascii="仿宋_GB2312" w:hAnsi="仿宋_GB2312" w:eastAsia="仿宋_GB2312" w:cs="仿宋_GB2312"/>
                <w:b w:val="0"/>
                <w:bCs w:val="0"/>
                <w:sz w:val="24"/>
                <w:szCs w:val="24"/>
              </w:rPr>
              <w:t>长治医学院附属和平医院：96222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潞州区消防大队：0355--6081515</w:t>
            </w:r>
          </w:p>
        </w:tc>
        <w:tc>
          <w:tcPr>
            <w:tcW w:w="42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二、事故上报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leftChars="0" w:right="0" w:firstLine="0" w:firstLineChars="0"/>
              <w:jc w:val="both"/>
              <w:rPr>
                <w:rFonts w:hint="eastAsia" w:ascii="仿宋_GB2312" w:hAnsi="仿宋_GB2312" w:eastAsia="仿宋_GB2312" w:cs="仿宋_GB2312"/>
                <w:color w:val="000000"/>
                <w:sz w:val="24"/>
                <w:szCs w:val="24"/>
                <w:lang w:val="en-US" w:eastAsia="zh-CN"/>
              </w:rPr>
            </w:pPr>
            <w:r>
              <w:rPr>
                <w:rFonts w:hint="eastAsia" w:ascii="仿宋_GB2312" w:hAnsi="黑体" w:eastAsia="仿宋_GB2312"/>
                <w:sz w:val="24"/>
                <w:szCs w:val="24"/>
              </w:rPr>
              <w:t>长治高新区建设管理部</w:t>
            </w:r>
          </w:p>
        </w:tc>
        <w:tc>
          <w:tcPr>
            <w:tcW w:w="42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leftChars="0" w:right="0" w:firstLine="0" w:firstLineChars="0"/>
              <w:jc w:val="both"/>
              <w:rPr>
                <w:rFonts w:hint="eastAsia" w:ascii="仿宋_GB2312" w:hAnsi="仿宋_GB2312" w:eastAsia="仿宋_GB2312" w:cs="仿宋_GB2312"/>
                <w:color w:val="000000"/>
                <w:sz w:val="24"/>
                <w:szCs w:val="24"/>
                <w:lang w:eastAsia="zh-CN"/>
              </w:rPr>
            </w:pPr>
            <w:r>
              <w:rPr>
                <w:rFonts w:hint="eastAsia" w:ascii="仿宋_GB2312" w:hAnsi="黑体" w:eastAsia="仿宋_GB2312"/>
                <w:color w:val="000000"/>
                <w:sz w:val="24"/>
                <w:szCs w:val="24"/>
              </w:rPr>
              <w:t>0355-2082133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leftChars="0" w:right="0" w:firstLine="0" w:firstLineChars="0"/>
              <w:jc w:val="both"/>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szCs w:val="24"/>
              </w:rPr>
              <w:t>高新区经济运行与安全监管部</w:t>
            </w:r>
          </w:p>
        </w:tc>
        <w:tc>
          <w:tcPr>
            <w:tcW w:w="42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leftChars="0" w:right="0" w:firstLine="0" w:firstLineChars="0"/>
              <w:jc w:val="both"/>
              <w:rPr>
                <w:rFonts w:hint="eastAsia" w:ascii="仿宋_GB2312" w:hAnsi="黑体" w:eastAsia="仿宋_GB2312" w:cs="Times New Roman"/>
                <w:color w:val="000000"/>
                <w:kern w:val="2"/>
                <w:sz w:val="24"/>
                <w:szCs w:val="24"/>
                <w:lang w:val="en-US" w:eastAsia="zh-CN" w:bidi="ar-SA"/>
              </w:rPr>
            </w:pPr>
            <w:r>
              <w:rPr>
                <w:rFonts w:hint="eastAsia" w:ascii="仿宋_GB2312" w:hAnsi="黑体" w:eastAsia="仿宋_GB2312"/>
                <w:color w:val="000000"/>
                <w:sz w:val="24"/>
                <w:szCs w:val="24"/>
              </w:rPr>
              <w:t>0355-2114543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both"/>
              <w:rPr>
                <w:rFonts w:hint="eastAsia" w:ascii="仿宋_GB2312" w:hAnsi="仿宋_GB2312" w:eastAsia="仿宋_GB2312" w:cs="仿宋_GB2312"/>
                <w:color w:val="000000"/>
                <w:sz w:val="24"/>
                <w:szCs w:val="24"/>
                <w:lang w:val="en-US" w:eastAsia="zh-CN"/>
              </w:rPr>
            </w:pPr>
            <w:r>
              <w:rPr>
                <w:rFonts w:hint="eastAsia" w:ascii="仿宋_GB2312" w:hAnsi="黑体" w:eastAsia="仿宋_GB2312"/>
                <w:color w:val="000000"/>
                <w:sz w:val="24"/>
                <w:szCs w:val="24"/>
              </w:rPr>
              <w:t>长治市</w:t>
            </w:r>
            <w:r>
              <w:rPr>
                <w:rFonts w:hint="eastAsia" w:ascii="仿宋_GB2312" w:hAnsi="黑体" w:eastAsia="仿宋_GB2312"/>
                <w:color w:val="000000"/>
                <w:sz w:val="24"/>
                <w:szCs w:val="24"/>
                <w:lang w:eastAsia="zh-CN"/>
              </w:rPr>
              <w:t>住建</w:t>
            </w:r>
            <w:r>
              <w:rPr>
                <w:rFonts w:hint="eastAsia" w:ascii="仿宋_GB2312" w:hAnsi="黑体" w:eastAsia="仿宋_GB2312"/>
                <w:color w:val="000000"/>
                <w:sz w:val="24"/>
                <w:szCs w:val="24"/>
              </w:rPr>
              <w:t>局</w:t>
            </w:r>
          </w:p>
        </w:tc>
        <w:tc>
          <w:tcPr>
            <w:tcW w:w="42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both"/>
              <w:rPr>
                <w:rFonts w:hint="default" w:ascii="仿宋_GB2312" w:hAnsi="仿宋_GB2312" w:eastAsia="仿宋_GB2312" w:cs="仿宋_GB2312"/>
                <w:color w:val="000000"/>
                <w:sz w:val="24"/>
                <w:szCs w:val="24"/>
                <w:lang w:val="en-US" w:eastAsia="zh-CN"/>
              </w:rPr>
            </w:pPr>
            <w:r>
              <w:rPr>
                <w:rFonts w:hint="eastAsia" w:ascii="仿宋_GB2312" w:hAnsi="黑体" w:eastAsia="仿宋_GB2312"/>
                <w:color w:val="000000"/>
                <w:sz w:val="24"/>
                <w:szCs w:val="24"/>
              </w:rPr>
              <w:t>0355-</w:t>
            </w:r>
            <w:r>
              <w:rPr>
                <w:rFonts w:hint="eastAsia" w:ascii="仿宋_GB2312" w:hAnsi="黑体" w:eastAsia="仿宋_GB2312"/>
                <w:color w:val="000000"/>
                <w:sz w:val="24"/>
                <w:szCs w:val="24"/>
                <w:lang w:val="en-US" w:eastAsia="zh-CN"/>
              </w:rPr>
              <w:t>2022588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both"/>
              <w:rPr>
                <w:rFonts w:hint="eastAsia" w:ascii="仿宋_GB2312" w:hAnsi="仿宋_GB2312" w:eastAsia="仿宋_GB2312" w:cs="仿宋_GB2312"/>
                <w:color w:val="000000"/>
                <w:sz w:val="24"/>
                <w:szCs w:val="24"/>
                <w:lang w:val="en-US" w:eastAsia="zh-CN"/>
              </w:rPr>
            </w:pPr>
            <w:r>
              <w:rPr>
                <w:rFonts w:hint="eastAsia" w:ascii="仿宋_GB2312" w:hAnsi="黑体" w:eastAsia="仿宋_GB2312"/>
                <w:color w:val="auto"/>
                <w:sz w:val="24"/>
                <w:szCs w:val="24"/>
              </w:rPr>
              <w:t>山西省应急管理厅</w:t>
            </w:r>
          </w:p>
        </w:tc>
        <w:tc>
          <w:tcPr>
            <w:tcW w:w="42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both"/>
              <w:rPr>
                <w:rFonts w:hint="eastAsia" w:ascii="仿宋_GB2312" w:hAnsi="仿宋_GB2312" w:eastAsia="仿宋_GB2312" w:cs="仿宋_GB2312"/>
                <w:color w:val="000000"/>
                <w:sz w:val="24"/>
                <w:szCs w:val="24"/>
                <w:lang w:eastAsia="zh-CN"/>
              </w:rPr>
            </w:pPr>
            <w:r>
              <w:rPr>
                <w:rFonts w:hint="eastAsia" w:ascii="仿宋_GB2312" w:hAnsi="黑体" w:eastAsia="仿宋_GB2312"/>
                <w:color w:val="auto"/>
                <w:sz w:val="24"/>
                <w:szCs w:val="24"/>
              </w:rPr>
              <w:t>0351-4090558</w:t>
            </w:r>
          </w:p>
        </w:tc>
      </w:tr>
    </w:tbl>
    <w:p>
      <w:pPr>
        <w:pStyle w:val="23"/>
        <w:ind w:left="0" w:leftChars="0" w:firstLine="0" w:firstLineChars="0"/>
        <w:rPr>
          <w:lang w:val="en-US" w:eastAsia="zh-CN"/>
        </w:rPr>
        <w:sectPr>
          <w:headerReference r:id="rId14" w:type="default"/>
          <w:footerReference r:id="rId15" w:type="default"/>
          <w:pgSz w:w="11849" w:h="16781"/>
          <w:pgMar w:top="2098" w:right="1587" w:bottom="1984" w:left="1587" w:header="964" w:footer="992" w:gutter="0"/>
          <w:pgNumType w:fmt="decimal" w:start="1"/>
          <w:cols w:space="0" w:num="1"/>
          <w:docGrid w:type="lines" w:linePitch="394" w:charSpace="0"/>
        </w:sectPr>
      </w:pPr>
    </w:p>
    <w:p>
      <w:pPr>
        <w:pStyle w:val="3"/>
        <w:spacing w:line="240" w:lineRule="auto"/>
        <w:rPr>
          <w:rFonts w:hint="eastAsia" w:ascii="仿宋_GB2312" w:hAnsi="仿宋_GB2312" w:eastAsia="仿宋_GB2312" w:cs="仿宋_GB2312"/>
        </w:rPr>
      </w:pPr>
      <w:bookmarkStart w:id="484" w:name="_Toc24088"/>
      <w:bookmarkStart w:id="485" w:name="_Toc22413"/>
      <w:bookmarkStart w:id="486" w:name="_Toc20873"/>
      <w:r>
        <w:rPr>
          <w:rFonts w:hint="eastAsia" w:ascii="仿宋_GB2312" w:hAnsi="仿宋_GB2312" w:eastAsia="仿宋_GB2312" w:cs="仿宋_GB2312"/>
        </w:rPr>
        <w:t>附件6：格式化文本</w:t>
      </w:r>
      <w:bookmarkEnd w:id="484"/>
      <w:bookmarkEnd w:id="485"/>
      <w:bookmarkEnd w:id="486"/>
    </w:p>
    <w:tbl>
      <w:tblPr>
        <w:tblStyle w:val="24"/>
        <w:tblW w:w="8774"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9"/>
        <w:gridCol w:w="1011"/>
        <w:gridCol w:w="1421"/>
        <w:gridCol w:w="1406"/>
        <w:gridCol w:w="1154"/>
        <w:gridCol w:w="26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trPr>
        <w:tc>
          <w:tcPr>
            <w:tcW w:w="1089" w:type="dxa"/>
            <w:vMerge w:val="restart"/>
            <w:tcBorders>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事故情况</w:t>
            </w:r>
          </w:p>
        </w:tc>
        <w:tc>
          <w:tcPr>
            <w:tcW w:w="1011" w:type="dxa"/>
            <w:tcBorders>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事故时间</w:t>
            </w:r>
          </w:p>
        </w:tc>
        <w:tc>
          <w:tcPr>
            <w:tcW w:w="2827" w:type="dxa"/>
            <w:gridSpan w:val="2"/>
            <w:tcBorders>
              <w:left w:val="single" w:color="000000" w:sz="4" w:space="0"/>
              <w:bottom w:val="single" w:color="000000" w:sz="4" w:space="0"/>
              <w:right w:val="single" w:color="000000" w:sz="4" w:space="0"/>
            </w:tcBorders>
            <w:vAlign w:val="center"/>
          </w:tcPr>
          <w:p>
            <w:pPr>
              <w:pStyle w:val="39"/>
              <w:keepNext w:val="0"/>
              <w:keepLines w:val="0"/>
              <w:suppressLineNumbers w:val="0"/>
              <w:tabs>
                <w:tab w:val="left" w:pos="1161"/>
                <w:tab w:val="left" w:pos="1581"/>
                <w:tab w:val="left" w:pos="2001"/>
                <w:tab w:val="left" w:pos="2421"/>
              </w:tabs>
              <w:spacing w:before="0" w:beforeAutospacing="0" w:after="0" w:afterAutospacing="0" w:line="240" w:lineRule="auto"/>
              <w:ind w:left="0" w:right="0" w:firstLine="420"/>
              <w:jc w:val="center"/>
              <w:rPr>
                <w:rFonts w:hint="default" w:ascii="FangSong_GB2312" w:hAnsi="FangSong_GB2312" w:eastAsia="FangSong_GB2312" w:cs="FangSong_GB2312"/>
              </w:rPr>
            </w:pPr>
            <w:r>
              <w:rPr>
                <w:rFonts w:ascii="FangSong_GB2312" w:hAnsi="FangSong_GB2312" w:eastAsia="FangSong_GB2312" w:cs="FangSong_GB2312"/>
              </w:rPr>
              <w:t>年</w:t>
            </w:r>
            <w:r>
              <w:rPr>
                <w:rFonts w:ascii="FangSong_GB2312" w:hAnsi="FangSong_GB2312" w:eastAsia="FangSong_GB2312" w:cs="FangSong_GB2312"/>
              </w:rPr>
              <w:tab/>
            </w:r>
            <w:r>
              <w:rPr>
                <w:rFonts w:ascii="FangSong_GB2312" w:hAnsi="FangSong_GB2312" w:eastAsia="FangSong_GB2312" w:cs="FangSong_GB2312"/>
              </w:rPr>
              <w:t>月</w:t>
            </w:r>
            <w:r>
              <w:rPr>
                <w:rFonts w:ascii="FangSong_GB2312" w:hAnsi="FangSong_GB2312" w:eastAsia="FangSong_GB2312" w:cs="FangSong_GB2312"/>
              </w:rPr>
              <w:tab/>
            </w:r>
            <w:r>
              <w:rPr>
                <w:rFonts w:ascii="FangSong_GB2312" w:hAnsi="FangSong_GB2312" w:eastAsia="FangSong_GB2312" w:cs="FangSong_GB2312"/>
              </w:rPr>
              <w:t>日</w:t>
            </w:r>
            <w:r>
              <w:rPr>
                <w:rFonts w:ascii="FangSong_GB2312" w:hAnsi="FangSong_GB2312" w:eastAsia="FangSong_GB2312" w:cs="FangSong_GB2312"/>
              </w:rPr>
              <w:tab/>
            </w:r>
            <w:r>
              <w:rPr>
                <w:rFonts w:ascii="FangSong_GB2312" w:hAnsi="FangSong_GB2312" w:eastAsia="FangSong_GB2312" w:cs="FangSong_GB2312"/>
              </w:rPr>
              <w:t>时</w:t>
            </w:r>
            <w:r>
              <w:rPr>
                <w:rFonts w:ascii="FangSong_GB2312" w:hAnsi="FangSong_GB2312" w:eastAsia="FangSong_GB2312" w:cs="FangSong_GB2312"/>
              </w:rPr>
              <w:tab/>
            </w:r>
            <w:r>
              <w:rPr>
                <w:rFonts w:ascii="FangSong_GB2312" w:hAnsi="FangSong_GB2312" w:eastAsia="FangSong_GB2312" w:cs="FangSong_GB2312"/>
              </w:rPr>
              <w:t>分</w:t>
            </w:r>
          </w:p>
        </w:tc>
        <w:tc>
          <w:tcPr>
            <w:tcW w:w="1154" w:type="dxa"/>
            <w:tcBorders>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事故地点</w:t>
            </w:r>
          </w:p>
        </w:tc>
        <w:tc>
          <w:tcPr>
            <w:tcW w:w="2693" w:type="dxa"/>
            <w:tcBorders>
              <w:left w:val="single" w:color="000000" w:sz="4" w:space="0"/>
              <w:bottom w:val="single" w:color="000000" w:sz="4" w:space="0"/>
            </w:tcBorders>
            <w:vAlign w:val="center"/>
          </w:tcPr>
          <w:p>
            <w:pPr>
              <w:pStyle w:val="39"/>
              <w:keepNext w:val="0"/>
              <w:keepLines w:val="0"/>
              <w:suppressLineNumbers w:val="0"/>
              <w:spacing w:before="0" w:beforeAutospacing="0" w:after="0" w:afterAutospacing="0" w:line="240" w:lineRule="auto"/>
              <w:ind w:left="0" w:right="0" w:firstLine="400"/>
              <w:jc w:val="center"/>
              <w:rPr>
                <w:rFonts w:hint="default" w:ascii="FangSong_GB2312" w:hAnsi="FangSong_GB2312" w:eastAsia="FangSong_GB2312" w:cs="FangSong_GB2312"/>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089" w:type="dxa"/>
            <w:vMerge w:val="continue"/>
            <w:tcBorders>
              <w:top w:val="nil"/>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40"/>
              <w:jc w:val="center"/>
              <w:rPr>
                <w:rFonts w:ascii="FangSong_GB2312" w:hAnsi="FangSong_GB2312" w:cs="FangSong_GB2312"/>
                <w:sz w:val="2"/>
                <w:szCs w:val="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事故类型</w:t>
            </w:r>
          </w:p>
        </w:tc>
        <w:tc>
          <w:tcPr>
            <w:tcW w:w="6674" w:type="dxa"/>
            <w:gridSpan w:val="4"/>
            <w:tcBorders>
              <w:top w:val="single" w:color="000000" w:sz="4" w:space="0"/>
              <w:left w:val="single" w:color="000000" w:sz="4" w:space="0"/>
              <w:bottom w:val="single" w:color="000000" w:sz="4" w:space="0"/>
            </w:tcBorders>
            <w:vAlign w:val="center"/>
          </w:tcPr>
          <w:p>
            <w:pPr>
              <w:pStyle w:val="39"/>
              <w:keepNext w:val="0"/>
              <w:keepLines w:val="0"/>
              <w:suppressLineNumbers w:val="0"/>
              <w:spacing w:before="0" w:beforeAutospacing="0" w:after="0" w:afterAutospacing="0" w:line="240" w:lineRule="auto"/>
              <w:ind w:left="0" w:right="0" w:firstLine="400"/>
              <w:jc w:val="center"/>
              <w:rPr>
                <w:rFonts w:hint="default" w:ascii="FangSong_GB2312" w:hAnsi="FangSong_GB2312" w:eastAsia="FangSong_GB2312" w:cs="FangSong_GB2312"/>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6" w:hRule="atLeast"/>
        </w:trPr>
        <w:tc>
          <w:tcPr>
            <w:tcW w:w="1089" w:type="dxa"/>
            <w:vMerge w:val="continue"/>
            <w:tcBorders>
              <w:top w:val="nil"/>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40"/>
              <w:jc w:val="center"/>
              <w:rPr>
                <w:rFonts w:ascii="FangSong_GB2312" w:hAnsi="FangSong_GB2312" w:cs="FangSong_GB2312"/>
                <w:sz w:val="2"/>
                <w:szCs w:val="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事故经过</w:t>
            </w:r>
          </w:p>
        </w:tc>
        <w:tc>
          <w:tcPr>
            <w:tcW w:w="6674" w:type="dxa"/>
            <w:gridSpan w:val="4"/>
            <w:tcBorders>
              <w:top w:val="single" w:color="000000" w:sz="4" w:space="0"/>
              <w:left w:val="single" w:color="000000" w:sz="4" w:space="0"/>
              <w:bottom w:val="single" w:color="000000" w:sz="4" w:space="0"/>
            </w:tcBorders>
            <w:vAlign w:val="center"/>
          </w:tcPr>
          <w:p>
            <w:pPr>
              <w:pStyle w:val="39"/>
              <w:keepNext w:val="0"/>
              <w:keepLines w:val="0"/>
              <w:suppressLineNumbers w:val="0"/>
              <w:spacing w:before="0" w:beforeAutospacing="0" w:after="0" w:afterAutospacing="0" w:line="240" w:lineRule="auto"/>
              <w:ind w:left="0" w:right="0" w:firstLine="400"/>
              <w:jc w:val="center"/>
              <w:rPr>
                <w:rFonts w:hint="default" w:ascii="FangSong_GB2312" w:hAnsi="FangSong_GB2312" w:eastAsia="FangSong_GB2312" w:cs="FangSong_GB2312"/>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6" w:hRule="atLeast"/>
        </w:trPr>
        <w:tc>
          <w:tcPr>
            <w:tcW w:w="1089" w:type="dxa"/>
            <w:vMerge w:val="continue"/>
            <w:tcBorders>
              <w:top w:val="nil"/>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40"/>
              <w:jc w:val="center"/>
              <w:rPr>
                <w:rFonts w:ascii="FangSong_GB2312" w:hAnsi="FangSong_GB2312" w:cs="FangSong_GB2312"/>
                <w:sz w:val="2"/>
                <w:szCs w:val="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现场状况</w:t>
            </w:r>
          </w:p>
        </w:tc>
        <w:tc>
          <w:tcPr>
            <w:tcW w:w="6674" w:type="dxa"/>
            <w:gridSpan w:val="4"/>
            <w:tcBorders>
              <w:top w:val="single" w:color="000000" w:sz="4" w:space="0"/>
              <w:left w:val="single" w:color="000000" w:sz="4" w:space="0"/>
              <w:bottom w:val="single" w:color="000000" w:sz="4" w:space="0"/>
            </w:tcBorders>
            <w:vAlign w:val="center"/>
          </w:tcPr>
          <w:p>
            <w:pPr>
              <w:pStyle w:val="39"/>
              <w:keepNext w:val="0"/>
              <w:keepLines w:val="0"/>
              <w:suppressLineNumbers w:val="0"/>
              <w:spacing w:before="0" w:beforeAutospacing="0" w:after="0" w:afterAutospacing="0" w:line="240" w:lineRule="auto"/>
              <w:ind w:left="0" w:right="0" w:firstLine="400"/>
              <w:jc w:val="center"/>
              <w:rPr>
                <w:rFonts w:hint="default" w:ascii="FangSong_GB2312" w:hAnsi="FangSong_GB2312" w:eastAsia="FangSong_GB2312" w:cs="FangSong_GB2312"/>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5" w:hRule="atLeast"/>
        </w:trPr>
        <w:tc>
          <w:tcPr>
            <w:tcW w:w="1089" w:type="dxa"/>
            <w:vMerge w:val="continue"/>
            <w:tcBorders>
              <w:top w:val="nil"/>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40"/>
              <w:jc w:val="center"/>
              <w:rPr>
                <w:rFonts w:ascii="FangSong_GB2312" w:hAnsi="FangSong_GB2312" w:cs="FangSong_GB2312"/>
                <w:sz w:val="2"/>
                <w:szCs w:val="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周边情况</w:t>
            </w:r>
          </w:p>
        </w:tc>
        <w:tc>
          <w:tcPr>
            <w:tcW w:w="6674" w:type="dxa"/>
            <w:gridSpan w:val="4"/>
            <w:tcBorders>
              <w:top w:val="single" w:color="000000" w:sz="4" w:space="0"/>
              <w:left w:val="single" w:color="000000" w:sz="4" w:space="0"/>
              <w:bottom w:val="single" w:color="000000" w:sz="4" w:space="0"/>
            </w:tcBorders>
            <w:vAlign w:val="center"/>
          </w:tcPr>
          <w:p>
            <w:pPr>
              <w:pStyle w:val="39"/>
              <w:keepNext w:val="0"/>
              <w:keepLines w:val="0"/>
              <w:suppressLineNumbers w:val="0"/>
              <w:spacing w:before="0" w:beforeAutospacing="0" w:after="0" w:afterAutospacing="0" w:line="240" w:lineRule="auto"/>
              <w:ind w:left="0" w:right="0" w:firstLine="400"/>
              <w:jc w:val="center"/>
              <w:rPr>
                <w:rFonts w:hint="default" w:ascii="FangSong_GB2312" w:hAnsi="FangSong_GB2312" w:eastAsia="FangSong_GB2312" w:cs="FangSong_GB2312"/>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4" w:hRule="atLeast"/>
        </w:trPr>
        <w:tc>
          <w:tcPr>
            <w:tcW w:w="1089" w:type="dxa"/>
            <w:vMerge w:val="continue"/>
            <w:tcBorders>
              <w:top w:val="nil"/>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40"/>
              <w:jc w:val="center"/>
              <w:rPr>
                <w:rFonts w:ascii="FangSong_GB2312" w:hAnsi="FangSong_GB2312" w:cs="FangSong_GB2312"/>
                <w:sz w:val="2"/>
                <w:szCs w:val="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应急需求</w:t>
            </w:r>
          </w:p>
        </w:tc>
        <w:tc>
          <w:tcPr>
            <w:tcW w:w="6674" w:type="dxa"/>
            <w:gridSpan w:val="4"/>
            <w:tcBorders>
              <w:top w:val="single" w:color="000000" w:sz="4" w:space="0"/>
              <w:left w:val="single" w:color="000000" w:sz="4" w:space="0"/>
              <w:bottom w:val="single" w:color="000000" w:sz="4" w:space="0"/>
            </w:tcBorders>
            <w:vAlign w:val="center"/>
          </w:tcPr>
          <w:p>
            <w:pPr>
              <w:pStyle w:val="39"/>
              <w:keepNext w:val="0"/>
              <w:keepLines w:val="0"/>
              <w:suppressLineNumbers w:val="0"/>
              <w:spacing w:before="0" w:beforeAutospacing="0" w:after="0" w:afterAutospacing="0" w:line="240" w:lineRule="auto"/>
              <w:ind w:left="0" w:right="0" w:firstLine="400"/>
              <w:jc w:val="center"/>
              <w:rPr>
                <w:rFonts w:hint="default" w:ascii="FangSong_GB2312" w:hAnsi="FangSong_GB2312" w:eastAsia="FangSong_GB2312" w:cs="FangSong_GB2312"/>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9" w:hRule="atLeast"/>
        </w:trPr>
        <w:tc>
          <w:tcPr>
            <w:tcW w:w="1089" w:type="dxa"/>
            <w:vMerge w:val="continue"/>
            <w:tcBorders>
              <w:top w:val="nil"/>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40"/>
              <w:jc w:val="center"/>
              <w:rPr>
                <w:rFonts w:ascii="FangSong_GB2312" w:hAnsi="FangSong_GB2312" w:cs="FangSong_GB2312"/>
                <w:sz w:val="2"/>
                <w:szCs w:val="2"/>
              </w:rPr>
            </w:pP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rPr>
                <w:rFonts w:hint="default" w:ascii="FangSong_GB2312" w:hAnsi="FangSong_GB2312" w:eastAsia="FangSong_GB2312" w:cs="FangSong_GB2312"/>
              </w:rPr>
            </w:pPr>
            <w:r>
              <w:rPr>
                <w:rFonts w:ascii="FangSong_GB2312" w:hAnsi="FangSong_GB2312" w:eastAsia="FangSong_GB2312" w:cs="FangSong_GB2312"/>
              </w:rPr>
              <w:t xml:space="preserve">上报部门： </w:t>
            </w:r>
          </w:p>
          <w:p>
            <w:pPr>
              <w:pStyle w:val="39"/>
              <w:keepNext w:val="0"/>
              <w:keepLines w:val="0"/>
              <w:suppressLineNumbers w:val="0"/>
              <w:spacing w:before="0" w:beforeAutospacing="0" w:after="0" w:afterAutospacing="0" w:line="240" w:lineRule="auto"/>
              <w:ind w:left="0" w:right="0" w:firstLine="0" w:firstLineChars="0"/>
              <w:rPr>
                <w:rFonts w:hint="default" w:ascii="FangSong_GB2312" w:hAnsi="FangSong_GB2312" w:eastAsia="FangSong_GB2312" w:cs="FangSong_GB2312"/>
              </w:rPr>
            </w:pPr>
            <w:r>
              <w:rPr>
                <w:rFonts w:ascii="FangSong_GB2312" w:hAnsi="FangSong_GB2312" w:eastAsia="FangSong_GB2312" w:cs="FangSong_GB2312"/>
              </w:rPr>
              <w:t>联系电话：</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rPr>
                <w:rFonts w:hint="default" w:ascii="FangSong_GB2312" w:hAnsi="FangSong_GB2312" w:eastAsia="FangSong_GB2312" w:cs="FangSong_GB2312"/>
              </w:rPr>
            </w:pPr>
            <w:r>
              <w:rPr>
                <w:rFonts w:ascii="FangSong_GB2312" w:hAnsi="FangSong_GB2312" w:eastAsia="FangSong_GB2312" w:cs="FangSong_GB2312"/>
              </w:rPr>
              <w:t>上报人（签字）：</w:t>
            </w:r>
          </w:p>
        </w:tc>
        <w:tc>
          <w:tcPr>
            <w:tcW w:w="2693" w:type="dxa"/>
            <w:tcBorders>
              <w:top w:val="single" w:color="000000" w:sz="4" w:space="0"/>
              <w:left w:val="single" w:color="000000" w:sz="4" w:space="0"/>
              <w:bottom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rPr>
                <w:rFonts w:hint="default" w:ascii="FangSong_GB2312" w:hAnsi="FangSong_GB2312" w:eastAsia="FangSong_GB2312" w:cs="FangSong_GB2312"/>
              </w:rPr>
            </w:pPr>
            <w:r>
              <w:rPr>
                <w:rFonts w:ascii="FangSong_GB2312" w:hAnsi="FangSong_GB2312" w:eastAsia="FangSong_GB2312" w:cs="FangSong_GB2312"/>
              </w:rPr>
              <w:t>上报时间：</w:t>
            </w:r>
          </w:p>
          <w:p>
            <w:pPr>
              <w:pStyle w:val="39"/>
              <w:keepNext w:val="0"/>
              <w:keepLines w:val="0"/>
              <w:suppressLineNumbers w:val="0"/>
              <w:tabs>
                <w:tab w:val="left" w:pos="1069"/>
                <w:tab w:val="left" w:pos="1489"/>
                <w:tab w:val="left" w:pos="1909"/>
                <w:tab w:val="left" w:pos="2329"/>
              </w:tabs>
              <w:spacing w:before="0" w:beforeAutospacing="0" w:after="0" w:afterAutospacing="0" w:line="240" w:lineRule="auto"/>
              <w:ind w:left="0" w:right="0" w:firstLine="420"/>
              <w:jc w:val="center"/>
              <w:rPr>
                <w:rFonts w:hint="default" w:ascii="FangSong_GB2312" w:hAnsi="FangSong_GB2312" w:eastAsia="FangSong_GB2312" w:cs="FangSong_GB2312"/>
              </w:rPr>
            </w:pPr>
            <w:r>
              <w:rPr>
                <w:rFonts w:ascii="FangSong_GB2312" w:hAnsi="FangSong_GB2312" w:eastAsia="FangSong_GB2312" w:cs="FangSong_GB2312"/>
              </w:rPr>
              <w:t>年</w:t>
            </w:r>
            <w:r>
              <w:rPr>
                <w:rFonts w:ascii="FangSong_GB2312" w:hAnsi="FangSong_GB2312" w:eastAsia="FangSong_GB2312" w:cs="FangSong_GB2312"/>
              </w:rPr>
              <w:tab/>
            </w:r>
            <w:r>
              <w:rPr>
                <w:rFonts w:ascii="FangSong_GB2312" w:hAnsi="FangSong_GB2312" w:eastAsia="FangSong_GB2312" w:cs="FangSong_GB2312"/>
              </w:rPr>
              <w:t>月</w:t>
            </w:r>
            <w:r>
              <w:rPr>
                <w:rFonts w:ascii="FangSong_GB2312" w:hAnsi="FangSong_GB2312" w:eastAsia="FangSong_GB2312" w:cs="FangSong_GB2312"/>
              </w:rPr>
              <w:tab/>
            </w:r>
            <w:r>
              <w:rPr>
                <w:rFonts w:ascii="FangSong_GB2312" w:hAnsi="FangSong_GB2312" w:eastAsia="FangSong_GB2312" w:cs="FangSong_GB2312"/>
              </w:rPr>
              <w:t>日</w:t>
            </w:r>
            <w:r>
              <w:rPr>
                <w:rFonts w:ascii="FangSong_GB2312" w:hAnsi="FangSong_GB2312" w:eastAsia="FangSong_GB2312" w:cs="FangSong_GB2312"/>
              </w:rPr>
              <w:tab/>
            </w:r>
            <w:r>
              <w:rPr>
                <w:rFonts w:ascii="FangSong_GB2312" w:hAnsi="FangSong_GB2312" w:eastAsia="FangSong_GB2312" w:cs="FangSong_GB2312"/>
              </w:rPr>
              <w:t>时</w:t>
            </w:r>
            <w:r>
              <w:rPr>
                <w:rFonts w:ascii="FangSong_GB2312" w:hAnsi="FangSong_GB2312" w:eastAsia="FangSong_GB2312" w:cs="FangSong_GB2312"/>
              </w:rPr>
              <w:tab/>
            </w:r>
            <w:r>
              <w:rPr>
                <w:rFonts w:ascii="FangSong_GB2312" w:hAnsi="FangSong_GB2312" w:eastAsia="FangSong_GB2312" w:cs="FangSong_GB2312"/>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7" w:hRule="atLeast"/>
        </w:trPr>
        <w:tc>
          <w:tcPr>
            <w:tcW w:w="1089" w:type="dxa"/>
            <w:vMerge w:val="restart"/>
            <w:tcBorders>
              <w:top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jc w:val="center"/>
              <w:rPr>
                <w:rFonts w:hint="default" w:ascii="FangSong_GB2312" w:hAnsi="FangSong_GB2312" w:eastAsia="FangSong_GB2312" w:cs="FangSong_GB2312"/>
              </w:rPr>
            </w:pPr>
            <w:r>
              <w:rPr>
                <w:rFonts w:ascii="FangSong_GB2312" w:hAnsi="FangSong_GB2312" w:eastAsia="FangSong_GB2312" w:cs="FangSong_GB2312"/>
              </w:rPr>
              <w:t>处理意见</w:t>
            </w:r>
          </w:p>
        </w:tc>
        <w:tc>
          <w:tcPr>
            <w:tcW w:w="7685" w:type="dxa"/>
            <w:gridSpan w:val="5"/>
            <w:tcBorders>
              <w:top w:val="single" w:color="000000" w:sz="4" w:space="0"/>
              <w:left w:val="single" w:color="000000" w:sz="4" w:space="0"/>
              <w:bottom w:val="single" w:color="000000" w:sz="4" w:space="0"/>
            </w:tcBorders>
            <w:vAlign w:val="center"/>
          </w:tcPr>
          <w:p>
            <w:pPr>
              <w:pStyle w:val="39"/>
              <w:keepNext w:val="0"/>
              <w:keepLines w:val="0"/>
              <w:suppressLineNumbers w:val="0"/>
              <w:spacing w:before="0" w:beforeAutospacing="0" w:after="0" w:afterAutospacing="0" w:line="240" w:lineRule="auto"/>
              <w:ind w:left="0" w:right="0" w:firstLine="400"/>
              <w:jc w:val="center"/>
              <w:rPr>
                <w:rFonts w:hint="default" w:ascii="FangSong_GB2312" w:hAnsi="FangSong_GB2312" w:eastAsia="FangSong_GB2312" w:cs="FangSong_GB2312"/>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8" w:hRule="atLeast"/>
        </w:trPr>
        <w:tc>
          <w:tcPr>
            <w:tcW w:w="1089" w:type="dxa"/>
            <w:vMerge w:val="continue"/>
            <w:tcBorders>
              <w:top w:val="nil"/>
              <w:right w:val="single" w:color="000000" w:sz="4" w:space="0"/>
            </w:tcBorders>
            <w:vAlign w:val="center"/>
          </w:tcPr>
          <w:p>
            <w:pPr>
              <w:keepNext w:val="0"/>
              <w:keepLines w:val="0"/>
              <w:suppressLineNumbers w:val="0"/>
              <w:spacing w:before="0" w:beforeAutospacing="0" w:after="0" w:afterAutospacing="0" w:line="240" w:lineRule="auto"/>
              <w:ind w:left="0" w:right="0" w:firstLine="40"/>
              <w:jc w:val="center"/>
              <w:rPr>
                <w:rFonts w:ascii="FangSong_GB2312" w:hAnsi="FangSong_GB2312" w:cs="FangSong_GB2312"/>
                <w:sz w:val="2"/>
                <w:szCs w:val="2"/>
              </w:rPr>
            </w:pPr>
          </w:p>
        </w:tc>
        <w:tc>
          <w:tcPr>
            <w:tcW w:w="2432" w:type="dxa"/>
            <w:gridSpan w:val="2"/>
            <w:tcBorders>
              <w:top w:val="single" w:color="000000" w:sz="4" w:space="0"/>
              <w:left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rPr>
                <w:rFonts w:hint="default" w:ascii="FangSong_GB2312" w:hAnsi="FangSong_GB2312" w:eastAsia="FangSong_GB2312" w:cs="FangSong_GB2312"/>
              </w:rPr>
            </w:pPr>
            <w:r>
              <w:rPr>
                <w:rFonts w:ascii="FangSong_GB2312" w:hAnsi="FangSong_GB2312" w:eastAsia="FangSong_GB2312" w:cs="FangSong_GB2312"/>
              </w:rPr>
              <w:t>接收部门： 联系电话：</w:t>
            </w:r>
          </w:p>
        </w:tc>
        <w:tc>
          <w:tcPr>
            <w:tcW w:w="2560" w:type="dxa"/>
            <w:gridSpan w:val="2"/>
            <w:tcBorders>
              <w:top w:val="single" w:color="000000" w:sz="4" w:space="0"/>
              <w:left w:val="single" w:color="000000" w:sz="4" w:space="0"/>
              <w:righ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rPr>
                <w:rFonts w:hint="default" w:ascii="FangSong_GB2312" w:hAnsi="FangSong_GB2312" w:eastAsia="FangSong_GB2312" w:cs="FangSong_GB2312"/>
              </w:rPr>
            </w:pPr>
            <w:r>
              <w:rPr>
                <w:rFonts w:ascii="FangSong_GB2312" w:hAnsi="FangSong_GB2312" w:eastAsia="FangSong_GB2312" w:cs="FangSong_GB2312"/>
              </w:rPr>
              <w:t>接收人（签字）：</w:t>
            </w:r>
          </w:p>
        </w:tc>
        <w:tc>
          <w:tcPr>
            <w:tcW w:w="2693" w:type="dxa"/>
            <w:tcBorders>
              <w:top w:val="single" w:color="000000" w:sz="4" w:space="0"/>
              <w:left w:val="single" w:color="000000" w:sz="4" w:space="0"/>
            </w:tcBorders>
            <w:vAlign w:val="center"/>
          </w:tcPr>
          <w:p>
            <w:pPr>
              <w:pStyle w:val="39"/>
              <w:keepNext w:val="0"/>
              <w:keepLines w:val="0"/>
              <w:suppressLineNumbers w:val="0"/>
              <w:spacing w:before="0" w:beforeAutospacing="0" w:after="0" w:afterAutospacing="0" w:line="240" w:lineRule="auto"/>
              <w:ind w:left="0" w:right="0" w:firstLine="0" w:firstLineChars="0"/>
              <w:rPr>
                <w:rFonts w:hint="default" w:ascii="FangSong_GB2312" w:hAnsi="FangSong_GB2312" w:eastAsia="FangSong_GB2312" w:cs="FangSong_GB2312"/>
              </w:rPr>
            </w:pPr>
            <w:r>
              <w:rPr>
                <w:rFonts w:ascii="FangSong_GB2312" w:hAnsi="FangSong_GB2312" w:eastAsia="FangSong_GB2312" w:cs="FangSong_GB2312"/>
              </w:rPr>
              <w:t>接收时间：</w:t>
            </w:r>
          </w:p>
          <w:p>
            <w:pPr>
              <w:pStyle w:val="39"/>
              <w:keepNext w:val="0"/>
              <w:keepLines w:val="0"/>
              <w:suppressLineNumbers w:val="0"/>
              <w:tabs>
                <w:tab w:val="left" w:pos="1069"/>
                <w:tab w:val="left" w:pos="1489"/>
                <w:tab w:val="left" w:pos="1909"/>
                <w:tab w:val="left" w:pos="2329"/>
              </w:tabs>
              <w:spacing w:before="0" w:beforeAutospacing="0" w:after="0" w:afterAutospacing="0" w:line="240" w:lineRule="auto"/>
              <w:ind w:left="0" w:right="0" w:firstLine="420"/>
              <w:jc w:val="center"/>
              <w:rPr>
                <w:rFonts w:hint="default" w:ascii="FangSong_GB2312" w:hAnsi="FangSong_GB2312" w:eastAsia="FangSong_GB2312" w:cs="FangSong_GB2312"/>
              </w:rPr>
            </w:pPr>
            <w:r>
              <w:rPr>
                <w:rFonts w:ascii="FangSong_GB2312" w:hAnsi="FangSong_GB2312" w:eastAsia="FangSong_GB2312" w:cs="FangSong_GB2312"/>
              </w:rPr>
              <w:t>年</w:t>
            </w:r>
            <w:r>
              <w:rPr>
                <w:rFonts w:ascii="FangSong_GB2312" w:hAnsi="FangSong_GB2312" w:eastAsia="FangSong_GB2312" w:cs="FangSong_GB2312"/>
              </w:rPr>
              <w:tab/>
            </w:r>
            <w:r>
              <w:rPr>
                <w:rFonts w:ascii="FangSong_GB2312" w:hAnsi="FangSong_GB2312" w:eastAsia="FangSong_GB2312" w:cs="FangSong_GB2312"/>
              </w:rPr>
              <w:t>月</w:t>
            </w:r>
            <w:r>
              <w:rPr>
                <w:rFonts w:ascii="FangSong_GB2312" w:hAnsi="FangSong_GB2312" w:eastAsia="FangSong_GB2312" w:cs="FangSong_GB2312"/>
              </w:rPr>
              <w:tab/>
            </w:r>
            <w:r>
              <w:rPr>
                <w:rFonts w:ascii="FangSong_GB2312" w:hAnsi="FangSong_GB2312" w:eastAsia="FangSong_GB2312" w:cs="FangSong_GB2312"/>
              </w:rPr>
              <w:t>日</w:t>
            </w:r>
            <w:r>
              <w:rPr>
                <w:rFonts w:ascii="FangSong_GB2312" w:hAnsi="FangSong_GB2312" w:eastAsia="FangSong_GB2312" w:cs="FangSong_GB2312"/>
              </w:rPr>
              <w:tab/>
            </w:r>
            <w:r>
              <w:rPr>
                <w:rFonts w:ascii="FangSong_GB2312" w:hAnsi="FangSong_GB2312" w:eastAsia="FangSong_GB2312" w:cs="FangSong_GB2312"/>
              </w:rPr>
              <w:t>时</w:t>
            </w:r>
            <w:r>
              <w:rPr>
                <w:rFonts w:ascii="FangSong_GB2312" w:hAnsi="FangSong_GB2312" w:eastAsia="FangSong_GB2312" w:cs="FangSong_GB2312"/>
              </w:rPr>
              <w:tab/>
            </w:r>
            <w:r>
              <w:rPr>
                <w:rFonts w:ascii="FangSong_GB2312" w:hAnsi="FangSong_GB2312" w:eastAsia="FangSong_GB2312" w:cs="FangSong_GB2312"/>
              </w:rPr>
              <w:t>分</w:t>
            </w:r>
          </w:p>
        </w:tc>
      </w:tr>
    </w:tbl>
    <w:p>
      <w:pPr>
        <w:pStyle w:val="21"/>
        <w:spacing w:line="240" w:lineRule="auto"/>
        <w:rPr>
          <w:rFonts w:hint="eastAsia" w:ascii="仿宋_GB2312" w:hAnsi="仿宋_GB2312" w:eastAsia="仿宋_GB2312" w:cs="仿宋_GB2312"/>
        </w:rPr>
        <w:sectPr>
          <w:footerReference r:id="rId16" w:type="default"/>
          <w:pgSz w:w="11849" w:h="16781"/>
          <w:pgMar w:top="2098" w:right="1587" w:bottom="1984" w:left="1587" w:header="850" w:footer="992" w:gutter="0"/>
          <w:pgNumType w:fmt="decimal"/>
          <w:cols w:space="0" w:num="1"/>
          <w:rtlGutter w:val="0"/>
          <w:docGrid w:type="lines" w:linePitch="394" w:charSpace="0"/>
        </w:sectPr>
      </w:pPr>
      <w:bookmarkStart w:id="487" w:name="_Toc23742"/>
      <w:bookmarkStart w:id="488" w:name="_Toc12602"/>
      <w:bookmarkStart w:id="489" w:name="_Toc530326800"/>
    </w:p>
    <w:p>
      <w:pPr>
        <w:pStyle w:val="21"/>
        <w:spacing w:line="240" w:lineRule="auto"/>
        <w:rPr>
          <w:rFonts w:hint="eastAsia" w:ascii="仿宋_GB2312" w:hAnsi="仿宋_GB2312" w:eastAsia="仿宋_GB2312" w:cs="仿宋_GB2312"/>
        </w:rPr>
      </w:pPr>
      <w:r>
        <w:rPr>
          <w:rFonts w:hint="eastAsia" w:ascii="仿宋_GB2312" w:hAnsi="仿宋_GB2312" w:eastAsia="仿宋_GB2312" w:cs="仿宋_GB2312"/>
        </w:rPr>
        <w:t>附图1：应急救援流程图</w:t>
      </w:r>
      <w:bookmarkEnd w:id="487"/>
      <w:bookmarkEnd w:id="488"/>
    </w:p>
    <w:p>
      <w:pPr>
        <w:spacing w:line="360" w:lineRule="auto"/>
        <w:ind w:firstLine="480"/>
        <w:jc w:val="center"/>
        <w:rPr>
          <w:rFonts w:ascii="FangSong_GB2312" w:cs="FangSong_GB2312"/>
          <w:b/>
          <w:iCs/>
          <w:sz w:val="24"/>
        </w:rPr>
      </w:pPr>
      <w:r>
        <w:rPr>
          <w:sz w:val="24"/>
        </w:rPr>
        <w:pict>
          <v:group id="_x0000_s4590" o:spid="_x0000_s4590" o:spt="203" style="position:absolute;left:0pt;margin-left:34.8pt;margin-top:14.75pt;height:554.45pt;width:380.9pt;z-index:251679744;mso-width-relative:page;mso-height-relative:page;" coordorigin="6438,3484126" coordsize="7618,11089">
            <o:lock v:ext="edit" aspectratio="f"/>
            <v:shape id="_x0000_s2778" o:spid="_x0000_s2778" o:spt="117" type="#_x0000_t117" style="position:absolute;left:8822;top:3484126;height:600;width:3240;" fillcolor="#FFFFFF" filled="t" stroked="t" coordsize="21600,21600">
              <v:path/>
              <v:fill on="t" color2="#FFFFFF" focussize="0,0"/>
              <v:stroke color="#000000" joinstyle="miter"/>
              <v:imagedata o:title=""/>
              <o:lock v:ext="edit" aspectratio="f"/>
              <v:textbox>
                <w:txbxContent>
                  <w:p>
                    <w:pPr>
                      <w:spacing w:line="320" w:lineRule="exact"/>
                      <w:ind w:firstLine="0" w:firstLineChars="0"/>
                      <w:jc w:val="both"/>
                      <w:rPr>
                        <w:sz w:val="21"/>
                        <w:szCs w:val="21"/>
                      </w:rPr>
                    </w:pPr>
                    <w:r>
                      <w:rPr>
                        <w:rFonts w:hint="eastAsia"/>
                        <w:sz w:val="21"/>
                        <w:szCs w:val="21"/>
                      </w:rPr>
                      <w:t>突发生产安全事故</w:t>
                    </w:r>
                  </w:p>
                </w:txbxContent>
              </v:textbox>
            </v:shape>
            <v:line id="_x0000_s2779" o:spid="_x0000_s2779" o:spt="20" style="position:absolute;left:9889;top:3484765;height:510;width:1;" filled="f" stroked="t" coordsize="21600,21600">
              <v:path arrowok="t"/>
              <v:fill on="f" focussize="0,0"/>
              <v:stroke weight="1.5pt" color="#000000" endarrow="open"/>
              <v:imagedata o:title=""/>
              <o:lock v:ext="edit" aspectratio="f"/>
            </v:line>
            <v:shape id="_x0000_s2780" o:spid="_x0000_s2780" o:spt="110" type="#_x0000_t110" style="position:absolute;left:8792;top:3489892;height:1050;width:2987;"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是否达到</w:t>
                    </w:r>
                  </w:p>
                  <w:p>
                    <w:pPr>
                      <w:spacing w:line="240" w:lineRule="exact"/>
                      <w:ind w:firstLine="0" w:firstLineChars="0"/>
                      <w:jc w:val="center"/>
                      <w:rPr>
                        <w:sz w:val="21"/>
                        <w:szCs w:val="21"/>
                      </w:rPr>
                    </w:pPr>
                    <w:r>
                      <w:rPr>
                        <w:rFonts w:hint="eastAsia"/>
                        <w:sz w:val="21"/>
                        <w:szCs w:val="21"/>
                      </w:rPr>
                      <w:t>启动条件</w:t>
                    </w:r>
                  </w:p>
                </w:txbxContent>
              </v:textbox>
            </v:shape>
            <v:shape id="_x0000_s2781" o:spid="_x0000_s2781" o:spt="116" type="#_x0000_t116" style="position:absolute;left:6559;top:3490140;height:510;width:1410;"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预警排除</w:t>
                    </w:r>
                  </w:p>
                </w:txbxContent>
              </v:textbox>
            </v:shape>
            <v:line id="_x0000_s2782" o:spid="_x0000_s2782" o:spt="20" style="position:absolute;left:8344;top:3491097;height:2699;width:1;" filled="f" stroked="t" coordsize="21600,21600">
              <v:path arrowok="t"/>
              <v:fill on="f" focussize="0,0"/>
              <v:stroke weight="1.5pt" color="#000000"/>
              <v:imagedata o:title=""/>
              <o:lock v:ext="edit" aspectratio="f"/>
            </v:line>
            <v:line id="_x0000_s2783" o:spid="_x0000_s2783" o:spt="20" style="position:absolute;left:10924;top:3484766;flip:x y;height:480;width:1;" filled="f" stroked="t" coordsize="21600,21600">
              <v:path arrowok="t"/>
              <v:fill on="f" focussize="0,0"/>
              <v:stroke weight="1.5pt" color="#000000" endarrow="open"/>
              <v:imagedata o:title=""/>
              <o:lock v:ext="edit" aspectratio="f"/>
            </v:line>
            <v:rect id="_x0000_s2784" o:spid="_x0000_s2784" o:spt="1" style="position:absolute;left:9422;top:3485278;height:585;width:1950;" fillcolor="#FFFFFF" filled="t" stroked="t" coordsize="21600,21600">
              <v:path/>
              <v:fill on="t" color2="#FFFFFF" focussize="0,0"/>
              <v:stroke color="#000000" joinstyle="miter"/>
              <v:imagedata o:title=""/>
              <o:lock v:ext="edit" aspectratio="f"/>
              <v:textbox>
                <w:txbxContent>
                  <w:p>
                    <w:pPr>
                      <w:spacing w:line="300" w:lineRule="exact"/>
                      <w:ind w:firstLine="0" w:firstLineChars="0"/>
                      <w:jc w:val="center"/>
                      <w:rPr>
                        <w:sz w:val="21"/>
                        <w:szCs w:val="21"/>
                      </w:rPr>
                    </w:pPr>
                    <w:r>
                      <w:rPr>
                        <w:rFonts w:hint="eastAsia"/>
                        <w:sz w:val="21"/>
                        <w:szCs w:val="21"/>
                      </w:rPr>
                      <w:t>现场作业人员</w:t>
                    </w:r>
                  </w:p>
                </w:txbxContent>
              </v:textbox>
            </v:rect>
            <v:line id="_x0000_s2785" o:spid="_x0000_s2785" o:spt="20" style="position:absolute;left:7879;top:3491112;flip:x;height:15;width:450;" filled="f" stroked="t" coordsize="21600,21600">
              <v:path arrowok="t"/>
              <v:fill on="f" focussize="0,0"/>
              <v:stroke weight="1.5pt" color="#000000" endarrow="open"/>
              <v:imagedata o:title=""/>
              <o:lock v:ext="edit" aspectratio="f"/>
            </v:line>
            <v:line id="_x0000_s2786" o:spid="_x0000_s2786" o:spt="20" style="position:absolute;left:10324;top:3485910;height:390;width:1;" filled="f" stroked="t" coordsize="21600,21600">
              <v:path arrowok="t"/>
              <v:fill on="f" focussize="0,0"/>
              <v:stroke weight="1.5pt" color="#000000" endarrow="open"/>
              <v:imagedata o:title=""/>
              <o:lock v:ext="edit" aspectratio="f"/>
            </v:line>
            <v:line id="_x0000_s2787" o:spid="_x0000_s2787" o:spt="20" style="position:absolute;left:7909;top:3491589;flip:x;height:15;width:435;" filled="f" stroked="t" coordsize="21600,21600">
              <v:path arrowok="t"/>
              <v:fill on="f" focussize="0,0"/>
              <v:stroke weight="1.5pt" color="#000000" endarrow="open"/>
              <v:imagedata o:title=""/>
              <o:lock v:ext="edit" aspectratio="f"/>
            </v:line>
            <v:line id="_x0000_s2788" o:spid="_x0000_s2788" o:spt="20" style="position:absolute;left:10309;top:3486924;height:450;width:1;" filled="f" stroked="t" coordsize="21600,21600">
              <v:path arrowok="t"/>
              <v:fill on="f" focussize="0,0"/>
              <v:stroke weight="1.5pt" color="#000000" endarrow="open"/>
              <v:imagedata o:title=""/>
              <o:lock v:ext="edit" aspectratio="f"/>
            </v:line>
            <v:line id="_x0000_s2789" o:spid="_x0000_s2789" o:spt="20" style="position:absolute;left:7909;top:3492111;flip:x;height:1;width:435;" filled="f" stroked="t" coordsize="21600,21600">
              <v:path arrowok="t"/>
              <v:fill on="f" focussize="0,0"/>
              <v:stroke weight="1.5pt" color="#000000" endarrow="open"/>
              <v:imagedata o:title=""/>
              <o:lock v:ext="edit" aspectratio="f"/>
            </v:line>
            <v:line id="_x0000_s2790" o:spid="_x0000_s2790" o:spt="20" style="position:absolute;left:10294;top:3488193;height:405;width:1;" filled="f" stroked="t" coordsize="21600,21600">
              <v:path arrowok="t"/>
              <v:fill on="f" focussize="0,0"/>
              <v:stroke weight="1.5pt" color="#000000" endarrow="open"/>
              <v:imagedata o:title=""/>
              <o:lock v:ext="edit" aspectratio="f"/>
            </v:line>
            <v:line id="_x0000_s2791" o:spid="_x0000_s2791" o:spt="20" style="position:absolute;left:7894;top:3492636;flip:x;height:1;width:465;" filled="f" stroked="t" coordsize="21600,21600">
              <v:path arrowok="t"/>
              <v:fill on="f" focussize="0,0"/>
              <v:stroke weight="1.5pt" color="#000000" endarrow="open"/>
              <v:imagedata o:title=""/>
              <o:lock v:ext="edit" aspectratio="f"/>
            </v:line>
            <v:line id="_x0000_s2792" o:spid="_x0000_s2792" o:spt="20" style="position:absolute;left:10294;top:3489417;height:465;width:1;" filled="f" stroked="t" coordsize="21600,21600">
              <v:path arrowok="t"/>
              <v:fill on="f" focussize="0,0"/>
              <v:stroke weight="1.5pt" color="#000000" endarrow="open"/>
              <v:imagedata o:title=""/>
              <o:lock v:ext="edit" aspectratio="f"/>
            </v:line>
            <v:line id="_x0000_s2793" o:spid="_x0000_s2793" o:spt="20" style="position:absolute;left:10310;top:3490941;height:915;width:29;" filled="f" stroked="t" coordsize="21600,21600">
              <v:path arrowok="t"/>
              <v:fill on="f" focussize="0,0"/>
              <v:stroke weight="1.5pt" color="#000000" endarrow="open"/>
              <v:imagedata o:title=""/>
              <o:lock v:ext="edit" aspectratio="f"/>
            </v:line>
            <v:line id="_x0000_s2794" o:spid="_x0000_s2794" o:spt="20" style="position:absolute;left:7879;top:3493200;flip:x;height:15;width:465;" filled="f" stroked="t" coordsize="21600,21600">
              <v:path arrowok="t"/>
              <v:fill on="f" focussize="0,0"/>
              <v:stroke weight="1.5pt" color="#000000" endarrow="open"/>
              <v:imagedata o:title=""/>
              <o:lock v:ext="edit" aspectratio="f"/>
            </v:line>
            <v:line id="_x0000_s2795" o:spid="_x0000_s2795" o:spt="20" style="position:absolute;left:8344;top:3492141;flip:x;height:15;width:990;" filled="f" stroked="t" coordsize="21600,21600">
              <v:path arrowok="t"/>
              <v:fill on="f" focussize="0,0"/>
              <v:stroke weight="1.5pt" color="#000000"/>
              <v:imagedata o:title=""/>
              <o:lock v:ext="edit" aspectratio="f"/>
            </v:line>
            <v:line id="_x0000_s2796" o:spid="_x0000_s2796" o:spt="20" style="position:absolute;left:10324;top:3492501;height:527;width:15;" filled="f" stroked="t" coordsize="21600,21600">
              <v:path arrowok="t"/>
              <v:fill on="f" focussize="0,0"/>
              <v:stroke weight="1.5pt" color="#000000" endarrow="open"/>
              <v:imagedata o:title=""/>
              <o:lock v:ext="edit" aspectratio="f"/>
            </v:line>
            <v:line id="_x0000_s2797" o:spid="_x0000_s2797" o:spt="20" style="position:absolute;left:8449;top:3490181;flip:x;height:1;width:960;" filled="f" stroked="t" coordsize="21600,21600">
              <v:path arrowok="t"/>
              <v:fill on="f" focussize="0,0"/>
              <v:stroke weight="1.5pt" color="#000000"/>
              <v:imagedata o:title=""/>
              <o:lock v:ext="edit" aspectratio="f"/>
            </v:line>
            <v:line id="_x0000_s2798" o:spid="_x0000_s2798" o:spt="20" style="position:absolute;left:10354;top:3494175;height:510;width:1;" filled="f" stroked="t" coordsize="21600,21600">
              <v:path arrowok="t"/>
              <v:fill on="f" focussize="0,0"/>
              <v:stroke weight="1.5pt" color="#000000" endarrow="open"/>
              <v:imagedata o:title=""/>
              <o:lock v:ext="edit" aspectratio="f"/>
            </v:line>
            <v:line id="_x0000_s2799" o:spid="_x0000_s2799" o:spt="20" style="position:absolute;left:8449;top:3489002;flip:x y;height:1155;width:15;" filled="f" stroked="t" coordsize="21600,21600">
              <v:path arrowok="t"/>
              <v:fill on="f" focussize="0,0"/>
              <v:stroke weight="1.5pt" color="#000000"/>
              <v:imagedata o:title=""/>
              <o:lock v:ext="edit" aspectratio="f"/>
            </v:line>
            <v:line id="_x0000_s2800" o:spid="_x0000_s2800" o:spt="20" style="position:absolute;left:11794;top:3493620;flip:y;height:15;width:990;" filled="f" stroked="t" coordsize="21600,21600">
              <v:path arrowok="t"/>
              <v:fill on="f" focussize="0,0"/>
              <v:stroke weight="1.5pt" color="#000000" endarrow="open"/>
              <v:imagedata o:title=""/>
              <o:lock v:ext="edit" aspectratio="f"/>
            </v:line>
            <v:line id="_x0000_s2801" o:spid="_x0000_s2801" o:spt="20" style="position:absolute;left:7849;top:3489002;flip:x y;height:15;width:615;" filled="f" stroked="t" coordsize="21600,21600">
              <v:path arrowok="t"/>
              <v:fill on="f" focussize="0,0"/>
              <v:stroke weight="1.5pt" color="#000000" endarrow="open"/>
              <v:imagedata o:title=""/>
              <o:lock v:ext="edit" aspectratio="f"/>
            </v:line>
            <v:line id="_x0000_s2802" o:spid="_x0000_s2802" o:spt="20" style="position:absolute;left:13384;top:3492369;flip:x y;height:1080;width:15;" filled="f" stroked="t" coordsize="21600,21600">
              <v:path arrowok="t"/>
              <v:fill on="f" focussize="0,0"/>
              <v:stroke weight="1.5pt" color="#000000" endarrow="open"/>
              <v:imagedata o:title=""/>
              <o:lock v:ext="edit" aspectratio="f"/>
            </v:line>
            <v:line id="_x0000_s2803" o:spid="_x0000_s2803" o:spt="20" style="position:absolute;left:11254;top:3492189;flip:x;height:15;width:1440;" filled="f" stroked="t" coordsize="21600,21600">
              <v:path arrowok="t"/>
              <v:fill on="f" focussize="0,0"/>
              <v:stroke weight="1.5pt" color="#000000" endarrow="open"/>
              <v:imagedata o:title=""/>
              <o:lock v:ext="edit" aspectratio="f"/>
            </v:line>
            <v:line id="_x0000_s2804" o:spid="_x0000_s2804" o:spt="20" style="position:absolute;left:7969;top:3490413;flip:x y;height:15;width:840;" filled="f" stroked="t" coordsize="21600,21600">
              <v:path arrowok="t"/>
              <v:fill on="f" focussize="0,0"/>
              <v:stroke weight="1.5pt" color="#000000" endarrow="open"/>
              <v:imagedata o:title=""/>
              <o:lock v:ext="edit" aspectratio="f"/>
            </v:line>
            <v:line id="_x0000_s2805" o:spid="_x0000_s2805" o:spt="20" style="position:absolute;left:7790;top:3487770;flip:x;height:16;width:1529;" filled="f" stroked="t" coordsize="21600,21600">
              <v:path arrowok="t"/>
              <v:fill on="f" focussize="0,0"/>
              <v:stroke weight="1.5pt" color="#000000"/>
              <v:imagedata o:title=""/>
              <o:lock v:ext="edit" aspectratio="f"/>
            </v:line>
            <v:line id="_x0000_s2806" o:spid="_x0000_s2806" o:spt="20" style="position:absolute;left:7084;top:3485555;flip:x y;height:1978;width:15;" filled="f" stroked="t" coordsize="21600,21600">
              <v:path arrowok="t"/>
              <v:fill on="f" focussize="0,0"/>
              <v:stroke weight="1.5pt" color="#000000"/>
              <v:imagedata o:title=""/>
              <o:lock v:ext="edit" aspectratio="f"/>
            </v:line>
            <v:line id="_x0000_s2807" o:spid="_x0000_s2807" o:spt="20" style="position:absolute;left:7099;top:3485568;height:1;width:2295;" filled="f" stroked="t" coordsize="21600,21600">
              <v:path arrowok="t"/>
              <v:fill on="f" focussize="0,0"/>
              <v:stroke weight="1.5pt" color="#000000" endarrow="open"/>
              <v:imagedata o:title=""/>
              <o:lock v:ext="edit" aspectratio="f"/>
            </v:line>
            <v:line id="_x0000_s2808" o:spid="_x0000_s2808" o:spt="20" style="position:absolute;left:11464;top:3487746;height:15;width:1590;" filled="f" stroked="t" coordsize="21600,21600">
              <v:path arrowok="t"/>
              <v:fill on="f" focussize="0,0"/>
              <v:stroke weight="1.5pt" color="#000000"/>
              <v:imagedata o:title=""/>
              <o:lock v:ext="edit" aspectratio="f"/>
            </v:line>
            <v:line id="_x0000_s2809" o:spid="_x0000_s2809" o:spt="20" style="position:absolute;left:13039;top:3485538;flip:y;height:2160;width:1;" filled="f" stroked="t" coordsize="21600,21600">
              <v:path arrowok="t"/>
              <v:fill on="f" focussize="0,0"/>
              <v:stroke weight="1.5pt" color="#000000"/>
              <v:imagedata o:title=""/>
              <o:lock v:ext="edit" aspectratio="f"/>
            </v:line>
            <v:line id="_x0000_s2810" o:spid="_x0000_s2810" o:spt="20" style="position:absolute;left:11344;top:3485538;flip:x;height:1;width:1695;" filled="f" stroked="t" coordsize="21600,21600">
              <v:path arrowok="t"/>
              <v:fill on="f" focussize="0,0"/>
              <v:stroke weight="1.5pt" color="#000000" endarrow="open"/>
              <v:imagedata o:title=""/>
              <o:lock v:ext="edit" aspectratio="f"/>
            </v:line>
            <v:line id="_x0000_s2811" o:spid="_x0000_s2811" o:spt="20" style="position:absolute;left:7114;top:3488034;flip:y;height:750;width:1;" filled="f" stroked="t" coordsize="21600,21600">
              <v:path arrowok="t"/>
              <v:fill on="f" focussize="0,0"/>
              <v:stroke weight="1.5pt" color="#000000" endarrow="open"/>
              <v:imagedata o:title=""/>
              <o:lock v:ext="edit" aspectratio="f"/>
            </v:line>
            <v:rect id="_x0000_s2812" o:spid="_x0000_s2812" o:spt="1" style="position:absolute;left:9077;top:3486330;height:585;width:2655;" fillcolor="#FFFFFF" filled="t" stroked="t" coordsize="21600,21600">
              <v:path/>
              <v:fill on="t" color2="#FFFFFF" focussize="0,0"/>
              <v:stroke color="#000000" joinstyle="miter"/>
              <v:imagedata o:title=""/>
              <o:lock v:ext="edit" aspectratio="f"/>
              <v:textbox>
                <w:txbxContent>
                  <w:p>
                    <w:pPr>
                      <w:spacing w:line="300" w:lineRule="exact"/>
                      <w:ind w:firstLine="0" w:firstLineChars="0"/>
                      <w:jc w:val="both"/>
                      <w:rPr>
                        <w:sz w:val="21"/>
                        <w:szCs w:val="21"/>
                      </w:rPr>
                    </w:pPr>
                    <w:r>
                      <w:rPr>
                        <w:rFonts w:hint="eastAsia"/>
                        <w:sz w:val="21"/>
                        <w:szCs w:val="21"/>
                      </w:rPr>
                      <w:t>信息接收（应急办公室）</w:t>
                    </w:r>
                  </w:p>
                </w:txbxContent>
              </v:textbox>
            </v:rect>
            <v:rect id="_x0000_s2813" o:spid="_x0000_s2813" o:spt="1" style="position:absolute;left:9332;top:3487404;height:780;width:2115;" fillcolor="#FFFFFF" filled="t" stroked="t" coordsize="21600,21600">
              <v:path/>
              <v:fill on="t" color2="#FFFFFF" focussize="0,0"/>
              <v:stroke color="#000000" joinstyle="miter"/>
              <v:imagedata o:title=""/>
              <o:lock v:ext="edit" aspectratio="f"/>
              <v:textbox>
                <w:txbxContent>
                  <w:p>
                    <w:pPr>
                      <w:spacing w:line="300" w:lineRule="exact"/>
                      <w:ind w:firstLine="0" w:firstLineChars="0"/>
                      <w:jc w:val="center"/>
                      <w:rPr>
                        <w:sz w:val="21"/>
                        <w:szCs w:val="21"/>
                      </w:rPr>
                    </w:pPr>
                    <w:r>
                      <w:rPr>
                        <w:rFonts w:hint="eastAsia"/>
                        <w:sz w:val="21"/>
                        <w:szCs w:val="21"/>
                      </w:rPr>
                      <w:t>信息处置与研判</w:t>
                    </w:r>
                  </w:p>
                  <w:p>
                    <w:pPr>
                      <w:spacing w:line="300" w:lineRule="exact"/>
                      <w:ind w:firstLine="0" w:firstLineChars="0"/>
                      <w:jc w:val="center"/>
                      <w:rPr>
                        <w:sz w:val="21"/>
                        <w:szCs w:val="21"/>
                      </w:rPr>
                    </w:pPr>
                    <w:r>
                      <w:rPr>
                        <w:rFonts w:hint="eastAsia"/>
                        <w:sz w:val="21"/>
                        <w:szCs w:val="21"/>
                      </w:rPr>
                      <w:t>（应急办公室）</w:t>
                    </w:r>
                  </w:p>
                </w:txbxContent>
              </v:textbox>
            </v:rect>
            <v:rect id="_x0000_s2814" o:spid="_x0000_s2814" o:spt="1" style="position:absolute;left:9302;top:3488611;height:780;width:2161;" fillcolor="#FFFFFF" filled="t" stroked="t" coordsize="21600,21600">
              <v:path/>
              <v:fill on="t" color2="#FFFFFF" focussize="0,0"/>
              <v:stroke color="#000000" joinstyle="miter"/>
              <v:imagedata o:title=""/>
              <o:lock v:ext="edit" aspectratio="f"/>
              <v:textbox>
                <w:txbxContent>
                  <w:p>
                    <w:pPr>
                      <w:spacing w:line="300" w:lineRule="exact"/>
                      <w:ind w:firstLine="0" w:firstLineChars="0"/>
                      <w:jc w:val="center"/>
                      <w:rPr>
                        <w:sz w:val="21"/>
                        <w:szCs w:val="21"/>
                      </w:rPr>
                    </w:pPr>
                    <w:r>
                      <w:rPr>
                        <w:rFonts w:hint="eastAsia"/>
                        <w:sz w:val="21"/>
                        <w:szCs w:val="21"/>
                      </w:rPr>
                      <w:t>应急响应</w:t>
                    </w:r>
                  </w:p>
                  <w:p>
                    <w:pPr>
                      <w:spacing w:line="300" w:lineRule="exact"/>
                      <w:ind w:firstLine="0" w:firstLineChars="0"/>
                      <w:jc w:val="center"/>
                      <w:rPr>
                        <w:sz w:val="21"/>
                        <w:szCs w:val="21"/>
                      </w:rPr>
                    </w:pPr>
                    <w:r>
                      <w:rPr>
                        <w:rFonts w:hint="eastAsia"/>
                        <w:sz w:val="21"/>
                        <w:szCs w:val="21"/>
                      </w:rPr>
                      <w:t>（应急救援指挥部）</w:t>
                    </w:r>
                  </w:p>
                </w:txbxContent>
              </v:textbox>
            </v:rect>
            <v:shape id="_x0000_s2815" o:spid="_x0000_s2815" o:spt="110" type="#_x0000_t110" style="position:absolute;left:8837;top:3493104;height:1065;width:3017;"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事态发展是</w:t>
                    </w:r>
                  </w:p>
                  <w:p>
                    <w:pPr>
                      <w:spacing w:line="240" w:lineRule="exact"/>
                      <w:ind w:firstLine="0" w:firstLineChars="0"/>
                      <w:jc w:val="center"/>
                      <w:rPr>
                        <w:sz w:val="21"/>
                        <w:szCs w:val="21"/>
                      </w:rPr>
                    </w:pPr>
                    <w:r>
                      <w:rPr>
                        <w:rFonts w:hint="eastAsia"/>
                        <w:sz w:val="21"/>
                        <w:szCs w:val="21"/>
                      </w:rPr>
                      <w:t>否得到控制</w:t>
                    </w:r>
                  </w:p>
                </w:txbxContent>
              </v:textbox>
            </v:shape>
            <v:rect id="_x0000_s2816" o:spid="_x0000_s2816" o:spt="1" style="position:absolute;left:9302;top:3491838;height:645;width:1950;" fillcolor="#FFFFFF" filled="t" stroked="t" coordsize="21600,21600">
              <v:path/>
              <v:fill on="t" color2="#FFFFFF" focussize="0,0"/>
              <v:stroke color="#000000" joinstyle="miter"/>
              <v:imagedata o:title=""/>
              <o:lock v:ext="edit" aspectratio="f"/>
              <v:textbox>
                <w:txbxContent>
                  <w:p>
                    <w:pPr>
                      <w:spacing w:line="300" w:lineRule="exact"/>
                      <w:ind w:firstLine="0" w:firstLineChars="0"/>
                      <w:jc w:val="center"/>
                      <w:rPr>
                        <w:sz w:val="21"/>
                        <w:szCs w:val="21"/>
                      </w:rPr>
                    </w:pPr>
                    <w:r>
                      <w:rPr>
                        <w:rFonts w:hint="eastAsia"/>
                        <w:sz w:val="21"/>
                        <w:szCs w:val="21"/>
                      </w:rPr>
                      <w:t>应急处置</w:t>
                    </w:r>
                  </w:p>
                </w:txbxContent>
              </v:textbox>
            </v:rect>
            <v:rect id="_x0000_s2817" o:spid="_x0000_s2817" o:spt="1" style="position:absolute;left:6632;top:3490864;height:420;width:127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rFonts w:hint="eastAsia" w:eastAsia="FangSong_GB2312"/>
                        <w:sz w:val="21"/>
                        <w:szCs w:val="21"/>
                        <w:lang w:eastAsia="zh-CN"/>
                      </w:rPr>
                    </w:pPr>
                    <w:r>
                      <w:rPr>
                        <w:rFonts w:hint="eastAsia"/>
                        <w:sz w:val="21"/>
                        <w:szCs w:val="21"/>
                        <w:lang w:eastAsia="zh-CN"/>
                      </w:rPr>
                      <w:t>应急救援</w:t>
                    </w:r>
                  </w:p>
                </w:txbxContent>
              </v:textbox>
            </v:rect>
            <v:rect id="_x0000_s2818" o:spid="_x0000_s2818" o:spt="1" style="position:absolute;left:6617;top:3491361;height:420;width:127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医疗救护</w:t>
                    </w:r>
                  </w:p>
                </w:txbxContent>
              </v:textbox>
            </v:rect>
            <v:rect id="_x0000_s2819" o:spid="_x0000_s2819" o:spt="1" style="position:absolute;left:6617;top:3491868;height:420;width:127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警戒疏散</w:t>
                    </w:r>
                  </w:p>
                </w:txbxContent>
              </v:textbox>
            </v:rect>
            <v:rect id="_x0000_s2820" o:spid="_x0000_s2820" o:spt="1" style="position:absolute;left:6602;top:3492390;height:420;width:127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lang w:eastAsia="zh-CN"/>
                      </w:rPr>
                      <w:t>物资</w:t>
                    </w:r>
                    <w:r>
                      <w:rPr>
                        <w:rFonts w:hint="eastAsia"/>
                        <w:sz w:val="21"/>
                        <w:szCs w:val="21"/>
                      </w:rPr>
                      <w:t>保障</w:t>
                    </w:r>
                  </w:p>
                </w:txbxContent>
              </v:textbox>
            </v:rect>
            <v:rect id="_x0000_s2821" o:spid="_x0000_s2821" o:spt="1" style="position:absolute;left:6602;top:3492984;height:420;width:127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通讯联络</w:t>
                    </w:r>
                  </w:p>
                </w:txbxContent>
              </v:textbox>
            </v:rect>
            <v:rect id="_x0000_s2822" o:spid="_x0000_s2822" o:spt="1" style="position:absolute;left:6438;top:3487584;height:420;width:1349;"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响应准备</w:t>
                    </w:r>
                  </w:p>
                </w:txbxContent>
              </v:textbox>
            </v:rect>
            <v:rect id="_x0000_s2823" o:spid="_x0000_s2823" o:spt="1" style="position:absolute;left:6467;top:3488793;height:420;width:136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预</w:t>
                    </w:r>
                    <w:r>
                      <w:rPr>
                        <w:rFonts w:hint="eastAsia"/>
                        <w:sz w:val="21"/>
                        <w:szCs w:val="21"/>
                        <w:lang w:eastAsia="zh-CN"/>
                      </w:rPr>
                      <w:t>警</w:t>
                    </w:r>
                    <w:r>
                      <w:rPr>
                        <w:rFonts w:hint="eastAsia"/>
                        <w:sz w:val="21"/>
                        <w:szCs w:val="21"/>
                      </w:rPr>
                      <w:t>启动</w:t>
                    </w:r>
                  </w:p>
                </w:txbxContent>
              </v:textbox>
            </v:rect>
            <v:rect id="_x0000_s2824" o:spid="_x0000_s2824" o:spt="1" style="position:absolute;left:12722;top:3491940;height:420;width:127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扩大响应</w:t>
                    </w:r>
                  </w:p>
                </w:txbxContent>
              </v:textbox>
            </v:rect>
            <v:rect id="_x0000_s2825" o:spid="_x0000_s2825" o:spt="1" style="position:absolute;left:12782;top:3493419;height:420;width:127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请求增援</w:t>
                    </w:r>
                  </w:p>
                </w:txbxContent>
              </v:textbox>
            </v:rect>
            <v:shape id="_x0000_s2826" o:spid="_x0000_s2826" o:spt="116" type="#_x0000_t116" style="position:absolute;left:9424;top:3494661;height:555;width:1874;"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sz w:val="21"/>
                        <w:szCs w:val="21"/>
                      </w:rPr>
                    </w:pPr>
                    <w:r>
                      <w:rPr>
                        <w:rFonts w:hint="eastAsia"/>
                        <w:sz w:val="21"/>
                        <w:szCs w:val="21"/>
                      </w:rPr>
                      <w:t>应急结束</w:t>
                    </w:r>
                  </w:p>
                </w:txbxContent>
              </v:textbox>
            </v:shape>
            <v:rect id="_x0000_s2827" o:spid="_x0000_s2827" o:spt="1" style="position:absolute;left:7997;top:3490449;height:405;width:691;" fillcolor="#FFFFFF" filled="t" stroked="f" coordsize="21600,21600">
              <v:path/>
              <v:fill on="t" color2="#FFFFFF" focussize="0,0"/>
              <v:stroke on="f"/>
              <v:imagedata o:title=""/>
              <o:lock v:ext="edit" aspectratio="f"/>
              <v:textbox>
                <w:txbxContent>
                  <w:p>
                    <w:pPr>
                      <w:spacing w:line="240" w:lineRule="exact"/>
                      <w:ind w:firstLine="0" w:firstLineChars="0"/>
                      <w:jc w:val="both"/>
                      <w:rPr>
                        <w:sz w:val="18"/>
                        <w:szCs w:val="18"/>
                      </w:rPr>
                    </w:pPr>
                    <w:r>
                      <w:rPr>
                        <w:rFonts w:hint="eastAsia"/>
                        <w:sz w:val="18"/>
                        <w:szCs w:val="18"/>
                      </w:rPr>
                      <w:t>排除</w:t>
                    </w:r>
                  </w:p>
                </w:txbxContent>
              </v:textbox>
            </v:rect>
            <v:rect id="_x0000_s2828" o:spid="_x0000_s2828" o:spt="1" style="position:absolute;left:10352;top:3491286;height:405;width:451;" fillcolor="#FFFFFF" filled="t" stroked="f" coordsize="21600,21600">
              <v:path/>
              <v:fill on="t" color2="#FFFFFF" focussize="0,0"/>
              <v:stroke on="f"/>
              <v:imagedata o:title=""/>
              <o:lock v:ext="edit" aspectratio="f"/>
              <v:textbox>
                <w:txbxContent>
                  <w:p>
                    <w:pPr>
                      <w:spacing w:line="240" w:lineRule="exact"/>
                      <w:ind w:firstLine="0" w:firstLineChars="0"/>
                      <w:jc w:val="both"/>
                      <w:rPr>
                        <w:sz w:val="18"/>
                        <w:szCs w:val="18"/>
                      </w:rPr>
                    </w:pPr>
                    <w:r>
                      <w:rPr>
                        <w:rFonts w:hint="eastAsia"/>
                        <w:sz w:val="18"/>
                        <w:szCs w:val="18"/>
                      </w:rPr>
                      <w:t>是</w:t>
                    </w:r>
                  </w:p>
                </w:txbxContent>
              </v:textbox>
            </v:rect>
            <v:rect id="_x0000_s2829" o:spid="_x0000_s2829" o:spt="1" style="position:absolute;left:10487;top:3494136;height:405;width:451;" fillcolor="#FFFFFF" filled="t" stroked="f" coordsize="21600,21600">
              <v:path/>
              <v:fill on="t" color2="#FFFFFF" focussize="0,0"/>
              <v:stroke on="f"/>
              <v:imagedata o:title=""/>
              <o:lock v:ext="edit" aspectratio="f"/>
              <v:textbox>
                <w:txbxContent>
                  <w:p>
                    <w:pPr>
                      <w:spacing w:line="240" w:lineRule="exact"/>
                      <w:ind w:firstLine="0" w:firstLineChars="0"/>
                      <w:jc w:val="both"/>
                      <w:rPr>
                        <w:sz w:val="18"/>
                        <w:szCs w:val="18"/>
                      </w:rPr>
                    </w:pPr>
                    <w:r>
                      <w:rPr>
                        <w:rFonts w:hint="eastAsia"/>
                        <w:sz w:val="18"/>
                        <w:szCs w:val="18"/>
                      </w:rPr>
                      <w:t>是</w:t>
                    </w:r>
                  </w:p>
                </w:txbxContent>
              </v:textbox>
            </v:rect>
            <v:rect id="_x0000_s2830" o:spid="_x0000_s2830" o:spt="1" style="position:absolute;left:11972;top:3493209;height:391;width:451;" fillcolor="#FFFFFF" filled="t" stroked="f" coordsize="21600,21600">
              <v:path/>
              <v:fill on="t" color2="#FFFFFF" focussize="0,0"/>
              <v:stroke on="f"/>
              <v:imagedata o:title=""/>
              <o:lock v:ext="edit" aspectratio="f"/>
              <v:textbox>
                <w:txbxContent>
                  <w:p>
                    <w:pPr>
                      <w:spacing w:line="240" w:lineRule="exact"/>
                      <w:ind w:firstLine="0" w:firstLineChars="0"/>
                      <w:jc w:val="both"/>
                      <w:rPr>
                        <w:sz w:val="18"/>
                        <w:szCs w:val="18"/>
                      </w:rPr>
                    </w:pPr>
                    <w:r>
                      <w:rPr>
                        <w:rFonts w:hint="eastAsia"/>
                        <w:sz w:val="18"/>
                        <w:szCs w:val="18"/>
                      </w:rPr>
                      <w:t>否</w:t>
                    </w:r>
                  </w:p>
                </w:txbxContent>
              </v:textbox>
            </v:rect>
            <v:rect id="_x0000_s2831" o:spid="_x0000_s2831" o:spt="1" style="position:absolute;left:6617;top:3486003;height:1199;width:377;" fillcolor="#FFFFFF" filled="t" stroked="f" coordsize="21600,21600">
              <v:path/>
              <v:fill on="t" color2="#FFFFFF" focussize="0,0"/>
              <v:stroke on="f"/>
              <v:imagedata o:title=""/>
              <o:lock v:ext="edit" aspectratio="f"/>
              <v:textbox>
                <w:txbxContent>
                  <w:p>
                    <w:pPr>
                      <w:spacing w:line="240" w:lineRule="exact"/>
                      <w:ind w:firstLine="0" w:firstLineChars="0"/>
                      <w:jc w:val="both"/>
                      <w:rPr>
                        <w:sz w:val="18"/>
                        <w:szCs w:val="18"/>
                      </w:rPr>
                    </w:pPr>
                    <w:r>
                      <w:rPr>
                        <w:rFonts w:hint="eastAsia"/>
                        <w:sz w:val="18"/>
                        <w:szCs w:val="18"/>
                      </w:rPr>
                      <w:t>先期处置</w:t>
                    </w:r>
                  </w:p>
                </w:txbxContent>
              </v:textbox>
            </v:rect>
            <v:rect id="_x0000_s2832" o:spid="_x0000_s2832" o:spt="1" style="position:absolute;left:13127;top:3486048;height:1199;width:436;" fillcolor="#FFFFFF" filled="t" stroked="f" coordsize="21600,21600">
              <v:path/>
              <v:fill on="t" color2="#FFFFFF" focussize="0,0"/>
              <v:stroke on="f"/>
              <v:imagedata o:title=""/>
              <o:lock v:ext="edit" aspectratio="f"/>
              <v:textbox>
                <w:txbxContent>
                  <w:p>
                    <w:pPr>
                      <w:spacing w:line="240" w:lineRule="exact"/>
                      <w:ind w:firstLine="0" w:firstLineChars="0"/>
                      <w:jc w:val="both"/>
                      <w:rPr>
                        <w:sz w:val="18"/>
                        <w:szCs w:val="18"/>
                      </w:rPr>
                    </w:pPr>
                    <w:r>
                      <w:rPr>
                        <w:rFonts w:hint="eastAsia"/>
                        <w:sz w:val="18"/>
                        <w:szCs w:val="18"/>
                      </w:rPr>
                      <w:t>先期处置</w:t>
                    </w:r>
                  </w:p>
                </w:txbxContent>
              </v:textbox>
            </v:rect>
            <v:rect id="_x0000_s2833" o:spid="_x0000_s2833" o:spt="1" style="position:absolute;left:7937;top:3489405;height:376;width:451;" fillcolor="#FFFFFF" filled="t" stroked="f" coordsize="21600,21600">
              <v:path/>
              <v:fill on="t" color2="#FFFFFF" focussize="0,0"/>
              <v:stroke on="f"/>
              <v:imagedata o:title=""/>
              <o:lock v:ext="edit" aspectratio="f"/>
              <v:textbox>
                <w:txbxContent>
                  <w:p>
                    <w:pPr>
                      <w:spacing w:line="240" w:lineRule="exact"/>
                      <w:ind w:firstLine="0" w:firstLineChars="0"/>
                      <w:jc w:val="both"/>
                      <w:rPr>
                        <w:sz w:val="18"/>
                        <w:szCs w:val="18"/>
                      </w:rPr>
                    </w:pPr>
                    <w:r>
                      <w:rPr>
                        <w:rFonts w:hint="eastAsia"/>
                        <w:sz w:val="18"/>
                        <w:szCs w:val="18"/>
                      </w:rPr>
                      <w:t>否</w:t>
                    </w:r>
                  </w:p>
                </w:txbxContent>
              </v:textbox>
            </v:rect>
            <v:rect id="_x0000_s2836" o:spid="_x0000_s2836" o:spt="1" style="position:absolute;left:6602;top:3493569;height:420;width:1275;" fillcolor="#FFFFFF" filled="t" stroked="t" coordsize="21600,21600">
              <v:path/>
              <v:fill on="t" color2="#FFFFFF" focussize="0,0"/>
              <v:stroke color="#000000" joinstyle="miter"/>
              <v:imagedata o:title=""/>
              <o:lock v:ext="edit" aspectratio="f"/>
              <v:textbox>
                <w:txbxContent>
                  <w:p>
                    <w:pPr>
                      <w:spacing w:line="240" w:lineRule="exact"/>
                      <w:ind w:firstLine="0" w:firstLineChars="0"/>
                      <w:jc w:val="center"/>
                      <w:rPr>
                        <w:rFonts w:hint="eastAsia" w:eastAsia="FangSong_GB2312"/>
                        <w:sz w:val="21"/>
                        <w:szCs w:val="21"/>
                        <w:lang w:eastAsia="zh-CN"/>
                      </w:rPr>
                    </w:pPr>
                    <w:r>
                      <w:rPr>
                        <w:rFonts w:hint="eastAsia"/>
                        <w:sz w:val="21"/>
                        <w:szCs w:val="21"/>
                        <w:lang w:eastAsia="zh-CN"/>
                      </w:rPr>
                      <w:t>善后处理</w:t>
                    </w:r>
                  </w:p>
                </w:txbxContent>
              </v:textbox>
            </v:rect>
            <v:line id="_x0000_s2837" o:spid="_x0000_s2837" o:spt="20" style="position:absolute;left:7909;top:3493755;flip:x;height:15;width:465;" filled="f" stroked="t" coordsize="21600,21600">
              <v:path arrowok="t"/>
              <v:fill on="f" focussize="0,0"/>
              <v:stroke weight="1.5pt" color="#000000" endarrow="open"/>
              <v:imagedata o:title=""/>
              <o:lock v:ext="edit" aspectratio="f"/>
            </v:line>
          </v:group>
        </w:pict>
      </w: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spacing w:line="360" w:lineRule="auto"/>
        <w:ind w:firstLine="482"/>
        <w:jc w:val="center"/>
        <w:rPr>
          <w:rFonts w:ascii="FangSong_GB2312" w:cs="FangSong_GB2312"/>
          <w:b/>
          <w:iCs/>
          <w:sz w:val="24"/>
        </w:rPr>
      </w:pPr>
    </w:p>
    <w:p>
      <w:pPr>
        <w:pStyle w:val="30"/>
        <w:ind w:left="0" w:leftChars="0" w:firstLine="0" w:firstLineChars="0"/>
      </w:pPr>
    </w:p>
    <w:p>
      <w:pPr>
        <w:pStyle w:val="30"/>
        <w:ind w:left="0" w:leftChars="0" w:firstLine="0" w:firstLineChars="0"/>
        <w:sectPr>
          <w:footerReference r:id="rId17" w:type="default"/>
          <w:pgSz w:w="11849" w:h="16781"/>
          <w:pgMar w:top="2098" w:right="1587" w:bottom="1984" w:left="1587" w:header="850" w:footer="992" w:gutter="0"/>
          <w:pgNumType w:fmt="decimal"/>
          <w:cols w:space="0" w:num="1"/>
          <w:rtlGutter w:val="0"/>
          <w:docGrid w:type="lines" w:linePitch="394" w:charSpace="0"/>
        </w:sectPr>
      </w:pPr>
    </w:p>
    <w:p>
      <w:pPr>
        <w:pStyle w:val="3"/>
      </w:pPr>
      <w:bookmarkStart w:id="490" w:name="_Toc5502"/>
      <w:bookmarkStart w:id="491" w:name="_Toc9235"/>
      <w:bookmarkStart w:id="492" w:name="_Toc7601"/>
      <w:r>
        <w:rPr>
          <w:rFonts w:hint="eastAsia" w:ascii="仿宋_GB2312" w:hAnsi="仿宋_GB2312" w:eastAsia="仿宋_GB2312" w:cs="仿宋_GB2312"/>
        </w:rPr>
        <w:t>附图2：</w:t>
      </w:r>
      <w:r>
        <w:rPr>
          <w:rFonts w:hint="eastAsia" w:ascii="仿宋_GB2312" w:hAnsi="仿宋_GB2312" w:eastAsia="仿宋_GB2312" w:cs="仿宋_GB2312"/>
          <w:lang w:eastAsia="zh-CN"/>
        </w:rPr>
        <w:t>公司及第一热源厂</w:t>
      </w:r>
      <w:r>
        <w:rPr>
          <w:rFonts w:hint="eastAsia" w:ascii="仿宋_GB2312" w:hAnsi="仿宋_GB2312" w:eastAsia="仿宋_GB2312" w:cs="仿宋_GB2312"/>
        </w:rPr>
        <w:t>地理位置</w:t>
      </w:r>
      <w:bookmarkEnd w:id="490"/>
      <w:r>
        <w:rPr>
          <w:rFonts w:hint="eastAsia" w:ascii="仿宋_GB2312" w:hAnsi="仿宋_GB2312" w:eastAsia="仿宋_GB2312" w:cs="仿宋_GB2312"/>
        </w:rPr>
        <w:t>图</w:t>
      </w:r>
      <w:bookmarkEnd w:id="491"/>
      <w:bookmarkEnd w:id="492"/>
    </w:p>
    <w:p>
      <w:pPr>
        <w:spacing w:line="240" w:lineRule="auto"/>
        <w:ind w:firstLine="0" w:firstLineChars="0"/>
        <w:rPr>
          <w:rFonts w:hint="eastAsia" w:ascii="仿宋_GB2312" w:hAnsi="宋体" w:eastAsia="仿宋_GB2312"/>
          <w:sz w:val="28"/>
          <w:szCs w:val="28"/>
          <w:lang w:val="en-US" w:eastAsia="zh-CN"/>
        </w:rPr>
      </w:pPr>
      <w:r>
        <w:rPr>
          <w:rFonts w:hint="eastAsia"/>
          <w:lang w:val="en-US" w:eastAsia="zh-CN"/>
        </w:rPr>
        <w:t xml:space="preserve">   </w:t>
      </w:r>
      <w:r>
        <w:drawing>
          <wp:inline distT="0" distB="0" distL="114300" distR="114300">
            <wp:extent cx="7429500" cy="462915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0"/>
                    <a:stretch>
                      <a:fillRect/>
                    </a:stretch>
                  </pic:blipFill>
                  <pic:spPr>
                    <a:xfrm>
                      <a:off x="0" y="0"/>
                      <a:ext cx="7429500" cy="4629150"/>
                    </a:xfrm>
                    <a:prstGeom prst="rect">
                      <a:avLst/>
                    </a:prstGeom>
                    <a:noFill/>
                    <a:ln>
                      <a:noFill/>
                    </a:ln>
                  </pic:spPr>
                </pic:pic>
              </a:graphicData>
            </a:graphic>
          </wp:inline>
        </w:drawing>
      </w:r>
    </w:p>
    <w:p>
      <w:pPr>
        <w:spacing w:line="240" w:lineRule="auto"/>
        <w:ind w:firstLine="0" w:firstLineChars="0"/>
        <w:rPr>
          <w:rFonts w:hint="eastAsia" w:ascii="仿宋_GB2312" w:hAnsi="仿宋_GB2312" w:eastAsia="仿宋_GB2312" w:cs="仿宋_GB2312"/>
          <w:b/>
          <w:bCs/>
          <w:color w:val="auto"/>
        </w:rPr>
      </w:pPr>
      <w:r>
        <w:rPr>
          <w:rFonts w:hint="eastAsia" w:ascii="仿宋_GB2312" w:hAnsi="宋体" w:eastAsia="仿宋_GB2312"/>
          <w:sz w:val="28"/>
          <w:szCs w:val="28"/>
          <w:lang w:val="en-US" w:eastAsia="zh-CN"/>
        </w:rPr>
        <w:t xml:space="preserve"> </w:t>
      </w:r>
      <w:bookmarkStart w:id="493" w:name="_Toc23268"/>
      <w:r>
        <w:rPr>
          <w:rFonts w:hint="eastAsia" w:ascii="仿宋_GB2312" w:hAnsi="仿宋_GB2312" w:eastAsia="仿宋_GB2312" w:cs="仿宋_GB2312"/>
          <w:b/>
          <w:bCs/>
        </w:rPr>
        <w:t>附图3：</w:t>
      </w:r>
      <w:r>
        <w:rPr>
          <w:rFonts w:hint="eastAsia" w:ascii="仿宋_GB2312" w:hAnsi="仿宋_GB2312" w:eastAsia="仿宋_GB2312" w:cs="仿宋_GB2312"/>
          <w:b/>
          <w:bCs/>
          <w:color w:val="auto"/>
          <w:lang w:eastAsia="zh-CN"/>
        </w:rPr>
        <w:t>公司第一热源厂至高新区中心医院路线</w:t>
      </w:r>
      <w:r>
        <w:rPr>
          <w:rFonts w:hint="eastAsia" w:ascii="仿宋_GB2312" w:hAnsi="仿宋_GB2312" w:eastAsia="仿宋_GB2312" w:cs="仿宋_GB2312"/>
          <w:b/>
          <w:bCs/>
          <w:color w:val="auto"/>
        </w:rPr>
        <w:t>图</w:t>
      </w:r>
      <w:bookmarkEnd w:id="493"/>
    </w:p>
    <w:p>
      <w:pPr>
        <w:spacing w:line="360" w:lineRule="auto"/>
        <w:ind w:firstLine="0" w:firstLineChars="0"/>
        <w:jc w:val="both"/>
        <w:outlineLvl w:val="9"/>
        <w:rPr>
          <w:rFonts w:hint="eastAsia"/>
          <w:lang w:val="en-US" w:eastAsia="zh-CN"/>
        </w:rPr>
      </w:pPr>
      <w:r>
        <w:drawing>
          <wp:inline distT="0" distB="0" distL="114300" distR="114300">
            <wp:extent cx="7801610" cy="4801235"/>
            <wp:effectExtent l="0" t="0" r="8890" b="1841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1"/>
                    <a:stretch>
                      <a:fillRect/>
                    </a:stretch>
                  </pic:blipFill>
                  <pic:spPr>
                    <a:xfrm>
                      <a:off x="0" y="0"/>
                      <a:ext cx="7801610" cy="4801235"/>
                    </a:xfrm>
                    <a:prstGeom prst="rect">
                      <a:avLst/>
                    </a:prstGeom>
                    <a:noFill/>
                    <a:ln>
                      <a:noFill/>
                    </a:ln>
                  </pic:spPr>
                </pic:pic>
              </a:graphicData>
            </a:graphic>
          </wp:inline>
        </w:drawing>
      </w:r>
    </w:p>
    <w:p>
      <w:pPr>
        <w:spacing w:line="360" w:lineRule="auto"/>
        <w:ind w:firstLine="0" w:firstLineChars="0"/>
        <w:jc w:val="both"/>
        <w:outlineLvl w:val="0"/>
        <w:rPr>
          <w:rFonts w:hint="eastAsia"/>
          <w:lang w:val="en-US" w:eastAsia="zh-CN"/>
        </w:rPr>
      </w:pPr>
      <w:bookmarkStart w:id="494" w:name="_Toc20638"/>
      <w:r>
        <w:rPr>
          <w:rFonts w:hint="eastAsia" w:ascii="仿宋_GB2312" w:hAnsi="仿宋_GB2312" w:eastAsia="仿宋_GB2312" w:cs="仿宋_GB2312"/>
          <w:b/>
          <w:bCs/>
        </w:rPr>
        <w:t>附图</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w:t>
      </w:r>
      <w:r>
        <w:rPr>
          <w:rFonts w:hint="eastAsia" w:ascii="仿宋_GB2312" w:hAnsi="仿宋_GB2312" w:eastAsia="仿宋_GB2312" w:cs="仿宋_GB2312"/>
          <w:b/>
          <w:bCs/>
          <w:color w:val="auto"/>
          <w:lang w:eastAsia="zh-CN"/>
        </w:rPr>
        <w:t>公司第一热源厂至高新区消防救援大队路线</w:t>
      </w:r>
      <w:r>
        <w:rPr>
          <w:rFonts w:hint="eastAsia" w:ascii="仿宋_GB2312" w:hAnsi="仿宋_GB2312" w:eastAsia="仿宋_GB2312" w:cs="仿宋_GB2312"/>
          <w:b/>
          <w:bCs/>
          <w:color w:val="auto"/>
        </w:rPr>
        <w:t>图</w:t>
      </w:r>
      <w:bookmarkEnd w:id="494"/>
    </w:p>
    <w:p>
      <w:pPr>
        <w:spacing w:line="360" w:lineRule="auto"/>
        <w:ind w:firstLine="0" w:firstLineChars="0"/>
        <w:jc w:val="both"/>
        <w:outlineLvl w:val="9"/>
        <w:rPr>
          <w:rFonts w:hint="eastAsia"/>
          <w:lang w:val="en-US" w:eastAsia="zh-CN"/>
        </w:rPr>
      </w:pPr>
      <w:r>
        <w:rPr>
          <w:rFonts w:hint="eastAsia"/>
          <w:lang w:val="en-US" w:eastAsia="zh-CN"/>
        </w:rPr>
        <w:t xml:space="preserve"> </w:t>
      </w:r>
      <w:r>
        <w:drawing>
          <wp:inline distT="0" distB="0" distL="114300" distR="114300">
            <wp:extent cx="7658100" cy="4810125"/>
            <wp:effectExtent l="0" t="0" r="0" b="952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22"/>
                    <a:stretch>
                      <a:fillRect/>
                    </a:stretch>
                  </pic:blipFill>
                  <pic:spPr>
                    <a:xfrm>
                      <a:off x="0" y="0"/>
                      <a:ext cx="7658100" cy="4810125"/>
                    </a:xfrm>
                    <a:prstGeom prst="rect">
                      <a:avLst/>
                    </a:prstGeom>
                    <a:noFill/>
                    <a:ln>
                      <a:noFill/>
                    </a:ln>
                  </pic:spPr>
                </pic:pic>
              </a:graphicData>
            </a:graphic>
          </wp:inline>
        </w:drawing>
      </w:r>
      <w:r>
        <w:rPr>
          <w:rFonts w:hint="eastAsia"/>
          <w:lang w:val="en-US" w:eastAsia="zh-CN"/>
        </w:rPr>
        <w:t xml:space="preserve"> </w:t>
      </w:r>
    </w:p>
    <w:p>
      <w:pPr>
        <w:spacing w:line="360" w:lineRule="auto"/>
        <w:ind w:left="0" w:leftChars="0" w:firstLine="0" w:firstLineChars="0"/>
        <w:rPr>
          <w:rFonts w:hint="eastAsia"/>
          <w:lang w:val="en-US" w:eastAsia="zh-CN"/>
        </w:rPr>
      </w:pPr>
      <w:r>
        <w:rPr>
          <w:rFonts w:hint="eastAsia" w:ascii="仿宋_GB2312" w:hAnsi="仿宋_GB2312" w:eastAsia="仿宋_GB2312" w:cs="仿宋_GB2312"/>
          <w:b/>
          <w:bCs/>
        </w:rPr>
        <w:t>附图</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公司长北保温管厂地理位置图</w:t>
      </w:r>
    </w:p>
    <w:p>
      <w:pPr>
        <w:pStyle w:val="23"/>
        <w:spacing w:line="360" w:lineRule="auto"/>
        <w:ind w:left="0" w:leftChars="0" w:firstLine="0" w:firstLineChars="0"/>
        <w:rPr>
          <w:rFonts w:hint="eastAsia"/>
          <w:lang w:val="en-US" w:eastAsia="zh-CN"/>
        </w:rPr>
      </w:pPr>
      <w:r>
        <w:rPr>
          <w:sz w:val="21"/>
        </w:rPr>
        <w:pict>
          <v:line id="_x0000_s4695" o:spid="_x0000_s4695" o:spt="20" style="position:absolute;left:0pt;margin-left:295.6pt;margin-top:57.7pt;height:18pt;width:0.05pt;z-index:251684864;mso-width-relative:page;mso-height-relative:page;" fillcolor="#FFFFFF" filled="t" stroked="t" coordsize="21600,21600">
            <v:path arrowok="t"/>
            <v:fill on="t" color2="#FFFFFF" focussize="0,0"/>
            <v:stroke weight="1.5pt" color="#000000" endarrow="open"/>
            <v:imagedata o:title=""/>
            <o:lock v:ext="edit" aspectratio="f"/>
          </v:line>
        </w:pict>
      </w:r>
      <w:r>
        <w:rPr>
          <w:sz w:val="21"/>
        </w:rPr>
        <w:pict>
          <v:rect id="_x0000_s4691" o:spid="_x0000_s4691" o:spt="1" style="position:absolute;left:0pt;margin-left:192.1pt;margin-top:29.95pt;height:27.75pt;width:223.5pt;z-index:251683840;mso-width-relative:page;mso-height-relative:page;" fillcolor="#FFFFFF" filled="t" stroked="t" coordsize="21600,21600">
            <v:path/>
            <v:fill on="t" color2="#FFFFFF" focussize="0,0"/>
            <v:stroke weight="1.5pt" color="#00B0F0"/>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长治市城镇热力有限公司长北保温管厂</w:t>
                  </w:r>
                </w:p>
              </w:txbxContent>
            </v:textbox>
          </v:rect>
        </w:pict>
      </w:r>
      <w:r>
        <w:rPr>
          <w:rFonts w:hint="eastAsia"/>
          <w:lang w:val="en-US" w:eastAsia="zh-CN"/>
        </w:rPr>
        <w:t xml:space="preserve">    </w:t>
      </w:r>
      <w:r>
        <w:drawing>
          <wp:inline distT="0" distB="0" distL="114300" distR="114300">
            <wp:extent cx="6962775" cy="4267200"/>
            <wp:effectExtent l="0" t="0" r="9525"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23"/>
                    <a:stretch>
                      <a:fillRect/>
                    </a:stretch>
                  </pic:blipFill>
                  <pic:spPr>
                    <a:xfrm>
                      <a:off x="0" y="0"/>
                      <a:ext cx="6962775" cy="4267200"/>
                    </a:xfrm>
                    <a:prstGeom prst="rect">
                      <a:avLst/>
                    </a:prstGeom>
                    <a:noFill/>
                    <a:ln>
                      <a:noFill/>
                    </a:ln>
                  </pic:spPr>
                </pic:pic>
              </a:graphicData>
            </a:graphic>
          </wp:inline>
        </w:drawing>
      </w:r>
    </w:p>
    <w:p>
      <w:pPr>
        <w:spacing w:line="360" w:lineRule="auto"/>
        <w:ind w:firstLine="0" w:firstLineChars="0"/>
        <w:jc w:val="both"/>
        <w:outlineLvl w:val="0"/>
        <w:rPr>
          <w:rFonts w:hint="eastAsia"/>
          <w:lang w:val="en-US" w:eastAsia="zh-CN"/>
        </w:rPr>
      </w:pPr>
      <w:r>
        <w:rPr>
          <w:rFonts w:hint="eastAsia"/>
          <w:lang w:val="en-US" w:eastAsia="zh-CN"/>
        </w:rPr>
        <w:t xml:space="preserve"> </w:t>
      </w:r>
      <w:bookmarkStart w:id="495" w:name="_Toc15888"/>
      <w:bookmarkStart w:id="496" w:name="_Toc7736"/>
    </w:p>
    <w:p>
      <w:pPr>
        <w:spacing w:line="360" w:lineRule="auto"/>
        <w:ind w:firstLine="0" w:firstLineChars="0"/>
        <w:jc w:val="both"/>
        <w:outlineLvl w:val="0"/>
        <w:rPr>
          <w:rFonts w:hint="default"/>
          <w:lang w:val="en-US" w:eastAsia="zh-CN"/>
        </w:rPr>
      </w:pPr>
      <w:r>
        <w:rPr>
          <w:rFonts w:hint="eastAsia"/>
          <w:b/>
          <w:bCs/>
          <w:lang w:val="en-US" w:eastAsia="zh-CN"/>
        </w:rPr>
        <w:t>附图6长北铁路职工医院至长北保温管厂路线图</w:t>
      </w:r>
    </w:p>
    <w:p>
      <w:pPr>
        <w:spacing w:line="360" w:lineRule="auto"/>
        <w:ind w:firstLine="0" w:firstLineChars="0"/>
        <w:jc w:val="both"/>
        <w:outlineLvl w:val="0"/>
        <w:rPr>
          <w:rFonts w:hint="eastAsia" w:ascii="仿宋_GB2312" w:hAnsi="仿宋_GB2312" w:eastAsia="仿宋_GB2312" w:cs="仿宋_GB2312"/>
          <w:b w:val="0"/>
          <w:bCs w:val="0"/>
        </w:rPr>
      </w:pPr>
      <w:r>
        <w:rPr>
          <w:rFonts w:hint="eastAsia"/>
          <w:lang w:val="en-US" w:eastAsia="zh-CN"/>
        </w:rPr>
        <w:t xml:space="preserve">  </w:t>
      </w:r>
      <w:r>
        <w:drawing>
          <wp:inline distT="0" distB="0" distL="114300" distR="114300">
            <wp:extent cx="7315200" cy="4639310"/>
            <wp:effectExtent l="0" t="0" r="0" b="889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4"/>
                    <a:stretch>
                      <a:fillRect/>
                    </a:stretch>
                  </pic:blipFill>
                  <pic:spPr>
                    <a:xfrm>
                      <a:off x="0" y="0"/>
                      <a:ext cx="7315200" cy="4639310"/>
                    </a:xfrm>
                    <a:prstGeom prst="rect">
                      <a:avLst/>
                    </a:prstGeom>
                    <a:noFill/>
                    <a:ln>
                      <a:noFill/>
                    </a:ln>
                  </pic:spPr>
                </pic:pic>
              </a:graphicData>
            </a:graphic>
          </wp:inline>
        </w:drawing>
      </w:r>
    </w:p>
    <w:p>
      <w:pPr>
        <w:spacing w:line="360" w:lineRule="auto"/>
        <w:ind w:firstLine="0" w:firstLineChars="0"/>
        <w:jc w:val="both"/>
        <w:outlineLvl w:val="0"/>
        <w:rPr>
          <w:rFonts w:hint="eastAsia" w:ascii="仿宋_GB2312" w:hAnsi="仿宋_GB2312" w:eastAsia="仿宋_GB2312" w:cs="仿宋_GB2312"/>
          <w:b/>
          <w:bCs/>
        </w:rPr>
      </w:pPr>
      <w:r>
        <w:rPr>
          <w:rFonts w:hint="eastAsia" w:ascii="仿宋_GB2312" w:hAnsi="仿宋_GB2312" w:eastAsia="仿宋_GB2312" w:cs="仿宋_GB2312"/>
          <w:b/>
          <w:bCs/>
        </w:rPr>
        <w:t>附图</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w:t>
      </w:r>
      <w:r>
        <w:rPr>
          <w:rFonts w:hint="eastAsia" w:ascii="仿宋_GB2312" w:hAnsi="仿宋_GB2312" w:eastAsia="仿宋_GB2312" w:cs="仿宋_GB2312"/>
          <w:b/>
          <w:bCs/>
          <w:szCs w:val="28"/>
          <w:lang w:eastAsia="zh-CN"/>
        </w:rPr>
        <w:t>公司第一热源厂</w:t>
      </w:r>
      <w:r>
        <w:rPr>
          <w:rFonts w:hint="eastAsia" w:ascii="仿宋_GB2312" w:hAnsi="仿宋_GB2312" w:eastAsia="仿宋_GB2312" w:cs="仿宋_GB2312"/>
          <w:b/>
          <w:bCs/>
        </w:rPr>
        <w:t>平面布置示意图</w:t>
      </w:r>
      <w:bookmarkEnd w:id="495"/>
      <w:bookmarkEnd w:id="496"/>
    </w:p>
    <w:p>
      <w:pPr>
        <w:spacing w:line="360" w:lineRule="auto"/>
        <w:ind w:firstLine="0" w:firstLineChars="0"/>
        <w:jc w:val="both"/>
        <w:outlineLvl w:val="9"/>
        <w:rPr>
          <w:rFonts w:hint="eastAsia"/>
          <w:lang w:val="en-US" w:eastAsia="zh-CN"/>
        </w:rPr>
      </w:pPr>
      <w:r>
        <w:rPr>
          <w:sz w:val="28"/>
        </w:rPr>
        <w:pict>
          <v:group id="_x0000_s5016" o:spid="_x0000_s5016" o:spt="203" style="position:absolute;left:0pt;margin-left:36.5pt;margin-top:22pt;height:357.55pt;width:552.7pt;z-index:251691008;mso-width-relative:page;mso-height-relative:page;" coordorigin="3398,3868899" coordsize="11054,7151">
            <o:lock v:ext="edit" aspectratio="f"/>
            <v:rect id="_x0000_s4711" o:spid="_x0000_s4711" o:spt="1" style="position:absolute;left:10987;top:3874779;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10" o:spid="_x0000_s4710" o:spt="1" style="position:absolute;left:5542;top:3874749;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09" o:spid="_x0000_s4709" o:spt="1" style="position:absolute;left:9367;top:3869484;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08" o:spid="_x0000_s4708" o:spt="1" style="position:absolute;left:5317;top:3869469;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2928" o:spid="_x0000_s2928" o:spt="1" style="position:absolute;left:11033;top:3868926;height:420;width:2144;"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辅助房</w:t>
                    </w:r>
                  </w:p>
                </w:txbxContent>
              </v:textbox>
            </v:rect>
            <v:rect id="_x0000_s2931" o:spid="_x0000_s2931" o:spt="1" style="position:absolute;left:10821;top:3872047;height:1004;width:376;"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控制室</w:t>
                    </w:r>
                  </w:p>
                </w:txbxContent>
              </v:textbox>
            </v:rect>
            <v:rect id="_x0000_s2936" o:spid="_x0000_s2936" o:spt="1" style="position:absolute;left:5526;top:3870052;height:1470;width:519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储煤场</w:t>
                    </w:r>
                  </w:p>
                </w:txbxContent>
              </v:textbox>
            </v:rect>
            <v:rect id="_x0000_s2940" o:spid="_x0000_s2940" o:spt="1" style="position:absolute;left:6727;top:3868959;height:388;width:14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辅助工房</w:t>
                    </w:r>
                  </w:p>
                </w:txbxContent>
              </v:textbox>
            </v:rect>
            <v:rect id="_x0000_s2941" o:spid="_x0000_s2941" o:spt="1" style="position:absolute;left:8153;top:3868929;height:418;width:290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辅助工房</w:t>
                    </w:r>
                  </w:p>
                </w:txbxContent>
              </v:textbox>
            </v:rect>
            <v:rect id="_x0000_s2943" o:spid="_x0000_s2943" o:spt="1" style="position:absolute;left:5093;top:3872064;height:2112;width:1336;"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21"/>
                        <w:szCs w:val="21"/>
                        <w:lang w:eastAsia="zh-CN"/>
                      </w:rPr>
                      <w:t>场</w:t>
                    </w:r>
                  </w:p>
                </w:txbxContent>
              </v:textbox>
            </v:rect>
            <v:rect id="_x0000_s2952" o:spid="_x0000_s2952" o:spt="1" style="position:absolute;left:4356;top:3875453;height:538;width:2447;"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宿舍</w:t>
                    </w:r>
                  </w:p>
                </w:txbxContent>
              </v:textbox>
            </v:rect>
            <v:rect id="_x0000_s2953" o:spid="_x0000_s2953" o:spt="1" style="position:absolute;left:10807;top:3875618;height:373;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门房</w:t>
                    </w:r>
                  </w:p>
                </w:txbxContent>
              </v:textbox>
            </v:rect>
            <v:rect id="_x0000_s2956" o:spid="_x0000_s2956" o:spt="1" style="position:absolute;left:13177;top:3874419;height:1572;width:120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21"/>
                        <w:szCs w:val="21"/>
                        <w:lang w:eastAsia="zh-CN"/>
                      </w:rPr>
                    </w:pPr>
                    <w:r>
                      <w:rPr>
                        <w:rFonts w:hint="eastAsia" w:ascii="仿宋_GB2312" w:hAnsi="仿宋_GB2312" w:eastAsia="仿宋_GB2312" w:cs="仿宋_GB2312"/>
                        <w:sz w:val="21"/>
                        <w:szCs w:val="21"/>
                        <w:lang w:eastAsia="zh-CN"/>
                      </w:rPr>
                      <w:t>餐厅</w:t>
                    </w:r>
                  </w:p>
                </w:txbxContent>
              </v:textbox>
            </v:rect>
            <v:rect id="_x0000_s2959" o:spid="_x0000_s2959" o:spt="1" style="position:absolute;left:10416;top:3871941;height:1125;width:362;"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施</w:t>
                    </w:r>
                  </w:p>
                </w:txbxContent>
              </v:textbox>
            </v:rect>
            <v:rect id="_x0000_s2960" o:spid="_x0000_s2960" o:spt="1" style="position:absolute;left:13759;top:3870383;height:1904;width:57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澡堂</w:t>
                    </w:r>
                  </w:p>
                </w:txbxContent>
              </v:textbox>
            </v:rect>
            <v:rect id="_x0000_s2961" o:spid="_x0000_s2961" o:spt="1" style="position:absolute;left:13759;top:3872302;height:1723;width:58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r>
                      <w:rPr>
                        <w:rFonts w:hint="eastAsia" w:ascii="仿宋_GB2312" w:hAnsi="仿宋_GB2312" w:eastAsia="仿宋_GB2312" w:cs="仿宋_GB2312"/>
                        <w:sz w:val="21"/>
                        <w:szCs w:val="21"/>
                        <w:lang w:eastAsia="zh-CN"/>
                      </w:rPr>
                      <w:t>室</w:t>
                    </w:r>
                  </w:p>
                </w:txbxContent>
              </v:textbox>
            </v:rect>
            <v:rect id="_x0000_s2963" o:spid="_x0000_s2963" o:spt="1" style="position:absolute;left:6742;top:3873082;height:1423;width:44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4"/>
                        <w:szCs w:val="24"/>
                        <w:lang w:eastAsia="zh-CN"/>
                      </w:rPr>
                    </w:pPr>
                  </w:p>
                </w:txbxContent>
              </v:textbox>
            </v:rect>
            <v:line id="_x0000_s2968" o:spid="_x0000_s2968" o:spt="20" style="position:absolute;left:3398;top:3868929;flip:y;height:16;width:11054;" filled="f" stroked="t" coordsize="21600,21600">
              <v:path arrowok="t"/>
              <v:fill on="f" focussize="0,0"/>
              <v:stroke color="#000000"/>
              <v:imagedata o:title=""/>
              <o:lock v:ext="edit" aspectratio="f"/>
            </v:line>
            <v:line id="_x0000_s2969" o:spid="_x0000_s2969" o:spt="20" style="position:absolute;left:14364;top:3868899;flip:y;height:7034;width:14;" filled="f" stroked="t" coordsize="21600,21600">
              <v:path arrowok="t"/>
              <v:fill on="f" focussize="0,0"/>
              <v:stroke color="#000000"/>
              <v:imagedata o:title=""/>
              <o:lock v:ext="edit" aspectratio="f"/>
            </v:line>
            <v:line id="_x0000_s2970" o:spid="_x0000_s2970" o:spt="20" style="position:absolute;left:3457;top:3876010;height:30;width:5668;" filled="f" stroked="t" coordsize="21600,21600">
              <v:path arrowok="t"/>
              <v:fill on="f" focussize="0,0"/>
              <v:stroke color="#000000"/>
              <v:imagedata o:title=""/>
              <o:lock v:ext="edit" aspectratio="f"/>
            </v:line>
            <v:rect id="_x0000_s3000" o:spid="_x0000_s3000" o:spt="1" style="position:absolute;left:13386;top:3869123;height:1184;width:88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spacing w:line="240" w:lineRule="auto"/>
                      <w:ind w:left="0" w:leftChars="0" w:firstLine="0" w:firstLineChars="0"/>
                      <w:rPr>
                        <w:rFonts w:hint="eastAsia"/>
                        <w:lang w:eastAsia="zh-CN"/>
                      </w:rPr>
                    </w:pPr>
                    <w:r>
                      <w:drawing>
                        <wp:inline distT="0" distB="0" distL="114300" distR="114300">
                          <wp:extent cx="330200" cy="499745"/>
                          <wp:effectExtent l="0" t="0" r="12700" b="14605"/>
                          <wp:docPr id="25" name="图片 9" descr="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link3"/>
                                  <pic:cNvPicPr>
                                    <a:picLocks noChangeAspect="1"/>
                                  </pic:cNvPicPr>
                                </pic:nvPicPr>
                                <pic:blipFill>
                                  <a:blip r:embed="rId25"/>
                                  <a:stretch>
                                    <a:fillRect/>
                                  </a:stretch>
                                </pic:blipFill>
                                <pic:spPr>
                                  <a:xfrm>
                                    <a:off x="0" y="0"/>
                                    <a:ext cx="330200" cy="499745"/>
                                  </a:xfrm>
                                  <a:prstGeom prst="rect">
                                    <a:avLst/>
                                  </a:prstGeom>
                                  <a:noFill/>
                                  <a:ln>
                                    <a:noFill/>
                                  </a:ln>
                                </pic:spPr>
                              </pic:pic>
                            </a:graphicData>
                          </a:graphic>
                        </wp:inline>
                      </w:drawing>
                    </w:r>
                  </w:p>
                </w:txbxContent>
              </v:textbox>
            </v:rect>
            <v:line id="_x0000_s4696" o:spid="_x0000_s4696" o:spt="20" style="position:absolute;left:10702;top:3875981;flip:y;height:29;width:3732;" filled="f" stroked="t" coordsize="21600,21600">
              <v:path arrowok="t"/>
              <v:fill on="f" focussize="0,0"/>
              <v:stroke color="#000000"/>
              <v:imagedata o:title=""/>
              <o:lock v:ext="edit" aspectratio="f"/>
            </v:line>
            <v:line id="_x0000_s4697" o:spid="_x0000_s4697" o:spt="20" style="position:absolute;left:3420;top:3868926;height:7125;width:60;" filled="f" stroked="t" coordsize="21600,21600">
              <v:path arrowok="t"/>
              <v:fill on="f" focussize="0,0"/>
              <v:stroke color="#000000"/>
              <v:imagedata o:title=""/>
              <o:lock v:ext="edit" aspectratio="f"/>
            </v:line>
            <v:line id="_x0000_s4698" o:spid="_x0000_s4698" o:spt="20" style="position:absolute;left:4725;top:3869901;height:4875;width:75;" filled="f" stroked="t" coordsize="21600,21600">
              <v:path arrowok="t"/>
              <v:fill on="f" focussize="0,0"/>
              <v:stroke color="#000000" dashstyle="dash"/>
              <v:imagedata o:title=""/>
              <o:lock v:ext="edit" aspectratio="f"/>
            </v:line>
            <v:line id="_x0000_s4699" o:spid="_x0000_s4699" o:spt="20" style="position:absolute;left:4725;top:3869887;flip:y;height:14;width:7289;" filled="f" stroked="t" coordsize="21600,21600">
              <v:path arrowok="t"/>
              <v:fill on="f" focussize="0,0"/>
              <v:stroke color="#000000" dashstyle="dash"/>
              <v:imagedata o:title=""/>
              <o:lock v:ext="edit" aspectratio="f"/>
            </v:line>
            <v:line id="_x0000_s4700" o:spid="_x0000_s4700" o:spt="20" style="position:absolute;left:4305;top:3869466;height:45;width:8325;" filled="f" stroked="t" coordsize="21600,21600">
              <v:path arrowok="t"/>
              <v:fill on="f" focussize="0,0"/>
              <v:stroke color="#000000" dashstyle="dash"/>
              <v:imagedata o:title=""/>
              <o:lock v:ext="edit" aspectratio="f"/>
            </v:line>
            <v:line id="_x0000_s4701" o:spid="_x0000_s4701" o:spt="20" style="position:absolute;left:4215;top:3869466;height:5640;width:90;" filled="f" stroked="t" coordsize="21600,21600">
              <v:path arrowok="t"/>
              <v:fill on="f" focussize="0,0"/>
              <v:stroke color="#000000" dashstyle="dash"/>
              <v:imagedata o:title=""/>
              <o:lock v:ext="edit" aspectratio="f"/>
            </v:line>
            <v:line id="_x0000_s4702" o:spid="_x0000_s4702" o:spt="20" style="position:absolute;left:4815;top:3874761;height:45;width:3630;" filled="f" stroked="t" coordsize="21600,21600">
              <v:path arrowok="t"/>
              <v:fill on="f" focussize="0,0"/>
              <v:stroke color="#000000" dashstyle="dash"/>
              <v:imagedata o:title=""/>
              <o:lock v:ext="edit" aspectratio="f"/>
            </v:line>
            <v:line id="_x0000_s4703" o:spid="_x0000_s4703" o:spt="20" style="position:absolute;left:4380;top:3875196;height:15;width:4140;" filled="f" stroked="t" coordsize="21600,21600">
              <v:path arrowok="t"/>
              <v:fill on="f" focussize="0,0"/>
              <v:stroke color="#000000" dashstyle="dash"/>
              <v:imagedata o:title=""/>
              <o:lock v:ext="edit" aspectratio="f"/>
            </v:line>
            <v:line id="_x0000_s4704" o:spid="_x0000_s4704" o:spt="20" style="position:absolute;left:12075;top:3869901;flip:x;height:4755;width:45;" filled="f" stroked="t" coordsize="21600,21600">
              <v:path arrowok="t"/>
              <v:fill on="f" focussize="0,0"/>
              <v:stroke color="#000000" dashstyle="dash"/>
              <v:imagedata o:title=""/>
              <o:lock v:ext="edit" aspectratio="f"/>
            </v:line>
            <v:line id="_x0000_s4705" o:spid="_x0000_s4705" o:spt="20" style="position:absolute;left:12600;top:3869572;flip:x;height:5593;width:15;" filled="f" stroked="t" coordsize="21600,21600">
              <v:path arrowok="t"/>
              <v:fill on="f" focussize="0,0"/>
              <v:stroke color="#000000" dashstyle="dash"/>
              <v:imagedata o:title=""/>
              <o:lock v:ext="edit" aspectratio="f"/>
            </v:line>
            <v:line id="_x0000_s4706" o:spid="_x0000_s4706" o:spt="20" style="position:absolute;left:10365;top:3874731;flip:y;height:30;width:1725;" filled="f" stroked="t" coordsize="21600,21600">
              <v:path arrowok="t"/>
              <v:fill on="f" focussize="0,0"/>
              <v:stroke color="#000000" dashstyle="dash"/>
              <v:imagedata o:title=""/>
              <o:lock v:ext="edit" aspectratio="f"/>
            </v:line>
            <v:line id="_x0000_s4707" o:spid="_x0000_s4707" o:spt="20" style="position:absolute;left:10349;top:3875151;flip:y;height:15;width:2251;" filled="f" stroked="t" coordsize="21600,21600">
              <v:path arrowok="t"/>
              <v:fill on="f" focussize="0,0"/>
              <v:stroke color="#000000" dashstyle="dash"/>
              <v:imagedata o:title=""/>
              <o:lock v:ext="edit" aspectratio="f"/>
            </v:line>
            <v:rect id="_x0000_s4712" o:spid="_x0000_s4712" o:spt="1" style="position:absolute;left:4282;top:3871839;height:1167;width:46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13" o:spid="_x0000_s4713" o:spt="1" style="position:absolute;left:12112;top:3871989;height:1167;width:46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15" o:spid="_x0000_s4715" o:spt="1" style="position:absolute;left:10746;top:3870113;height:883;width:40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卸煤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区</w:t>
                    </w:r>
                  </w:p>
                </w:txbxContent>
              </v:textbox>
            </v:rect>
            <v:rect id="_x0000_s4716" o:spid="_x0000_s4716" o:spt="1" style="position:absolute;left:8797;top:3871581;height:344;width:1966;"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输煤设施</w:t>
                    </w:r>
                  </w:p>
                </w:txbxContent>
              </v:textbox>
            </v:rect>
            <v:rect id="_x0000_s4717" o:spid="_x0000_s4717" o:spt="1" style="position:absolute;left:6787;top:3872511;height:479;width:78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718" o:spid="_x0000_s4718" o:spt="1" style="position:absolute;left:7717;top:3872497;height:463;width:79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719" o:spid="_x0000_s4719" o:spt="1" style="position:absolute;left:8677;top:3872481;height:479;width:79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720" o:spid="_x0000_s4720" o:spt="1" style="position:absolute;left:9577;top:3872511;height:479;width:79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721" o:spid="_x0000_s4721" o:spt="1" style="position:absolute;left:6951;top:3873187;height:960;width:57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p>
                </w:txbxContent>
              </v:textbox>
            </v:rect>
            <v:rect id="_x0000_s4722" o:spid="_x0000_s4722" o:spt="1" style="position:absolute;left:7881;top:3873187;height:960;width:57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p>
                </w:txbxContent>
              </v:textbox>
            </v:rect>
            <v:rect id="_x0000_s4723" o:spid="_x0000_s4723" o:spt="1" style="position:absolute;left:8796;top:3873187;height:960;width:57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p>
                </w:txbxContent>
              </v:textbox>
            </v:rect>
            <v:rect id="_x0000_s4724" o:spid="_x0000_s4724" o:spt="1" style="position:absolute;left:9636;top:3873202;height:960;width:57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p>
                </w:txbxContent>
              </v:textbox>
            </v:rect>
            <v:rect id="_x0000_s4725" o:spid="_x0000_s4725" o:spt="1" style="position:absolute;left:6801;top:3872048;height:358;width:3511;"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18"/>
                        <w:szCs w:val="18"/>
                        <w:lang w:eastAsia="zh-CN"/>
                      </w:rPr>
                    </w:pPr>
                  </w:p>
                </w:txbxContent>
              </v:textbox>
            </v:rect>
            <v:rect id="_x0000_s4726" o:spid="_x0000_s4726" o:spt="1" style="position:absolute;left:3441;top:3870308;height:1258;width:40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p>
                </w:txbxContent>
              </v:textbox>
            </v:rect>
            <v:rect id="_x0000_s4727" o:spid="_x0000_s4727" o:spt="1" style="position:absolute;left:3441;top:3871703;height:2607;width:28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p>
                </w:txbxContent>
              </v:textbox>
            </v:rect>
            <v:rect id="_x0000_s5014" o:spid="_x0000_s5014" o:spt="1" style="position:absolute;left:10297;top:3873143;height:627;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更衣</w:t>
                    </w:r>
                  </w:p>
                </w:txbxContent>
              </v:textbox>
            </v:rect>
            <v:rect id="_x0000_s5015" o:spid="_x0000_s5015" o:spt="1" style="position:absolute;left:10282;top:3873939;height:522;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楼梯</w:t>
                    </w:r>
                  </w:p>
                </w:txbxContent>
              </v:textbox>
            </v:rect>
          </v:group>
        </w:pict>
      </w:r>
    </w:p>
    <w:p>
      <w:pPr>
        <w:pStyle w:val="30"/>
        <w:spacing w:line="360" w:lineRule="auto"/>
        <w:ind w:firstLine="0"/>
        <w:rPr>
          <w:rFonts w:hint="eastAsia" w:ascii="仿宋_GB2312" w:hAnsi="仿宋_GB2312" w:eastAsia="仿宋_GB2312" w:cs="仿宋_GB2312"/>
          <w:b/>
          <w:bCs/>
          <w:sz w:val="28"/>
          <w:szCs w:val="28"/>
        </w:rPr>
      </w:pPr>
    </w:p>
    <w:p>
      <w:pPr>
        <w:pStyle w:val="30"/>
        <w:tabs>
          <w:tab w:val="right" w:pos="12699"/>
        </w:tabs>
        <w:spacing w:line="360" w:lineRule="auto"/>
        <w:ind w:firstLine="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ab/>
      </w:r>
    </w:p>
    <w:p>
      <w:pPr>
        <w:pStyle w:val="30"/>
        <w:spacing w:line="360" w:lineRule="auto"/>
        <w:ind w:firstLine="0"/>
        <w:rPr>
          <w:rFonts w:hint="eastAsia" w:ascii="仿宋_GB2312" w:hAnsi="仿宋_GB2312" w:eastAsia="仿宋_GB2312" w:cs="仿宋_GB2312"/>
          <w:b/>
          <w:bCs/>
          <w:sz w:val="28"/>
          <w:szCs w:val="28"/>
        </w:rPr>
      </w:pPr>
    </w:p>
    <w:p>
      <w:pPr>
        <w:pStyle w:val="30"/>
        <w:spacing w:line="360" w:lineRule="auto"/>
        <w:ind w:firstLine="0"/>
        <w:rPr>
          <w:rFonts w:hint="eastAsia" w:ascii="仿宋_GB2312" w:hAnsi="仿宋_GB2312" w:eastAsia="仿宋_GB2312" w:cs="仿宋_GB2312"/>
          <w:b/>
          <w:bCs/>
          <w:sz w:val="28"/>
          <w:szCs w:val="28"/>
        </w:rPr>
      </w:pPr>
    </w:p>
    <w:p>
      <w:pPr>
        <w:pStyle w:val="30"/>
        <w:spacing w:line="360" w:lineRule="auto"/>
        <w:ind w:firstLine="0"/>
        <w:rPr>
          <w:rFonts w:hint="eastAsia" w:ascii="仿宋_GB2312" w:hAnsi="仿宋_GB2312" w:eastAsia="仿宋_GB2312" w:cs="仿宋_GB2312"/>
          <w:b/>
          <w:bCs/>
          <w:sz w:val="28"/>
          <w:szCs w:val="28"/>
        </w:rPr>
      </w:pPr>
    </w:p>
    <w:p>
      <w:pPr>
        <w:pStyle w:val="30"/>
        <w:spacing w:line="360" w:lineRule="auto"/>
        <w:ind w:firstLine="0"/>
        <w:rPr>
          <w:rFonts w:hint="eastAsia" w:ascii="仿宋_GB2312" w:hAnsi="仿宋_GB2312" w:eastAsia="仿宋_GB2312" w:cs="仿宋_GB2312"/>
          <w:b/>
          <w:bCs/>
          <w:sz w:val="28"/>
          <w:szCs w:val="28"/>
        </w:rPr>
      </w:pPr>
    </w:p>
    <w:p>
      <w:pPr>
        <w:pStyle w:val="30"/>
        <w:spacing w:line="360" w:lineRule="auto"/>
        <w:ind w:firstLine="0"/>
        <w:rPr>
          <w:rFonts w:hint="eastAsia" w:ascii="仿宋_GB2312" w:hAnsi="仿宋_GB2312" w:eastAsia="仿宋_GB2312" w:cs="仿宋_GB2312"/>
          <w:b/>
          <w:bCs/>
          <w:sz w:val="28"/>
          <w:szCs w:val="28"/>
        </w:rPr>
      </w:pPr>
    </w:p>
    <w:p>
      <w:pPr>
        <w:pStyle w:val="30"/>
        <w:spacing w:line="360" w:lineRule="auto"/>
        <w:ind w:firstLine="0"/>
        <w:rPr>
          <w:rFonts w:hint="eastAsia" w:ascii="仿宋_GB2312" w:hAnsi="仿宋_GB2312" w:eastAsia="仿宋_GB2312" w:cs="仿宋_GB2312"/>
          <w:b/>
          <w:bCs/>
          <w:sz w:val="28"/>
          <w:szCs w:val="28"/>
        </w:rPr>
      </w:pPr>
    </w:p>
    <w:p>
      <w:pPr>
        <w:pStyle w:val="30"/>
        <w:spacing w:line="360" w:lineRule="auto"/>
        <w:ind w:firstLine="0"/>
        <w:rPr>
          <w:rFonts w:hint="eastAsia" w:ascii="仿宋_GB2312" w:hAnsi="仿宋_GB2312" w:eastAsia="仿宋_GB2312" w:cs="仿宋_GB2312"/>
          <w:b/>
          <w:bCs/>
          <w:sz w:val="28"/>
          <w:szCs w:val="28"/>
        </w:rPr>
      </w:pPr>
      <w:r>
        <w:rPr>
          <w:sz w:val="28"/>
        </w:rPr>
        <w:pict>
          <v:rect id="_x0000_s2946" o:spid="_x0000_s2946" o:spt="1" style="position:absolute;left:0pt;margin-left:13.95pt;margin-top:5.05pt;height:15.65pt;width:24.85pt;z-index:251676672;mso-width-relative:page;mso-height-relative:page;"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13"/>
                      <w:szCs w:val="13"/>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库房</w:t>
                  </w:r>
                </w:p>
              </w:txbxContent>
            </v:textbox>
          </v:rect>
        </w:pict>
      </w:r>
    </w:p>
    <w:p>
      <w:pPr>
        <w:pStyle w:val="30"/>
        <w:spacing w:line="360" w:lineRule="auto"/>
        <w:ind w:firstLine="0"/>
        <w:rPr>
          <w:rFonts w:hint="eastAsia" w:ascii="仿宋_GB2312" w:hAnsi="仿宋_GB2312" w:eastAsia="仿宋_GB2312" w:cs="仿宋_GB2312"/>
          <w:b/>
          <w:bCs/>
          <w:sz w:val="28"/>
          <w:szCs w:val="28"/>
        </w:rPr>
      </w:pPr>
    </w:p>
    <w:p>
      <w:pPr>
        <w:pStyle w:val="30"/>
        <w:spacing w:line="360" w:lineRule="auto"/>
        <w:ind w:firstLine="0"/>
        <w:rPr>
          <w:rFonts w:hint="eastAsia" w:ascii="仿宋_GB2312" w:hAnsi="仿宋_GB2312" w:eastAsia="仿宋_GB2312" w:cs="仿宋_GB2312"/>
          <w:b/>
          <w:bCs/>
          <w:sz w:val="28"/>
          <w:szCs w:val="28"/>
        </w:rPr>
      </w:pPr>
    </w:p>
    <w:p>
      <w:pPr>
        <w:pStyle w:val="30"/>
        <w:spacing w:line="360" w:lineRule="auto"/>
        <w:ind w:firstLine="0"/>
        <w:rPr>
          <w:rFonts w:hint="eastAsia" w:ascii="仿宋_GB2312" w:hAnsi="仿宋_GB2312" w:eastAsia="仿宋_GB2312" w:cs="仿宋_GB2312"/>
          <w:b/>
          <w:bCs/>
          <w:sz w:val="28"/>
          <w:szCs w:val="28"/>
        </w:rPr>
      </w:pPr>
      <w:r>
        <w:rPr>
          <w:sz w:val="28"/>
        </w:rPr>
        <w:pict>
          <v:rect id="_x0000_s4714" o:spid="_x0000_s4714" o:spt="1" style="position:absolute;left:0pt;margin-left:338.7pt;margin-top:10.1pt;height:18.65pt;width:41.25pt;z-index:251685888;mso-width-relative:page;mso-height-relative:page;"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大门</w:t>
                  </w:r>
                </w:p>
              </w:txbxContent>
            </v:textbox>
          </v:rect>
        </w:pict>
      </w:r>
      <w:r>
        <w:rPr>
          <w:sz w:val="28"/>
        </w:rPr>
        <w:pict>
          <v:rect id="_x0000_s2935" o:spid="_x0000_s2935" o:spt="1" style="position:absolute;left:0pt;margin-left:397.15pt;margin-top:4pt;height:30pt;width:42.05pt;z-index:251675648;mso-width-relative:page;mso-height-relative:page;"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15"/>
                      <w:szCs w:val="15"/>
                      <w:lang w:eastAsia="zh-CN"/>
                    </w:rPr>
                  </w:pPr>
                  <w:r>
                    <w:rPr>
                      <w:rFonts w:hint="eastAsia" w:ascii="仿宋" w:hAnsi="仿宋" w:eastAsia="仿宋" w:cs="仿宋"/>
                      <w:sz w:val="15"/>
                      <w:szCs w:val="15"/>
                      <w:lang w:eastAsia="zh-CN"/>
                    </w:rPr>
                    <w:t>大门</w:t>
                  </w:r>
                </w:p>
              </w:txbxContent>
            </v:textbox>
          </v:rect>
        </w:pict>
      </w:r>
    </w:p>
    <w:p>
      <w:pPr>
        <w:pStyle w:val="30"/>
        <w:spacing w:line="360" w:lineRule="auto"/>
        <w:ind w:firstLine="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公司第一热源厂危险源分布示意图</w:t>
      </w:r>
    </w:p>
    <w:p>
      <w:pPr>
        <w:pStyle w:val="30"/>
        <w:spacing w:line="360" w:lineRule="auto"/>
        <w:ind w:firstLine="0"/>
        <w:rPr>
          <w:rFonts w:hint="eastAsia" w:ascii="仿宋_GB2312" w:hAnsi="仿宋_GB2312" w:eastAsia="仿宋_GB2312" w:cs="仿宋_GB2312"/>
          <w:b/>
          <w:bCs/>
          <w:sz w:val="28"/>
          <w:szCs w:val="28"/>
          <w:lang w:eastAsia="zh-CN"/>
        </w:rPr>
      </w:pPr>
      <w:r>
        <w:rPr>
          <w:sz w:val="28"/>
        </w:rPr>
        <w:pict>
          <v:group id="_x0000_s5013" o:spid="_x0000_s5013" o:spt="203" style="position:absolute;left:0pt;margin-left:36.5pt;margin-top:22pt;height:361.3pt;width:552.7pt;z-index:251689984;mso-width-relative:page;mso-height-relative:page;" coordorigin="3398,3881031" coordsize="11054,7226">
            <o:lock v:ext="edit" aspectratio="f"/>
            <v:rect id="_x0000_s4765" o:spid="_x0000_s4765" o:spt="1" style="position:absolute;left:9442;top:3887885;height:373;width:825;"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大门</w:t>
                    </w:r>
                  </w:p>
                </w:txbxContent>
              </v:textbox>
            </v:rect>
            <v:rect id="_x0000_s4730" o:spid="_x0000_s4730" o:spt="1" style="position:absolute;left:10987;top:3886911;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31" o:spid="_x0000_s4731" o:spt="1" style="position:absolute;left:5542;top:3886881;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32" o:spid="_x0000_s4732" o:spt="1" style="position:absolute;left:9367;top:3881616;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33" o:spid="_x0000_s4733" o:spt="1" style="position:absolute;left:5317;top:3881601;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34" o:spid="_x0000_s4734" o:spt="1" style="position:absolute;left:11033;top:3881058;height:420;width:2144;"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辅助房</w:t>
                    </w:r>
                  </w:p>
                </w:txbxContent>
              </v:textbox>
            </v:rect>
            <v:rect id="_x0000_s4735" o:spid="_x0000_s4735" o:spt="1" style="position:absolute;left:10821;top:3884179;height:1138;width:435;"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控制室</w:t>
                    </w:r>
                  </w:p>
                </w:txbxContent>
              </v:textbox>
            </v:rect>
            <v:rect id="_x0000_s4736" o:spid="_x0000_s4736" o:spt="1" style="position:absolute;left:5526;top:3882184;height:1470;width:5190;"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储煤场</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p>
                </w:txbxContent>
              </v:textbox>
            </v:rect>
            <v:rect id="_x0000_s4737" o:spid="_x0000_s4737" o:spt="1" style="position:absolute;left:6727;top:3881091;height:388;width:1425;"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辅助工房</w:t>
                    </w:r>
                  </w:p>
                </w:txbxContent>
              </v:textbox>
            </v:rect>
            <v:rect id="_x0000_s4738" o:spid="_x0000_s4738" o:spt="1" style="position:absolute;left:8153;top:3881061;height:418;width:2908;"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辅助工房</w:t>
                    </w:r>
                  </w:p>
                </w:txbxContent>
              </v:textbox>
            </v:rect>
            <v:rect id="_x0000_s4739" o:spid="_x0000_s4739" o:spt="1" style="position:absolute;left:5093;top:3884196;height:2112;width:1336;"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21"/>
                        <w:szCs w:val="21"/>
                        <w:lang w:val="en-US" w:eastAsia="zh-CN"/>
                      </w:rPr>
                      <w:t xml:space="preserve">    </w:t>
                    </w:r>
                  </w:p>
                </w:txbxContent>
              </v:textbox>
            </v:rect>
            <v:rect id="_x0000_s4740" o:spid="_x0000_s4740" o:spt="1" style="position:absolute;left:4356;top:3887585;height:538;width:2447;"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宿舍</w:t>
                    </w:r>
                  </w:p>
                </w:txbxContent>
              </v:textbox>
            </v:rect>
            <v:rect id="_x0000_s4741" o:spid="_x0000_s4741" o:spt="1" style="position:absolute;left:10807;top:3887750;height:373;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门房</w:t>
                    </w:r>
                  </w:p>
                </w:txbxContent>
              </v:textbox>
            </v:rect>
            <v:rect id="_x0000_s4742" o:spid="_x0000_s4742" o:spt="1" style="position:absolute;left:13177;top:3886551;height:1572;width:120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21"/>
                        <w:szCs w:val="21"/>
                        <w:lang w:eastAsia="zh-CN"/>
                      </w:rPr>
                    </w:pPr>
                    <w:r>
                      <w:rPr>
                        <w:rFonts w:hint="eastAsia" w:ascii="仿宋_GB2312" w:hAnsi="仿宋_GB2312" w:eastAsia="仿宋_GB2312" w:cs="仿宋_GB2312"/>
                        <w:sz w:val="21"/>
                        <w:szCs w:val="21"/>
                        <w:lang w:eastAsia="zh-CN"/>
                      </w:rPr>
                      <w:t>餐厅</w:t>
                    </w:r>
                  </w:p>
                </w:txbxContent>
              </v:textbox>
            </v:rect>
            <v:rect id="_x0000_s4743" o:spid="_x0000_s4743" o:spt="1" style="position:absolute;left:10416;top:3884073;height:1125;width:362;"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施</w:t>
                    </w:r>
                  </w:p>
                </w:txbxContent>
              </v:textbox>
            </v:rect>
            <v:rect id="_x0000_s4744" o:spid="_x0000_s4744" o:spt="1" style="position:absolute;left:13759;top:3882515;height:1904;width:57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澡堂</w:t>
                    </w:r>
                  </w:p>
                </w:txbxContent>
              </v:textbox>
            </v:rect>
            <v:rect id="_x0000_s4745" o:spid="_x0000_s4745" o:spt="1" style="position:absolute;left:13759;top:3884434;height:1723;width:58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txbxContent>
              </v:textbox>
            </v:rect>
            <v:rect id="_x0000_s4746" o:spid="_x0000_s4746" o:spt="1" style="position:absolute;left:6742;top:3885214;height:1423;width:44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4"/>
                        <w:szCs w:val="24"/>
                        <w:lang w:eastAsia="zh-CN"/>
                      </w:rPr>
                    </w:pPr>
                  </w:p>
                </w:txbxContent>
              </v:textbox>
            </v:rect>
            <v:line id="_x0000_s4747" o:spid="_x0000_s4747" o:spt="20" style="position:absolute;left:3398;top:3881061;flip:y;height:16;width:11054;" filled="f" stroked="t" coordsize="21600,21600">
              <v:path arrowok="t"/>
              <v:fill on="f" focussize="0,0"/>
              <v:stroke color="#000000"/>
              <v:imagedata o:title=""/>
              <o:lock v:ext="edit" aspectratio="f"/>
            </v:line>
            <v:line id="_x0000_s4748" o:spid="_x0000_s4748" o:spt="20" style="position:absolute;left:14364;top:3881031;flip:y;height:7034;width:14;" filled="f" stroked="t" coordsize="21600,21600">
              <v:path arrowok="t"/>
              <v:fill on="f" focussize="0,0"/>
              <v:stroke color="#000000"/>
              <v:imagedata o:title=""/>
              <o:lock v:ext="edit" aspectratio="f"/>
            </v:line>
            <v:line id="_x0000_s4749" o:spid="_x0000_s4749" o:spt="20" style="position:absolute;left:3457;top:3888142;height:30;width:5668;" filled="f" stroked="t" coordsize="21600,21600">
              <v:path arrowok="t"/>
              <v:fill on="f" focussize="0,0"/>
              <v:stroke color="#000000"/>
              <v:imagedata o:title=""/>
              <o:lock v:ext="edit" aspectratio="f"/>
            </v:line>
            <v:rect id="_x0000_s4750" o:spid="_x0000_s4750" o:spt="1" style="position:absolute;left:13386;top:3881255;height:1184;width:88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spacing w:line="240" w:lineRule="auto"/>
                      <w:ind w:left="0" w:leftChars="0" w:firstLine="0" w:firstLineChars="0"/>
                      <w:rPr>
                        <w:rFonts w:hint="eastAsia"/>
                        <w:lang w:eastAsia="zh-CN"/>
                      </w:rPr>
                    </w:pPr>
                    <w:r>
                      <w:drawing>
                        <wp:inline distT="0" distB="0" distL="114300" distR="114300">
                          <wp:extent cx="330200" cy="499745"/>
                          <wp:effectExtent l="0" t="0" r="12700" b="14605"/>
                          <wp:docPr id="3" name="图片 9" descr="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link3"/>
                                  <pic:cNvPicPr>
                                    <a:picLocks noChangeAspect="1"/>
                                  </pic:cNvPicPr>
                                </pic:nvPicPr>
                                <pic:blipFill>
                                  <a:blip r:embed="rId25"/>
                                  <a:stretch>
                                    <a:fillRect/>
                                  </a:stretch>
                                </pic:blipFill>
                                <pic:spPr>
                                  <a:xfrm>
                                    <a:off x="0" y="0"/>
                                    <a:ext cx="330200" cy="499745"/>
                                  </a:xfrm>
                                  <a:prstGeom prst="rect">
                                    <a:avLst/>
                                  </a:prstGeom>
                                  <a:noFill/>
                                  <a:ln>
                                    <a:noFill/>
                                  </a:ln>
                                </pic:spPr>
                              </pic:pic>
                            </a:graphicData>
                          </a:graphic>
                        </wp:inline>
                      </w:drawing>
                    </w:r>
                  </w:p>
                </w:txbxContent>
              </v:textbox>
            </v:rect>
            <v:line id="_x0000_s4751" o:spid="_x0000_s4751" o:spt="20" style="position:absolute;left:10702;top:3888113;flip:y;height:29;width:3732;" filled="f" stroked="t" coordsize="21600,21600">
              <v:path arrowok="t"/>
              <v:fill on="f" focussize="0,0"/>
              <v:stroke color="#000000"/>
              <v:imagedata o:title=""/>
              <o:lock v:ext="edit" aspectratio="f"/>
            </v:line>
            <v:line id="_x0000_s4752" o:spid="_x0000_s4752" o:spt="20" style="position:absolute;left:3420;top:3881058;height:7125;width:60;" filled="f" stroked="t" coordsize="21600,21600">
              <v:path arrowok="t"/>
              <v:fill on="f" focussize="0,0"/>
              <v:stroke color="#000000"/>
              <v:imagedata o:title=""/>
              <o:lock v:ext="edit" aspectratio="f"/>
            </v:line>
            <v:line id="_x0000_s4753" o:spid="_x0000_s4753" o:spt="20" style="position:absolute;left:4725;top:3882033;height:4875;width:75;" filled="f" stroked="t" coordsize="21600,21600">
              <v:path arrowok="t"/>
              <v:fill on="f" focussize="0,0"/>
              <v:stroke color="#000000" dashstyle="dash"/>
              <v:imagedata o:title=""/>
              <o:lock v:ext="edit" aspectratio="f"/>
            </v:line>
            <v:line id="_x0000_s4754" o:spid="_x0000_s4754" o:spt="20" style="position:absolute;left:4725;top:3882019;flip:y;height:14;width:7289;" filled="f" stroked="t" coordsize="21600,21600">
              <v:path arrowok="t"/>
              <v:fill on="f" focussize="0,0"/>
              <v:stroke color="#000000" dashstyle="dash"/>
              <v:imagedata o:title=""/>
              <o:lock v:ext="edit" aspectratio="f"/>
            </v:line>
            <v:line id="_x0000_s4755" o:spid="_x0000_s4755" o:spt="20" style="position:absolute;left:4305;top:3881598;height:45;width:8325;" filled="f" stroked="t" coordsize="21600,21600">
              <v:path arrowok="t"/>
              <v:fill on="f" focussize="0,0"/>
              <v:stroke color="#000000" dashstyle="dash"/>
              <v:imagedata o:title=""/>
              <o:lock v:ext="edit" aspectratio="f"/>
            </v:line>
            <v:line id="_x0000_s4756" o:spid="_x0000_s4756" o:spt="20" style="position:absolute;left:4215;top:3881598;height:5640;width:90;" filled="f" stroked="t" coordsize="21600,21600">
              <v:path arrowok="t"/>
              <v:fill on="f" focussize="0,0"/>
              <v:stroke color="#000000" dashstyle="dash"/>
              <v:imagedata o:title=""/>
              <o:lock v:ext="edit" aspectratio="f"/>
            </v:line>
            <v:line id="_x0000_s4757" o:spid="_x0000_s4757" o:spt="20" style="position:absolute;left:4815;top:3886893;height:45;width:3630;" filled="f" stroked="t" coordsize="21600,21600">
              <v:path arrowok="t"/>
              <v:fill on="f" focussize="0,0"/>
              <v:stroke color="#000000" dashstyle="dash"/>
              <v:imagedata o:title=""/>
              <o:lock v:ext="edit" aspectratio="f"/>
            </v:line>
            <v:line id="_x0000_s4758" o:spid="_x0000_s4758" o:spt="20" style="position:absolute;left:4380;top:3887328;height:15;width:4140;" filled="f" stroked="t" coordsize="21600,21600">
              <v:path arrowok="t"/>
              <v:fill on="f" focussize="0,0"/>
              <v:stroke color="#000000" dashstyle="dash"/>
              <v:imagedata o:title=""/>
              <o:lock v:ext="edit" aspectratio="f"/>
            </v:line>
            <v:line id="_x0000_s4759" o:spid="_x0000_s4759" o:spt="20" style="position:absolute;left:12075;top:3882033;flip:x;height:4755;width:45;" filled="f" stroked="t" coordsize="21600,21600">
              <v:path arrowok="t"/>
              <v:fill on="f" focussize="0,0"/>
              <v:stroke color="#000000" dashstyle="dash"/>
              <v:imagedata o:title=""/>
              <o:lock v:ext="edit" aspectratio="f"/>
            </v:line>
            <v:line id="_x0000_s4760" o:spid="_x0000_s4760" o:spt="20" style="position:absolute;left:12600;top:3881704;flip:x;height:5593;width:15;" filled="f" stroked="t" coordsize="21600,21600">
              <v:path arrowok="t"/>
              <v:fill on="f" focussize="0,0"/>
              <v:stroke color="#000000" dashstyle="dash"/>
              <v:imagedata o:title=""/>
              <o:lock v:ext="edit" aspectratio="f"/>
            </v:line>
            <v:line id="_x0000_s4761" o:spid="_x0000_s4761" o:spt="20" style="position:absolute;left:10365;top:3886863;flip:y;height:30;width:1725;" filled="f" stroked="t" coordsize="21600,21600">
              <v:path arrowok="t"/>
              <v:fill on="f" focussize="0,0"/>
              <v:stroke color="#000000" dashstyle="dash"/>
              <v:imagedata o:title=""/>
              <o:lock v:ext="edit" aspectratio="f"/>
            </v:line>
            <v:line id="_x0000_s4762" o:spid="_x0000_s4762" o:spt="20" style="position:absolute;left:10349;top:3887283;flip:y;height:15;width:2251;" filled="f" stroked="t" coordsize="21600,21600">
              <v:path arrowok="t"/>
              <v:fill on="f" focussize="0,0"/>
              <v:stroke color="#000000" dashstyle="dash"/>
              <v:imagedata o:title=""/>
              <o:lock v:ext="edit" aspectratio="f"/>
            </v:line>
            <v:rect id="_x0000_s4763" o:spid="_x0000_s4763" o:spt="1" style="position:absolute;left:4282;top:3883971;height:1167;width:46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64" o:spid="_x0000_s4764" o:spt="1" style="position:absolute;left:12112;top:3884121;height:1167;width:46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766" o:spid="_x0000_s4766" o:spt="1" style="position:absolute;left:10746;top:3882245;height:883;width:408;"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卸煤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区</w:t>
                    </w:r>
                  </w:p>
                </w:txbxContent>
              </v:textbox>
            </v:rect>
            <v:rect id="_x0000_s4767" o:spid="_x0000_s4767" o:spt="1" style="position:absolute;left:8797;top:3883713;height:344;width:196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输煤设施</w:t>
                    </w:r>
                  </w:p>
                </w:txbxContent>
              </v:textbox>
            </v:rect>
            <v:rect id="_x0000_s4768" o:spid="_x0000_s4768" o:spt="1" style="position:absolute;left:6787;top:3884643;height:479;width:785;"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769" o:spid="_x0000_s4769" o:spt="1" style="position:absolute;left:7717;top:3884629;height:463;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770" o:spid="_x0000_s4770" o:spt="1" style="position:absolute;left:8677;top:3884613;height:479;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771" o:spid="_x0000_s4771" o:spt="1" style="position:absolute;left:9577;top:3884643;height:479;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772" o:spid="_x0000_s4772" o:spt="1" style="position:absolute;left:6951;top:3885319;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p>
                </w:txbxContent>
              </v:textbox>
            </v:rect>
            <v:rect id="_x0000_s4773" o:spid="_x0000_s4773" o:spt="1" style="position:absolute;left:7881;top:3885319;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p>
                </w:txbxContent>
              </v:textbox>
            </v:rect>
            <v:rect id="_x0000_s4774" o:spid="_x0000_s4774" o:spt="1" style="position:absolute;left:8796;top:3885319;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p>
                </w:txbxContent>
              </v:textbox>
            </v:rect>
            <v:rect id="_x0000_s4775" o:spid="_x0000_s4775" o:spt="1" style="position:absolute;left:9636;top:3885334;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p>
                </w:txbxContent>
              </v:textbox>
            </v:rect>
            <v:rect id="_x0000_s4776" o:spid="_x0000_s4776" o:spt="1" style="position:absolute;left:6801;top:3884180;height:358;width:35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18"/>
                        <w:szCs w:val="18"/>
                        <w:lang w:eastAsia="zh-CN"/>
                      </w:rPr>
                    </w:pPr>
                  </w:p>
                </w:txbxContent>
              </v:textbox>
            </v:rect>
            <v:rect id="_x0000_s4777" o:spid="_x0000_s4777" o:spt="1" style="position:absolute;left:3441;top:3882440;height:1258;width:40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p>
                </w:txbxContent>
              </v:textbox>
            </v:rect>
            <v:rect id="_x0000_s4778" o:spid="_x0000_s4778" o:spt="1" style="position:absolute;left:3441;top:3883835;height:2607;width:28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p>
                </w:txbxContent>
              </v:textbox>
            </v:rect>
            <v:rect id="_x0000_s5011" o:spid="_x0000_s5011" o:spt="1" style="position:absolute;left:10282;top:3885365;height:583;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更衣</w:t>
                    </w:r>
                  </w:p>
                </w:txbxContent>
              </v:textbox>
            </v:rect>
            <v:rect id="_x0000_s5012" o:spid="_x0000_s5012" o:spt="1" style="position:absolute;left:10327;top:3886086;height:462;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楼梯</w:t>
                    </w:r>
                  </w:p>
                </w:txbxContent>
              </v:textbox>
            </v:rect>
          </v:group>
        </w:pict>
      </w:r>
    </w:p>
    <w:p>
      <w:pPr>
        <w:pStyle w:val="30"/>
        <w:spacing w:line="360" w:lineRule="auto"/>
        <w:ind w:firstLine="0"/>
        <w:rPr>
          <w:rFonts w:hint="eastAsia" w:ascii="仿宋_GB2312" w:hAnsi="仿宋_GB2312" w:eastAsia="仿宋_GB2312" w:cs="仿宋_GB2312"/>
          <w:b/>
          <w:bCs/>
          <w:sz w:val="28"/>
          <w:szCs w:val="28"/>
          <w:lang w:eastAsia="zh-CN"/>
        </w:rPr>
      </w:pPr>
      <w:r>
        <w:rPr>
          <w:rFonts w:hint="eastAsia"/>
          <w:lang w:val="en-US" w:eastAsia="zh-CN"/>
        </w:rPr>
        <w:t xml:space="preserve">       </w:t>
      </w:r>
    </w:p>
    <w:p>
      <w:pPr>
        <w:keepNext w:val="0"/>
        <w:keepLines w:val="0"/>
        <w:pageBreakBefore w:val="0"/>
        <w:widowControl w:val="0"/>
        <w:tabs>
          <w:tab w:val="left" w:pos="534"/>
          <w:tab w:val="center" w:pos="6409"/>
        </w:tabs>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b/>
          <w:bCs/>
          <w:sz w:val="28"/>
          <w:szCs w:val="28"/>
          <w:lang w:eastAsia="zh-CN"/>
        </w:rPr>
      </w:pPr>
      <w:r>
        <w:rPr>
          <w:rFonts w:hint="eastAsia"/>
          <w:sz w:val="28"/>
          <w:lang w:eastAsia="zh-CN"/>
        </w:rPr>
        <w:tab/>
      </w:r>
      <w:r>
        <w:rPr>
          <w:rFonts w:hint="eastAsia"/>
          <w:lang w:val="en-US" w:eastAsia="zh-CN"/>
        </w:rPr>
        <w:t xml:space="preserve">         </w:t>
      </w:r>
    </w:p>
    <w:p>
      <w:pPr>
        <w:pStyle w:val="30"/>
        <w:spacing w:line="360" w:lineRule="auto"/>
        <w:ind w:firstLine="0"/>
        <w:rPr>
          <w:rFonts w:hint="eastAsia" w:ascii="仿宋_GB2312" w:hAnsi="仿宋_GB2312" w:eastAsia="仿宋_GB2312" w:cs="仿宋_GB2312"/>
          <w:b/>
          <w:bCs/>
          <w:sz w:val="28"/>
          <w:szCs w:val="28"/>
          <w:lang w:eastAsia="zh-CN"/>
        </w:rPr>
      </w:pPr>
    </w:p>
    <w:p>
      <w:pPr>
        <w:pStyle w:val="30"/>
        <w:spacing w:line="360" w:lineRule="auto"/>
        <w:ind w:firstLine="0"/>
        <w:rPr>
          <w:rFonts w:hint="eastAsia" w:ascii="仿宋_GB2312" w:hAnsi="仿宋_GB2312" w:eastAsia="仿宋_GB2312" w:cs="仿宋_GB2312"/>
          <w:b/>
          <w:bCs/>
          <w:sz w:val="28"/>
          <w:szCs w:val="28"/>
          <w:lang w:eastAsia="zh-CN"/>
        </w:rPr>
      </w:pPr>
    </w:p>
    <w:p>
      <w:pPr>
        <w:pStyle w:val="30"/>
        <w:spacing w:line="360" w:lineRule="auto"/>
        <w:ind w:firstLine="0"/>
        <w:rPr>
          <w:rFonts w:hint="eastAsia" w:ascii="仿宋_GB2312" w:hAnsi="仿宋_GB2312" w:eastAsia="仿宋_GB2312" w:cs="仿宋_GB2312"/>
          <w:b/>
          <w:bCs/>
          <w:sz w:val="28"/>
          <w:szCs w:val="28"/>
          <w:lang w:eastAsia="zh-CN"/>
        </w:rPr>
      </w:pPr>
    </w:p>
    <w:p>
      <w:pPr>
        <w:pStyle w:val="30"/>
        <w:spacing w:line="360" w:lineRule="auto"/>
        <w:ind w:firstLine="0"/>
        <w:rPr>
          <w:rFonts w:hint="eastAsia" w:ascii="仿宋_GB2312" w:hAnsi="仿宋_GB2312" w:eastAsia="仿宋_GB2312" w:cs="仿宋_GB2312"/>
          <w:b/>
          <w:bCs/>
          <w:sz w:val="28"/>
          <w:szCs w:val="28"/>
          <w:lang w:eastAsia="zh-CN"/>
        </w:rPr>
      </w:pPr>
    </w:p>
    <w:p>
      <w:pPr>
        <w:pStyle w:val="30"/>
        <w:spacing w:line="360" w:lineRule="auto"/>
        <w:ind w:firstLine="0"/>
        <w:rPr>
          <w:rFonts w:hint="eastAsia" w:ascii="仿宋_GB2312" w:hAnsi="仿宋_GB2312" w:eastAsia="仿宋_GB2312" w:cs="仿宋_GB2312"/>
          <w:b/>
          <w:bCs/>
          <w:sz w:val="28"/>
          <w:szCs w:val="28"/>
          <w:lang w:eastAsia="zh-CN"/>
        </w:rPr>
      </w:pPr>
    </w:p>
    <w:p>
      <w:pPr>
        <w:pStyle w:val="30"/>
        <w:spacing w:line="360" w:lineRule="auto"/>
        <w:ind w:firstLine="0"/>
        <w:rPr>
          <w:rFonts w:hint="eastAsia" w:ascii="仿宋_GB2312" w:hAnsi="仿宋_GB2312" w:eastAsia="仿宋_GB2312" w:cs="仿宋_GB2312"/>
          <w:b/>
          <w:bCs/>
          <w:sz w:val="28"/>
          <w:szCs w:val="28"/>
          <w:lang w:eastAsia="zh-CN"/>
        </w:rPr>
      </w:pPr>
    </w:p>
    <w:p>
      <w:pPr>
        <w:pStyle w:val="30"/>
        <w:spacing w:line="360" w:lineRule="auto"/>
        <w:ind w:firstLine="0"/>
        <w:rPr>
          <w:rFonts w:hint="eastAsia" w:ascii="仿宋_GB2312" w:hAnsi="仿宋_GB2312" w:eastAsia="仿宋_GB2312" w:cs="仿宋_GB2312"/>
          <w:b/>
          <w:bCs/>
          <w:sz w:val="28"/>
          <w:szCs w:val="28"/>
          <w:lang w:eastAsia="zh-CN"/>
        </w:rPr>
      </w:pPr>
    </w:p>
    <w:p>
      <w:pPr>
        <w:pStyle w:val="30"/>
        <w:spacing w:line="360" w:lineRule="auto"/>
        <w:ind w:firstLine="0"/>
        <w:rPr>
          <w:rFonts w:hint="eastAsia" w:ascii="仿宋_GB2312" w:hAnsi="仿宋_GB2312" w:eastAsia="仿宋_GB2312" w:cs="仿宋_GB2312"/>
          <w:b/>
          <w:bCs/>
          <w:sz w:val="28"/>
          <w:szCs w:val="28"/>
          <w:lang w:eastAsia="zh-CN"/>
        </w:rPr>
      </w:pPr>
    </w:p>
    <w:p>
      <w:pPr>
        <w:pStyle w:val="30"/>
        <w:spacing w:line="360" w:lineRule="auto"/>
        <w:ind w:firstLine="0"/>
        <w:rPr>
          <w:rFonts w:hint="eastAsia" w:ascii="仿宋_GB2312" w:hAnsi="仿宋_GB2312" w:eastAsia="仿宋_GB2312" w:cs="仿宋_GB2312"/>
          <w:b/>
          <w:bCs/>
          <w:sz w:val="28"/>
          <w:szCs w:val="28"/>
          <w:lang w:eastAsia="zh-CN"/>
        </w:rPr>
      </w:pPr>
    </w:p>
    <w:bookmarkEnd w:id="46"/>
    <w:bookmarkEnd w:id="489"/>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仿宋_GB2312" w:hAnsi="仿宋_GB2312" w:eastAsia="仿宋_GB2312" w:cs="仿宋_GB2312"/>
          <w:b/>
          <w:bCs/>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eastAsia="仿宋_GB2312" w:cs="Times New Roman"/>
          <w:b/>
          <w:bCs/>
          <w:szCs w:val="28"/>
          <w:lang w:eastAsia="zh-CN"/>
        </w:rPr>
      </w:pPr>
      <w:bookmarkStart w:id="497" w:name="_Toc21883"/>
      <w:r>
        <w:rPr>
          <w:rFonts w:hint="eastAsia" w:ascii="仿宋_GB2312" w:hAnsi="仿宋_GB2312" w:eastAsia="仿宋_GB2312" w:cs="仿宋_GB2312"/>
          <w:b/>
          <w:bCs/>
          <w:lang w:eastAsia="zh-CN"/>
        </w:rPr>
        <w:t>附图</w:t>
      </w:r>
      <w:r>
        <w:rPr>
          <w:rFonts w:hint="eastAsia" w:ascii="仿宋_GB2312" w:hAnsi="仿宋_GB2312" w:eastAsia="仿宋_GB2312" w:cs="仿宋_GB2312"/>
          <w:b/>
          <w:bCs/>
          <w:lang w:val="en-US" w:eastAsia="zh-CN"/>
        </w:rPr>
        <w:t>9：</w:t>
      </w:r>
      <w:r>
        <w:rPr>
          <w:rFonts w:hint="eastAsia" w:eastAsia="仿宋_GB2312" w:cs="Times New Roman"/>
          <w:b/>
          <w:bCs/>
          <w:szCs w:val="28"/>
          <w:lang w:eastAsia="zh-CN"/>
        </w:rPr>
        <w:t>公司第一热源厂消防器材分布示意图</w:t>
      </w:r>
      <w:bookmarkEnd w:id="497"/>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default"/>
          <w:lang w:val="en-US" w:eastAsia="zh-CN"/>
        </w:rPr>
      </w:pPr>
      <w:r>
        <w:rPr>
          <w:sz w:val="28"/>
        </w:rPr>
        <w:pict>
          <v:group id="_x0000_s5010" o:spid="_x0000_s5010" o:spt="203" style="position:absolute;left:0pt;margin-left:36.5pt;margin-top:22pt;height:361.3pt;width:552.7pt;z-index:251688960;mso-width-relative:page;mso-height-relative:page;" coordorigin="3398,3893163" coordsize="11054,7226">
            <o:lock v:ext="edit" aspectratio="f"/>
            <v:rect id="_x0000_s4883" o:spid="_x0000_s4883" o:spt="1" style="position:absolute;left:9442;top:3900017;height:373;width:825;"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大门</w:t>
                    </w:r>
                  </w:p>
                </w:txbxContent>
              </v:textbox>
            </v:rect>
            <v:rect id="_x0000_s4884" o:spid="_x0000_s4884" o:spt="1" style="position:absolute;left:10987;top:3899043;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885" o:spid="_x0000_s4885" o:spt="1" style="position:absolute;left:5542;top:3899013;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886" o:spid="_x0000_s4886" o:spt="1" style="position:absolute;left:9367;top:3893748;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887" o:spid="_x0000_s4887" o:spt="1" style="position:absolute;left:5317;top:3893733;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888" o:spid="_x0000_s4888" o:spt="1" style="position:absolute;left:11033;top:3893190;height:420;width:2144;"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辅助房</w:t>
                    </w:r>
                  </w:p>
                </w:txbxContent>
              </v:textbox>
            </v:rect>
            <v:rect id="_x0000_s4889" o:spid="_x0000_s4889" o:spt="1" style="position:absolute;left:10821;top:3896311;height:1138;width:435;"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控制室</w:t>
                    </w:r>
                    <w:r>
                      <w:drawing>
                        <wp:inline distT="0" distB="0" distL="114300" distR="114300">
                          <wp:extent cx="208280" cy="154305"/>
                          <wp:effectExtent l="0" t="0" r="1270" b="17145"/>
                          <wp:docPr id="22"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890" o:spid="_x0000_s4890" o:spt="1" style="position:absolute;left:5526;top:3894316;height:1470;width:5190;"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储煤场</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80" w:firstLineChars="100"/>
                      <w:jc w:val="both"/>
                      <w:textAlignment w:val="auto"/>
                      <w:rPr>
                        <w:rFonts w:hint="eastAsia" w:ascii="仿宋_GB2312" w:hAnsi="仿宋_GB2312" w:eastAsia="仿宋_GB2312" w:cs="仿宋_GB2312"/>
                        <w:sz w:val="21"/>
                        <w:szCs w:val="21"/>
                        <w:lang w:eastAsia="zh-CN"/>
                      </w:rPr>
                    </w:pPr>
                    <w:r>
                      <w:drawing>
                        <wp:inline distT="0" distB="0" distL="114300" distR="114300">
                          <wp:extent cx="208280" cy="154305"/>
                          <wp:effectExtent l="0" t="0" r="1270" b="17145"/>
                          <wp:docPr id="23"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ascii="仿宋_GB2312" w:hAnsi="仿宋_GB2312" w:eastAsia="仿宋_GB2312" w:cs="仿宋_GB2312"/>
                        <w:sz w:val="21"/>
                        <w:szCs w:val="21"/>
                        <w:lang w:val="en-US" w:eastAsia="zh-CN"/>
                      </w:rPr>
                      <w:t xml:space="preserve">                                    </w:t>
                    </w:r>
                    <w:r>
                      <w:drawing>
                        <wp:inline distT="0" distB="0" distL="114300" distR="114300">
                          <wp:extent cx="208280" cy="154305"/>
                          <wp:effectExtent l="0" t="0" r="1270" b="17145"/>
                          <wp:docPr id="24"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891" o:spid="_x0000_s4891" o:spt="1" style="position:absolute;left:6727;top:3893223;height:388;width:1425;"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辅助工房</w:t>
                    </w:r>
                  </w:p>
                </w:txbxContent>
              </v:textbox>
            </v:rect>
            <v:rect id="_x0000_s4892" o:spid="_x0000_s4892" o:spt="1" style="position:absolute;left:8153;top:3893193;height:418;width:2908;"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辅助工房</w:t>
                    </w:r>
                  </w:p>
                </w:txbxContent>
              </v:textbox>
            </v:rect>
            <v:rect id="_x0000_s4893" o:spid="_x0000_s4893" o:spt="1" style="position:absolute;left:5093;top:3896328;height:2112;width:1336;"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21"/>
                        <w:szCs w:val="21"/>
                        <w:lang w:val="en-US" w:eastAsia="zh-CN"/>
                      </w:rPr>
                      <w:t xml:space="preserve">    </w:t>
                    </w:r>
                    <w:r>
                      <w:drawing>
                        <wp:inline distT="0" distB="0" distL="114300" distR="114300">
                          <wp:extent cx="208280" cy="154305"/>
                          <wp:effectExtent l="0" t="0" r="1270" b="17145"/>
                          <wp:docPr id="26"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894" o:spid="_x0000_s4894" o:spt="1" style="position:absolute;left:4356;top:3899717;height:538;width:2447;"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宿舍</w:t>
                    </w:r>
                  </w:p>
                </w:txbxContent>
              </v:textbox>
            </v:rect>
            <v:rect id="_x0000_s4895" o:spid="_x0000_s4895" o:spt="1" style="position:absolute;left:10807;top:3899882;height:373;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门房</w:t>
                    </w:r>
                  </w:p>
                </w:txbxContent>
              </v:textbox>
            </v:rect>
            <v:rect id="_x0000_s4896" o:spid="_x0000_s4896" o:spt="1" style="position:absolute;left:13177;top:3898683;height:1572;width:120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21"/>
                        <w:szCs w:val="21"/>
                        <w:lang w:eastAsia="zh-CN"/>
                      </w:rPr>
                    </w:pPr>
                    <w:r>
                      <w:rPr>
                        <w:rFonts w:hint="eastAsia" w:ascii="仿宋_GB2312" w:hAnsi="仿宋_GB2312" w:eastAsia="仿宋_GB2312" w:cs="仿宋_GB2312"/>
                        <w:sz w:val="21"/>
                        <w:szCs w:val="21"/>
                        <w:lang w:eastAsia="zh-CN"/>
                      </w:rPr>
                      <w:t>餐厅</w:t>
                    </w:r>
                  </w:p>
                </w:txbxContent>
              </v:textbox>
            </v:rect>
            <v:rect id="_x0000_s4897" o:spid="_x0000_s4897" o:spt="1" style="position:absolute;left:10416;top:3896205;height:1125;width:362;"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施</w:t>
                    </w:r>
                  </w:p>
                </w:txbxContent>
              </v:textbox>
            </v:rect>
            <v:rect id="_x0000_s4898" o:spid="_x0000_s4898" o:spt="1" style="position:absolute;left:13759;top:3894647;height:1904;width:57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澡堂</w:t>
                    </w:r>
                  </w:p>
                </w:txbxContent>
              </v:textbox>
            </v:rect>
            <v:rect id="_x0000_s4899" o:spid="_x0000_s4899" o:spt="1" style="position:absolute;left:13759;top:3896566;height:1723;width:58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r>
                      <w:drawing>
                        <wp:inline distT="0" distB="0" distL="114300" distR="114300">
                          <wp:extent cx="208280" cy="154305"/>
                          <wp:effectExtent l="0" t="0" r="1270" b="17145"/>
                          <wp:docPr id="27"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00" o:spid="_x0000_s4900" o:spt="1" style="position:absolute;left:6742;top:3897346;height:1423;width:44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4"/>
                        <w:szCs w:val="24"/>
                        <w:lang w:eastAsia="zh-CN"/>
                      </w:rPr>
                    </w:pPr>
                  </w:p>
                </w:txbxContent>
              </v:textbox>
            </v:rect>
            <v:line id="_x0000_s4901" o:spid="_x0000_s4901" o:spt="20" style="position:absolute;left:3398;top:3893193;flip:y;height:16;width:11054;" filled="f" stroked="t" coordsize="21600,21600">
              <v:path arrowok="t"/>
              <v:fill on="f" focussize="0,0"/>
              <v:stroke color="#000000"/>
              <v:imagedata o:title=""/>
              <o:lock v:ext="edit" aspectratio="f"/>
            </v:line>
            <v:line id="_x0000_s4902" o:spid="_x0000_s4902" o:spt="20" style="position:absolute;left:14364;top:3893163;flip:y;height:7034;width:14;" filled="f" stroked="t" coordsize="21600,21600">
              <v:path arrowok="t"/>
              <v:fill on="f" focussize="0,0"/>
              <v:stroke color="#000000"/>
              <v:imagedata o:title=""/>
              <o:lock v:ext="edit" aspectratio="f"/>
            </v:line>
            <v:line id="_x0000_s4903" o:spid="_x0000_s4903" o:spt="20" style="position:absolute;left:3457;top:3900274;height:30;width:5668;" filled="f" stroked="t" coordsize="21600,21600">
              <v:path arrowok="t"/>
              <v:fill on="f" focussize="0,0"/>
              <v:stroke color="#000000"/>
              <v:imagedata o:title=""/>
              <o:lock v:ext="edit" aspectratio="f"/>
            </v:line>
            <v:rect id="_x0000_s4904" o:spid="_x0000_s4904" o:spt="1" style="position:absolute;left:13386;top:3893387;height:1184;width:88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spacing w:line="240" w:lineRule="auto"/>
                      <w:ind w:left="0" w:leftChars="0" w:firstLine="0" w:firstLineChars="0"/>
                      <w:rPr>
                        <w:rFonts w:hint="eastAsia"/>
                        <w:lang w:eastAsia="zh-CN"/>
                      </w:rPr>
                    </w:pPr>
                    <w:r>
                      <w:drawing>
                        <wp:inline distT="0" distB="0" distL="114300" distR="114300">
                          <wp:extent cx="330200" cy="499745"/>
                          <wp:effectExtent l="0" t="0" r="12700" b="14605"/>
                          <wp:docPr id="28" name="图片 9" descr="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descr="link3"/>
                                  <pic:cNvPicPr>
                                    <a:picLocks noChangeAspect="1"/>
                                  </pic:cNvPicPr>
                                </pic:nvPicPr>
                                <pic:blipFill>
                                  <a:blip r:embed="rId25"/>
                                  <a:stretch>
                                    <a:fillRect/>
                                  </a:stretch>
                                </pic:blipFill>
                                <pic:spPr>
                                  <a:xfrm>
                                    <a:off x="0" y="0"/>
                                    <a:ext cx="330200" cy="499745"/>
                                  </a:xfrm>
                                  <a:prstGeom prst="rect">
                                    <a:avLst/>
                                  </a:prstGeom>
                                  <a:noFill/>
                                  <a:ln>
                                    <a:noFill/>
                                  </a:ln>
                                </pic:spPr>
                              </pic:pic>
                            </a:graphicData>
                          </a:graphic>
                        </wp:inline>
                      </w:drawing>
                    </w:r>
                  </w:p>
                </w:txbxContent>
              </v:textbox>
            </v:rect>
            <v:line id="_x0000_s4905" o:spid="_x0000_s4905" o:spt="20" style="position:absolute;left:10702;top:3900245;flip:y;height:29;width:3732;" filled="f" stroked="t" coordsize="21600,21600">
              <v:path arrowok="t"/>
              <v:fill on="f" focussize="0,0"/>
              <v:stroke color="#000000"/>
              <v:imagedata o:title=""/>
              <o:lock v:ext="edit" aspectratio="f"/>
            </v:line>
            <v:line id="_x0000_s4906" o:spid="_x0000_s4906" o:spt="20" style="position:absolute;left:3420;top:3893190;height:7125;width:60;" filled="f" stroked="t" coordsize="21600,21600">
              <v:path arrowok="t"/>
              <v:fill on="f" focussize="0,0"/>
              <v:stroke color="#000000"/>
              <v:imagedata o:title=""/>
              <o:lock v:ext="edit" aspectratio="f"/>
            </v:line>
            <v:line id="_x0000_s4907" o:spid="_x0000_s4907" o:spt="20" style="position:absolute;left:4725;top:3894165;height:4875;width:75;" filled="f" stroked="t" coordsize="21600,21600">
              <v:path arrowok="t"/>
              <v:fill on="f" focussize="0,0"/>
              <v:stroke color="#000000" dashstyle="dash"/>
              <v:imagedata o:title=""/>
              <o:lock v:ext="edit" aspectratio="f"/>
            </v:line>
            <v:line id="_x0000_s4908" o:spid="_x0000_s4908" o:spt="20" style="position:absolute;left:4725;top:3894151;flip:y;height:14;width:7289;" filled="f" stroked="t" coordsize="21600,21600">
              <v:path arrowok="t"/>
              <v:fill on="f" focussize="0,0"/>
              <v:stroke color="#000000" dashstyle="dash"/>
              <v:imagedata o:title=""/>
              <o:lock v:ext="edit" aspectratio="f"/>
            </v:line>
            <v:line id="_x0000_s4909" o:spid="_x0000_s4909" o:spt="20" style="position:absolute;left:4305;top:3893730;height:45;width:8325;" filled="f" stroked="t" coordsize="21600,21600">
              <v:path arrowok="t"/>
              <v:fill on="f" focussize="0,0"/>
              <v:stroke color="#000000" dashstyle="dash"/>
              <v:imagedata o:title=""/>
              <o:lock v:ext="edit" aspectratio="f"/>
            </v:line>
            <v:line id="_x0000_s4910" o:spid="_x0000_s4910" o:spt="20" style="position:absolute;left:4215;top:3893730;height:5640;width:90;" filled="f" stroked="t" coordsize="21600,21600">
              <v:path arrowok="t"/>
              <v:fill on="f" focussize="0,0"/>
              <v:stroke color="#000000" dashstyle="dash"/>
              <v:imagedata o:title=""/>
              <o:lock v:ext="edit" aspectratio="f"/>
            </v:line>
            <v:line id="_x0000_s4911" o:spid="_x0000_s4911" o:spt="20" style="position:absolute;left:4815;top:3899025;height:45;width:3630;" filled="f" stroked="t" coordsize="21600,21600">
              <v:path arrowok="t"/>
              <v:fill on="f" focussize="0,0"/>
              <v:stroke color="#000000" dashstyle="dash"/>
              <v:imagedata o:title=""/>
              <o:lock v:ext="edit" aspectratio="f"/>
            </v:line>
            <v:line id="_x0000_s4912" o:spid="_x0000_s4912" o:spt="20" style="position:absolute;left:4380;top:3899460;height:15;width:4140;" filled="f" stroked="t" coordsize="21600,21600">
              <v:path arrowok="t"/>
              <v:fill on="f" focussize="0,0"/>
              <v:stroke color="#000000" dashstyle="dash"/>
              <v:imagedata o:title=""/>
              <o:lock v:ext="edit" aspectratio="f"/>
            </v:line>
            <v:line id="_x0000_s4913" o:spid="_x0000_s4913" o:spt="20" style="position:absolute;left:12075;top:3894165;flip:x;height:4755;width:45;" filled="f" stroked="t" coordsize="21600,21600">
              <v:path arrowok="t"/>
              <v:fill on="f" focussize="0,0"/>
              <v:stroke color="#000000" dashstyle="dash"/>
              <v:imagedata o:title=""/>
              <o:lock v:ext="edit" aspectratio="f"/>
            </v:line>
            <v:line id="_x0000_s4914" o:spid="_x0000_s4914" o:spt="20" style="position:absolute;left:12600;top:3893836;flip:x;height:5593;width:15;" filled="f" stroked="t" coordsize="21600,21600">
              <v:path arrowok="t"/>
              <v:fill on="f" focussize="0,0"/>
              <v:stroke color="#000000" dashstyle="dash"/>
              <v:imagedata o:title=""/>
              <o:lock v:ext="edit" aspectratio="f"/>
            </v:line>
            <v:line id="_x0000_s4915" o:spid="_x0000_s4915" o:spt="20" style="position:absolute;left:10365;top:3898995;flip:y;height:30;width:1725;" filled="f" stroked="t" coordsize="21600,21600">
              <v:path arrowok="t"/>
              <v:fill on="f" focussize="0,0"/>
              <v:stroke color="#000000" dashstyle="dash"/>
              <v:imagedata o:title=""/>
              <o:lock v:ext="edit" aspectratio="f"/>
            </v:line>
            <v:line id="_x0000_s4916" o:spid="_x0000_s4916" o:spt="20" style="position:absolute;left:10349;top:3899415;flip:y;height:15;width:2251;" filled="f" stroked="t" coordsize="21600,21600">
              <v:path arrowok="t"/>
              <v:fill on="f" focussize="0,0"/>
              <v:stroke color="#000000" dashstyle="dash"/>
              <v:imagedata o:title=""/>
              <o:lock v:ext="edit" aspectratio="f"/>
            </v:line>
            <v:rect id="_x0000_s4917" o:spid="_x0000_s4917" o:spt="1" style="position:absolute;left:4282;top:3896103;height:1167;width:46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918" o:spid="_x0000_s4918" o:spt="1" style="position:absolute;left:12112;top:3896253;height:1167;width:46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919" o:spid="_x0000_s4919" o:spt="1" style="position:absolute;left:10746;top:3894377;height:883;width:408;"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卸煤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区</w:t>
                    </w:r>
                  </w:p>
                </w:txbxContent>
              </v:textbox>
            </v:rect>
            <v:rect id="_x0000_s4920" o:spid="_x0000_s4920" o:spt="1" style="position:absolute;left:8797;top:3895845;height:344;width:196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输煤设施</w:t>
                    </w:r>
                  </w:p>
                </w:txbxContent>
              </v:textbox>
            </v:rect>
            <v:rect id="_x0000_s4921" o:spid="_x0000_s4921" o:spt="1" style="position:absolute;left:6787;top:3896775;height:479;width:785;"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922" o:spid="_x0000_s4922" o:spt="1" style="position:absolute;left:7717;top:3896761;height:463;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923" o:spid="_x0000_s4923" o:spt="1" style="position:absolute;left:8677;top:3896745;height:479;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924" o:spid="_x0000_s4924" o:spt="1" style="position:absolute;left:9577;top:3896775;height:479;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925" o:spid="_x0000_s4925" o:spt="1" style="position:absolute;left:6951;top:3897451;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r>
                      <w:drawing>
                        <wp:inline distT="0" distB="0" distL="114300" distR="114300">
                          <wp:extent cx="208280" cy="154305"/>
                          <wp:effectExtent l="0" t="0" r="1270" b="17145"/>
                          <wp:docPr id="29"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26" o:spid="_x0000_s4926" o:spt="1" style="position:absolute;left:7881;top:3897451;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r>
                      <w:drawing>
                        <wp:inline distT="0" distB="0" distL="114300" distR="114300">
                          <wp:extent cx="208280" cy="154305"/>
                          <wp:effectExtent l="0" t="0" r="1270" b="17145"/>
                          <wp:docPr id="30"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27" o:spid="_x0000_s4927" o:spt="1" style="position:absolute;left:8796;top:3897451;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r>
                      <w:drawing>
                        <wp:inline distT="0" distB="0" distL="114300" distR="114300">
                          <wp:extent cx="208280" cy="154305"/>
                          <wp:effectExtent l="0" t="0" r="1270" b="17145"/>
                          <wp:docPr id="31"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28" o:spid="_x0000_s4928" o:spt="1" style="position:absolute;left:9636;top:3897466;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r>
                      <w:drawing>
                        <wp:inline distT="0" distB="0" distL="114300" distR="114300">
                          <wp:extent cx="208280" cy="154305"/>
                          <wp:effectExtent l="0" t="0" r="1270" b="17145"/>
                          <wp:docPr id="32"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29" o:spid="_x0000_s4929" o:spt="1" style="position:absolute;left:6801;top:3896312;height:358;width:35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18"/>
                        <w:szCs w:val="18"/>
                        <w:lang w:eastAsia="zh-CN"/>
                      </w:rPr>
                    </w:pPr>
                  </w:p>
                </w:txbxContent>
              </v:textbox>
            </v:rect>
            <v:rect id="_x0000_s4930" o:spid="_x0000_s4930" o:spt="1" style="position:absolute;left:3441;top:3894572;height:1258;width:40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p>
                </w:txbxContent>
              </v:textbox>
            </v:rect>
            <v:rect id="_x0000_s4931" o:spid="_x0000_s4931" o:spt="1" style="position:absolute;left:3441;top:3895967;height:2607;width:28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p>
                </w:txbxContent>
              </v:textbox>
            </v:rect>
            <v:rect id="_x0000_s5007" o:spid="_x0000_s5007" o:spt="1" style="position:absolute;left:10312;top:3897482;height:719;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更衣</w:t>
                    </w:r>
                  </w:p>
                </w:txbxContent>
              </v:textbox>
            </v:rect>
            <v:rect id="_x0000_s5008" o:spid="_x0000_s5008" o:spt="1" style="position:absolute;left:10297;top:3898278;height:462;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楼梯</w:t>
                    </w:r>
                  </w:p>
                </w:txbxContent>
              </v:textbox>
            </v:rect>
            <v:shape id="_x0000_s5009" o:spid="_x0000_s5009" o:spt="11" type="#_x0000_t11" style="position:absolute;left:10935;top:3897961;height:165;width:180;" fillcolor="#FF0000" filled="t" stroked="t" coordsize="21600,21600" adj="5400">
              <v:path/>
              <v:fill on="t" color2="#FFFFFF" focussize="0,0"/>
              <v:stroke color="#000000"/>
              <v:imagedata o:title=""/>
              <o:lock v:ext="edit" aspectratio="f"/>
            </v:shape>
          </v:group>
        </w:pict>
      </w:r>
      <w:r>
        <w:rPr>
          <w:sz w:val="21"/>
        </w:rPr>
        <w:pict>
          <v:rect id="_x0000_s2834" o:spid="_x0000_s2834" o:spt="1" style="position:absolute;left:0pt;margin-left:581.7pt;margin-top:4.2pt;height:33pt;width:31.5pt;z-index:251659264;mso-width-relative:page;mso-height-relative:page;" fillcolor="#FFFFFF" filled="t" stroked="f" coordsize="21600,21600">
            <v:path/>
            <v:fill on="t" color2="#FFFFFF" focussize="0,0"/>
            <v:stroke on="f"/>
            <v:imagedata o:title=""/>
            <o:lock v:ext="edit" aspectratio="f"/>
            <v:textbox>
              <w:txbxContent>
                <w:p>
                  <w:pPr>
                    <w:spacing w:line="240" w:lineRule="auto"/>
                    <w:ind w:left="0" w:leftChars="0" w:firstLine="0" w:firstLineChars="0"/>
                    <w:rPr>
                      <w:rFonts w:hint="eastAsia" w:eastAsia="FangSong_GB2312"/>
                      <w:lang w:eastAsia="zh-CN"/>
                    </w:rPr>
                  </w:pPr>
                </w:p>
              </w:txbxContent>
            </v:textbox>
          </v:rect>
        </w:pic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附图</w:t>
      </w:r>
      <w:r>
        <w:rPr>
          <w:rFonts w:hint="eastAsia" w:ascii="仿宋_GB2312" w:hAnsi="仿宋_GB2312" w:eastAsia="仿宋_GB2312" w:cs="仿宋_GB2312"/>
          <w:b/>
          <w:bCs/>
          <w:sz w:val="28"/>
          <w:szCs w:val="28"/>
          <w:lang w:val="en-US" w:eastAsia="zh-CN"/>
        </w:rPr>
        <w:t>10：</w:t>
      </w:r>
      <w:r>
        <w:rPr>
          <w:rFonts w:hint="eastAsia" w:ascii="仿宋_GB2312" w:hAnsi="仿宋_GB2312" w:eastAsia="仿宋_GB2312" w:cs="仿宋_GB2312"/>
          <w:b/>
          <w:bCs/>
          <w:sz w:val="28"/>
          <w:szCs w:val="28"/>
          <w:lang w:eastAsia="zh-CN"/>
        </w:rPr>
        <w:t>公司第一热源厂疏散路线示意图</w:t>
      </w:r>
    </w:p>
    <w:p>
      <w:pPr>
        <w:spacing w:line="240" w:lineRule="auto"/>
        <w:ind w:firstLine="0" w:firstLineChars="0"/>
        <w:jc w:val="both"/>
        <w:rPr>
          <w:rFonts w:hint="eastAsia"/>
          <w:sz w:val="28"/>
          <w:lang w:val="en-US" w:eastAsia="zh-CN"/>
        </w:rPr>
      </w:pPr>
      <w:r>
        <w:rPr>
          <w:sz w:val="28"/>
        </w:rPr>
        <w:pict>
          <v:group id="_x0000_s5006" o:spid="_x0000_s5006" o:spt="203" style="position:absolute;left:0pt;margin-left:36.5pt;margin-top:16pt;height:357.55pt;width:552.7pt;z-index:251687936;mso-width-relative:page;mso-height-relative:page;" coordorigin="3398,3905295" coordsize="11054,7151">
            <o:lock v:ext="edit" aspectratio="f"/>
            <v:rect id="_x0000_s4934" o:spid="_x0000_s4934" o:spt="1" style="position:absolute;left:10552;top:3911175;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935" o:spid="_x0000_s4935" o:spt="1" style="position:absolute;left:5542;top:3911145;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936" o:spid="_x0000_s4936" o:spt="1" style="position:absolute;left:9367;top:3905880;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937" o:spid="_x0000_s4937" o:spt="1" style="position:absolute;left:5587;top:3905880;height:388;width:109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938" o:spid="_x0000_s4938" o:spt="1" style="position:absolute;left:11033;top:3905322;height:420;width:2144;"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辅助房</w:t>
                    </w:r>
                  </w:p>
                </w:txbxContent>
              </v:textbox>
            </v:rect>
            <v:rect id="_x0000_s4939" o:spid="_x0000_s4939" o:spt="1" style="position:absolute;left:10821;top:3908443;height:1138;width:435;"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控制室</w:t>
                    </w:r>
                    <w:r>
                      <w:drawing>
                        <wp:inline distT="0" distB="0" distL="114300" distR="114300">
                          <wp:extent cx="208280" cy="154305"/>
                          <wp:effectExtent l="0" t="0" r="1270" b="17145"/>
                          <wp:docPr id="33"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40" o:spid="_x0000_s4940" o:spt="1" style="position:absolute;left:5526;top:3906448;height:1470;width:5190;"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储煤场</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80" w:firstLineChars="100"/>
                      <w:jc w:val="both"/>
                      <w:textAlignment w:val="auto"/>
                      <w:rPr>
                        <w:rFonts w:hint="eastAsia" w:ascii="仿宋_GB2312" w:hAnsi="仿宋_GB2312" w:eastAsia="仿宋_GB2312" w:cs="仿宋_GB2312"/>
                        <w:sz w:val="21"/>
                        <w:szCs w:val="21"/>
                        <w:lang w:eastAsia="zh-CN"/>
                      </w:rPr>
                    </w:pPr>
                    <w:r>
                      <w:drawing>
                        <wp:inline distT="0" distB="0" distL="114300" distR="114300">
                          <wp:extent cx="208280" cy="154305"/>
                          <wp:effectExtent l="0" t="0" r="1270" b="17145"/>
                          <wp:docPr id="34"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ascii="仿宋_GB2312" w:hAnsi="仿宋_GB2312" w:eastAsia="仿宋_GB2312" w:cs="仿宋_GB2312"/>
                        <w:sz w:val="21"/>
                        <w:szCs w:val="21"/>
                        <w:lang w:val="en-US" w:eastAsia="zh-CN"/>
                      </w:rPr>
                      <w:t xml:space="preserve">                                    </w:t>
                    </w:r>
                    <w:r>
                      <w:drawing>
                        <wp:inline distT="0" distB="0" distL="114300" distR="114300">
                          <wp:extent cx="208280" cy="154305"/>
                          <wp:effectExtent l="0" t="0" r="1270" b="17145"/>
                          <wp:docPr id="35"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41" o:spid="_x0000_s4941" o:spt="1" style="position:absolute;left:6727;top:3905355;height:388;width:1425;"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辅助工房</w:t>
                    </w:r>
                  </w:p>
                </w:txbxContent>
              </v:textbox>
            </v:rect>
            <v:rect id="_x0000_s4942" o:spid="_x0000_s4942" o:spt="1" style="position:absolute;left:8153;top:3905325;height:418;width:2908;"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辅助工房</w:t>
                    </w:r>
                  </w:p>
                </w:txbxContent>
              </v:textbox>
            </v:rect>
            <v:rect id="_x0000_s4943" o:spid="_x0000_s4943" o:spt="1" style="position:absolute;left:5093;top:3908460;height:2112;width:1336;"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21"/>
                        <w:szCs w:val="21"/>
                        <w:lang w:val="en-US" w:eastAsia="zh-CN"/>
                      </w:rPr>
                      <w:t xml:space="preserve">    </w:t>
                    </w:r>
                    <w:r>
                      <w:drawing>
                        <wp:inline distT="0" distB="0" distL="114300" distR="114300">
                          <wp:extent cx="208280" cy="154305"/>
                          <wp:effectExtent l="0" t="0" r="1270" b="17145"/>
                          <wp:docPr id="36"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44" o:spid="_x0000_s4944" o:spt="1" style="position:absolute;left:4356;top:3911849;height:538;width:2447;"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宿舍</w:t>
                    </w:r>
                  </w:p>
                </w:txbxContent>
              </v:textbox>
            </v:rect>
            <v:rect id="_x0000_s4945" o:spid="_x0000_s4945" o:spt="1" style="position:absolute;left:10807;top:3912014;height:373;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门房</w:t>
                    </w:r>
                  </w:p>
                </w:txbxContent>
              </v:textbox>
            </v:rect>
            <v:rect id="_x0000_s4946" o:spid="_x0000_s4946" o:spt="1" style="position:absolute;left:13177;top:3910815;height:1572;width:120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21"/>
                        <w:szCs w:val="21"/>
                        <w:lang w:eastAsia="zh-CN"/>
                      </w:rPr>
                    </w:pPr>
                    <w:r>
                      <w:rPr>
                        <w:rFonts w:hint="eastAsia" w:ascii="仿宋_GB2312" w:hAnsi="仿宋_GB2312" w:eastAsia="仿宋_GB2312" w:cs="仿宋_GB2312"/>
                        <w:sz w:val="21"/>
                        <w:szCs w:val="21"/>
                        <w:lang w:eastAsia="zh-CN"/>
                      </w:rPr>
                      <w:t>餐厅</w:t>
                    </w:r>
                  </w:p>
                </w:txbxContent>
              </v:textbox>
            </v:rect>
            <v:rect id="_x0000_s4947" o:spid="_x0000_s4947" o:spt="1" style="position:absolute;left:10416;top:3908337;height:1125;width:362;"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施</w:t>
                    </w:r>
                  </w:p>
                </w:txbxContent>
              </v:textbox>
            </v:rect>
            <v:rect id="_x0000_s4948" o:spid="_x0000_s4948" o:spt="1" style="position:absolute;left:13759;top:3906779;height:1904;width:57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澡堂</w:t>
                    </w:r>
                  </w:p>
                </w:txbxContent>
              </v:textbox>
            </v:rect>
            <v:rect id="_x0000_s4949" o:spid="_x0000_s4949" o:spt="1" style="position:absolute;left:13759;top:3908698;height:1723;width:58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r>
                      <w:drawing>
                        <wp:inline distT="0" distB="0" distL="114300" distR="114300">
                          <wp:extent cx="208280" cy="154305"/>
                          <wp:effectExtent l="0" t="0" r="1270" b="17145"/>
                          <wp:docPr id="37"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50" o:spid="_x0000_s4950" o:spt="1" style="position:absolute;left:6742;top:3909478;height:1423;width:44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4"/>
                        <w:szCs w:val="24"/>
                        <w:lang w:eastAsia="zh-CN"/>
                      </w:rPr>
                    </w:pPr>
                  </w:p>
                </w:txbxContent>
              </v:textbox>
            </v:rect>
            <v:line id="_x0000_s4951" o:spid="_x0000_s4951" o:spt="20" style="position:absolute;left:3398;top:3905325;flip:y;height:16;width:11054;" filled="f" stroked="t" coordsize="21600,21600">
              <v:path arrowok="t"/>
              <v:fill on="f" focussize="0,0"/>
              <v:stroke color="#000000"/>
              <v:imagedata o:title=""/>
              <o:lock v:ext="edit" aspectratio="f"/>
            </v:line>
            <v:line id="_x0000_s4952" o:spid="_x0000_s4952" o:spt="20" style="position:absolute;left:14364;top:3905295;flip:y;height:7034;width:14;" filled="f" stroked="t" coordsize="21600,21600">
              <v:path arrowok="t"/>
              <v:fill on="f" focussize="0,0"/>
              <v:stroke color="#000000"/>
              <v:imagedata o:title=""/>
              <o:lock v:ext="edit" aspectratio="f"/>
            </v:line>
            <v:line id="_x0000_s4953" o:spid="_x0000_s4953" o:spt="20" style="position:absolute;left:3457;top:3912406;height:30;width:5668;" filled="f" stroked="t" coordsize="21600,21600">
              <v:path arrowok="t"/>
              <v:fill on="f" focussize="0,0"/>
              <v:stroke color="#000000"/>
              <v:imagedata o:title=""/>
              <o:lock v:ext="edit" aspectratio="f"/>
            </v:line>
            <v:rect id="_x0000_s4954" o:spid="_x0000_s4954" o:spt="1" style="position:absolute;left:13386;top:3905519;height:1184;width:88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spacing w:line="240" w:lineRule="auto"/>
                      <w:ind w:left="0" w:leftChars="0" w:firstLine="0" w:firstLineChars="0"/>
                      <w:rPr>
                        <w:rFonts w:hint="eastAsia"/>
                        <w:lang w:eastAsia="zh-CN"/>
                      </w:rPr>
                    </w:pPr>
                    <w:r>
                      <w:drawing>
                        <wp:inline distT="0" distB="0" distL="114300" distR="114300">
                          <wp:extent cx="330200" cy="499745"/>
                          <wp:effectExtent l="0" t="0" r="12700" b="14605"/>
                          <wp:docPr id="38" name="图片 9" descr="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descr="link3"/>
                                  <pic:cNvPicPr>
                                    <a:picLocks noChangeAspect="1"/>
                                  </pic:cNvPicPr>
                                </pic:nvPicPr>
                                <pic:blipFill>
                                  <a:blip r:embed="rId25"/>
                                  <a:stretch>
                                    <a:fillRect/>
                                  </a:stretch>
                                </pic:blipFill>
                                <pic:spPr>
                                  <a:xfrm>
                                    <a:off x="0" y="0"/>
                                    <a:ext cx="330200" cy="499745"/>
                                  </a:xfrm>
                                  <a:prstGeom prst="rect">
                                    <a:avLst/>
                                  </a:prstGeom>
                                  <a:noFill/>
                                  <a:ln>
                                    <a:noFill/>
                                  </a:ln>
                                </pic:spPr>
                              </pic:pic>
                            </a:graphicData>
                          </a:graphic>
                        </wp:inline>
                      </w:drawing>
                    </w:r>
                  </w:p>
                </w:txbxContent>
              </v:textbox>
            </v:rect>
            <v:line id="_x0000_s4955" o:spid="_x0000_s4955" o:spt="20" style="position:absolute;left:10702;top:3912377;flip:y;height:29;width:3732;" filled="f" stroked="t" coordsize="21600,21600">
              <v:path arrowok="t"/>
              <v:fill on="f" focussize="0,0"/>
              <v:stroke color="#000000"/>
              <v:imagedata o:title=""/>
              <o:lock v:ext="edit" aspectratio="f"/>
            </v:line>
            <v:line id="_x0000_s4956" o:spid="_x0000_s4956" o:spt="20" style="position:absolute;left:3420;top:3905322;height:7125;width:60;" filled="f" stroked="t" coordsize="21600,21600">
              <v:path arrowok="t"/>
              <v:fill on="f" focussize="0,0"/>
              <v:stroke color="#000000"/>
              <v:imagedata o:title=""/>
              <o:lock v:ext="edit" aspectratio="f"/>
            </v:line>
            <v:line id="_x0000_s4957" o:spid="_x0000_s4957" o:spt="20" style="position:absolute;left:4725;top:3906297;height:4875;width:75;" filled="f" stroked="t" coordsize="21600,21600">
              <v:path arrowok="t"/>
              <v:fill on="f" focussize="0,0"/>
              <v:stroke color="#000000" dashstyle="dash"/>
              <v:imagedata o:title=""/>
              <o:lock v:ext="edit" aspectratio="f"/>
            </v:line>
            <v:line id="_x0000_s4958" o:spid="_x0000_s4958" o:spt="20" style="position:absolute;left:4725;top:3906283;flip:y;height:14;width:7289;" filled="f" stroked="t" coordsize="21600,21600">
              <v:path arrowok="t"/>
              <v:fill on="f" focussize="0,0"/>
              <v:stroke color="#000000" dashstyle="dash"/>
              <v:imagedata o:title=""/>
              <o:lock v:ext="edit" aspectratio="f"/>
            </v:line>
            <v:line id="_x0000_s4959" o:spid="_x0000_s4959" o:spt="20" style="position:absolute;left:4305;top:3905862;height:45;width:8325;" filled="f" stroked="t" coordsize="21600,21600">
              <v:path arrowok="t"/>
              <v:fill on="f" focussize="0,0"/>
              <v:stroke color="#000000" dashstyle="dash"/>
              <v:imagedata o:title=""/>
              <o:lock v:ext="edit" aspectratio="f"/>
            </v:line>
            <v:line id="_x0000_s4960" o:spid="_x0000_s4960" o:spt="20" style="position:absolute;left:4215;top:3905862;height:5640;width:90;" filled="f" stroked="t" coordsize="21600,21600">
              <v:path arrowok="t"/>
              <v:fill on="f" focussize="0,0"/>
              <v:stroke color="#000000" dashstyle="dash"/>
              <v:imagedata o:title=""/>
              <o:lock v:ext="edit" aspectratio="f"/>
            </v:line>
            <v:line id="_x0000_s4961" o:spid="_x0000_s4961" o:spt="20" style="position:absolute;left:4815;top:3911157;height:30;width:3345;" filled="f" stroked="t" coordsize="21600,21600">
              <v:path arrowok="t"/>
              <v:fill on="f" focussize="0,0"/>
              <v:stroke color="#000000" dashstyle="dash"/>
              <v:imagedata o:title=""/>
              <o:lock v:ext="edit" aspectratio="f"/>
            </v:line>
            <v:line id="_x0000_s4962" o:spid="_x0000_s4962" o:spt="20" style="position:absolute;left:4380;top:3911592;height:15;width:3691;" filled="f" stroked="t" coordsize="21600,21600">
              <v:path arrowok="t"/>
              <v:fill on="f" focussize="0,0"/>
              <v:stroke color="#000000" dashstyle="dash"/>
              <v:imagedata o:title=""/>
              <o:lock v:ext="edit" aspectratio="f"/>
            </v:line>
            <v:line id="_x0000_s4963" o:spid="_x0000_s4963" o:spt="20" style="position:absolute;left:12075;top:3906297;flip:x;height:4755;width:45;" filled="f" stroked="t" coordsize="21600,21600">
              <v:path arrowok="t"/>
              <v:fill on="f" focussize="0,0"/>
              <v:stroke color="#000000" dashstyle="dash"/>
              <v:imagedata o:title=""/>
              <o:lock v:ext="edit" aspectratio="f"/>
            </v:line>
            <v:line id="_x0000_s4964" o:spid="_x0000_s4964" o:spt="20" style="position:absolute;left:12600;top:3905968;flip:x;height:5593;width:15;" filled="f" stroked="t" coordsize="21600,21600">
              <v:path arrowok="t"/>
              <v:fill on="f" focussize="0,0"/>
              <v:stroke color="#000000" dashstyle="dash"/>
              <v:imagedata o:title=""/>
              <o:lock v:ext="edit" aspectratio="f"/>
            </v:line>
            <v:line id="_x0000_s4965" o:spid="_x0000_s4965" o:spt="20" style="position:absolute;left:10665;top:3911127;flip:y;height:30;width:1425;" filled="f" stroked="t" coordsize="21600,21600">
              <v:path arrowok="t"/>
              <v:fill on="f" focussize="0,0"/>
              <v:stroke color="#000000" dashstyle="dash"/>
              <v:imagedata o:title=""/>
              <o:lock v:ext="edit" aspectratio="f"/>
            </v:line>
            <v:line id="_x0000_s4966" o:spid="_x0000_s4966" o:spt="20" style="position:absolute;left:10618;top:3911547;flip:y;height:30;width:1982;" filled="f" stroked="t" coordsize="21600,21600">
              <v:path arrowok="t"/>
              <v:fill on="f" focussize="0,0"/>
              <v:stroke color="#000000" dashstyle="dash"/>
              <v:imagedata o:title=""/>
              <o:lock v:ext="edit" aspectratio="f"/>
            </v:line>
            <v:rect id="_x0000_s4967" o:spid="_x0000_s4967" o:spt="1" style="position:absolute;left:4282;top:3908235;height:1167;width:46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968" o:spid="_x0000_s4968" o:spt="1" style="position:absolute;left:12127;top:3908235;height:1167;width:46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厂区道路</w:t>
                    </w:r>
                  </w:p>
                </w:txbxContent>
              </v:textbox>
            </v:rect>
            <v:rect id="_x0000_s4969" o:spid="_x0000_s4969" o:spt="1" style="position:absolute;left:10746;top:3906509;height:883;width:408;"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卸煤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区</w:t>
                    </w:r>
                  </w:p>
                </w:txbxContent>
              </v:textbox>
            </v:rect>
            <v:rect id="_x0000_s4970" o:spid="_x0000_s4970" o:spt="1" style="position:absolute;left:8797;top:3907977;height:344;width:196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输煤设施</w:t>
                    </w:r>
                  </w:p>
                </w:txbxContent>
              </v:textbox>
            </v:rect>
            <v:rect id="_x0000_s4971" o:spid="_x0000_s4971" o:spt="1" style="position:absolute;left:6787;top:3908907;height:479;width:785;"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972" o:spid="_x0000_s4972" o:spt="1" style="position:absolute;left:7717;top:3908893;height:463;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973" o:spid="_x0000_s4973" o:spt="1" style="position:absolute;left:8677;top:3908877;height:479;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974" o:spid="_x0000_s4974" o:spt="1" style="position:absolute;left:9577;top:3908907;height:479;width:799;"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除尘器</w:t>
                    </w:r>
                  </w:p>
                </w:txbxContent>
              </v:textbox>
            </v:rect>
            <v:rect id="_x0000_s4975" o:spid="_x0000_s4975" o:spt="1" style="position:absolute;left:6951;top:3909583;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r>
                      <w:drawing>
                        <wp:inline distT="0" distB="0" distL="114300" distR="114300">
                          <wp:extent cx="208280" cy="154305"/>
                          <wp:effectExtent l="0" t="0" r="1270" b="17145"/>
                          <wp:docPr id="39"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76" o:spid="_x0000_s4976" o:spt="1" style="position:absolute;left:7881;top:3909583;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r>
                      <w:drawing>
                        <wp:inline distT="0" distB="0" distL="114300" distR="114300">
                          <wp:extent cx="208280" cy="154305"/>
                          <wp:effectExtent l="0" t="0" r="1270" b="17145"/>
                          <wp:docPr id="40"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77" o:spid="_x0000_s4977" o:spt="1" style="position:absolute;left:8796;top:3909583;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r>
                      <w:drawing>
                        <wp:inline distT="0" distB="0" distL="114300" distR="114300">
                          <wp:extent cx="208280" cy="154305"/>
                          <wp:effectExtent l="0" t="0" r="1270" b="17145"/>
                          <wp:docPr id="41"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78" o:spid="_x0000_s4978" o:spt="1" style="position:absolute;left:9636;top:3909598;height:960;width:5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锅炉</w:t>
                    </w:r>
                    <w:r>
                      <w:drawing>
                        <wp:inline distT="0" distB="0" distL="114300" distR="114300">
                          <wp:extent cx="208280" cy="154305"/>
                          <wp:effectExtent l="0" t="0" r="1270" b="17145"/>
                          <wp:docPr id="42"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4979" o:spid="_x0000_s4979" o:spt="1" style="position:absolute;left:6801;top:3908444;height:358;width:35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18"/>
                        <w:szCs w:val="18"/>
                        <w:lang w:eastAsia="zh-CN"/>
                      </w:rPr>
                    </w:pPr>
                  </w:p>
                </w:txbxContent>
              </v:textbox>
            </v:rect>
            <v:rect id="_x0000_s4980" o:spid="_x0000_s4980" o:spt="1" style="position:absolute;left:3441;top:3906704;height:1258;width:40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p>
                </w:txbxContent>
              </v:textbox>
            </v:rect>
            <v:rect id="_x0000_s4981" o:spid="_x0000_s4981" o:spt="1" style="position:absolute;left:3441;top:3908099;height:2607;width:28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5"/>
                        <w:szCs w:val="15"/>
                        <w:lang w:eastAsia="zh-CN"/>
                      </w:rPr>
                    </w:pPr>
                  </w:p>
                </w:txbxContent>
              </v:textbox>
            </v:rect>
            <v:shape id="_x0000_s4983" o:spid="_x0000_s4983" o:spt="13" type="#_x0000_t13" style="position:absolute;left:4650;top:3911248;height:150;width:714;" fillcolor="#00B050" filled="t" stroked="t" coordsize="21600,21600" adj="16200,5400">
              <v:path/>
              <v:fill on="t" color2="#FFFFFF" focussize="0,0"/>
              <v:stroke color="#000000"/>
              <v:imagedata o:title=""/>
              <o:lock v:ext="edit" aspectratio="f"/>
            </v:shape>
            <v:shape id="_x0000_s4984" o:spid="_x0000_s4984" o:spt="13" type="#_x0000_t13" style="position:absolute;left:6735;top:3911308;height:150;width:714;" fillcolor="#00B050" filled="t" stroked="t" coordsize="21600,21600" adj="16200,5400">
              <v:path/>
              <v:fill on="t" color2="#FFFFFF" focussize="0,0"/>
              <v:stroke color="#000000" joinstyle="miter"/>
              <v:imagedata o:title=""/>
              <o:lock v:ext="edit" aspectratio="f"/>
            </v:shape>
            <v:shape id="_x0000_s4985" o:spid="_x0000_s4985" o:spt="13" type="#_x0000_t13" style="position:absolute;left:10830;top:3905983;height:150;width:714;" fillcolor="#00B050" filled="t" stroked="t" coordsize="21600,21600" adj="16200,5400">
              <v:path/>
              <v:fill on="t" color2="#FFFFFF" focussize="0,0"/>
              <v:stroke color="#000000" joinstyle="miter"/>
              <v:imagedata o:title=""/>
              <o:lock v:ext="edit" aspectratio="f"/>
            </v:shape>
            <v:shape id="_x0000_s4986" o:spid="_x0000_s4986" o:spt="13" type="#_x0000_t13" style="position:absolute;left:8505;top:3906028;height:150;width:714;" fillcolor="#00B050" filled="t" stroked="t" coordsize="21600,21600" adj="16200,5400">
              <v:path/>
              <v:fill on="t" color2="#FFFFFF" focussize="0,0"/>
              <v:stroke color="#000000" joinstyle="miter"/>
              <v:imagedata o:title=""/>
              <o:lock v:ext="edit" aspectratio="f"/>
            </v:shape>
            <v:shape id="_x0000_s4987" o:spid="_x0000_s4987" o:spt="13" type="#_x0000_t13" style="position:absolute;left:8700;top:3911593;height:150;width:714;rotation:1441792f;" fillcolor="#00B050" filled="t" stroked="t" coordsize="21600,21600" adj="16200,5400">
              <v:path/>
              <v:fill on="t" color2="#FFFFFF" focussize="0,0"/>
              <v:stroke color="#000000" joinstyle="miter"/>
              <v:imagedata o:title=""/>
              <o:lock v:ext="edit" aspectratio="f"/>
            </v:shape>
            <v:shape id="_x0000_s4988" o:spid="_x0000_s4988" o:spt="66" type="#_x0000_t66" style="position:absolute;left:11670;top:3911263;height:150;width:713;" fillcolor="#00B050" filled="t" stroked="t" coordsize="21600,21600" adj="5400,5400">
              <v:path/>
              <v:fill on="t" color2="#FFFFFF" focussize="0,0"/>
              <v:stroke color="#000000"/>
              <v:imagedata o:title=""/>
              <o:lock v:ext="edit" aspectratio="f"/>
            </v:shape>
            <v:shape id="_x0000_s4989" o:spid="_x0000_s4989" o:spt="66" type="#_x0000_t66" style="position:absolute;left:6945;top:3906013;height:150;width:713;" fillcolor="#00B050" filled="t" stroked="t" coordsize="21600,21600" adj="5400,5400">
              <v:path/>
              <v:fill on="t" color2="#FFFFFF" focussize="0,0"/>
              <v:stroke color="#000000" joinstyle="miter"/>
              <v:imagedata o:title=""/>
              <o:lock v:ext="edit" aspectratio="f"/>
            </v:shape>
            <v:shape id="_x0000_s4990" o:spid="_x0000_s4990" o:spt="66" type="#_x0000_t66" style="position:absolute;left:4830;top:3905998;height:150;width:713;" fillcolor="#00B050" filled="t" stroked="t" coordsize="21600,21600" adj="5400,5400">
              <v:path/>
              <v:fill on="t" color2="#FFFFFF" focussize="0,0"/>
              <v:stroke color="#000000" joinstyle="miter"/>
              <v:imagedata o:title=""/>
              <o:lock v:ext="edit" aspectratio="f"/>
            </v:shape>
            <v:shape id="_x0000_s4991" o:spid="_x0000_s4991" o:spt="66" type="#_x0000_t66" style="position:absolute;left:4095;top:3906583;height:150;width:713;rotation:-5898240f;" fillcolor="#00B050" filled="t" stroked="t" coordsize="21600,21600" adj="5400,5400">
              <v:path/>
              <v:fill on="t" color2="#FFFFFF" focussize="0,0"/>
              <v:stroke color="#000000" joinstyle="miter"/>
              <v:imagedata o:title=""/>
              <o:lock v:ext="edit" aspectratio="f"/>
            </v:shape>
            <v:shape id="_x0000_s4992" o:spid="_x0000_s4992" o:spt="66" type="#_x0000_t66" style="position:absolute;left:4200;top:3909703;height:150;width:713;rotation:-5898240f;" fillcolor="#00B050" filled="t" stroked="t" coordsize="21600,21600" adj="5400,5400">
              <v:path/>
              <v:fill on="t" color2="#FFFFFF" focussize="0,0"/>
              <v:stroke color="#000000" joinstyle="miter"/>
              <v:imagedata o:title=""/>
              <o:lock v:ext="edit" aspectratio="f"/>
            </v:shape>
            <v:shape id="_x0000_s4993" o:spid="_x0000_s4993" o:spt="66" type="#_x0000_t66" style="position:absolute;left:12045;top:3906748;height:150;width:713;rotation:-5898240f;" fillcolor="#00B050" filled="t" stroked="t" coordsize="21600,21600" adj="5400,5400">
              <v:path/>
              <v:fill on="t" color2="#FFFFFF" focussize="0,0"/>
              <v:stroke color="#000000" joinstyle="miter"/>
              <v:imagedata o:title=""/>
              <o:lock v:ext="edit" aspectratio="f"/>
            </v:shape>
            <v:shape id="_x0000_s4994" o:spid="_x0000_s4994" o:spt="66" type="#_x0000_t66" style="position:absolute;left:12000;top:3909733;height:150;width:713;rotation:-5898240f;" fillcolor="#00B050" filled="t" stroked="t" coordsize="21600,21600" adj="5400,5400">
              <v:path/>
              <v:fill on="t" color2="#FFFFFF" focussize="0,0"/>
              <v:stroke color="#000000" joinstyle="miter"/>
              <v:imagedata o:title=""/>
              <o:lock v:ext="edit" aspectratio="f"/>
            </v:shape>
            <v:shape id="_x0000_s4995" o:spid="_x0000_s4995" o:spt="66" type="#_x0000_t66" style="position:absolute;left:4140;top:3907633;height:150;width:713;rotation:-5898240f;" fillcolor="#00B050" filled="t" stroked="t" coordsize="21600,21600" adj="5400,5400">
              <v:path/>
              <v:fill on="t" color2="#FFFFFF" focussize="0,0"/>
              <v:stroke color="#000000" joinstyle="miter"/>
              <v:imagedata o:title=""/>
              <o:lock v:ext="edit" aspectratio="f"/>
            </v:shape>
            <v:shape id="_x0000_s4996" o:spid="_x0000_s4996" o:spt="66" type="#_x0000_t66" style="position:absolute;left:4200;top:3910693;height:150;width:713;rotation:-5898240f;" fillcolor="#00B050" filled="t" stroked="t" coordsize="21600,21600" adj="5400,5400">
              <v:path/>
              <v:fill on="t" color2="#FFFFFF" focussize="0,0"/>
              <v:stroke color="#000000" joinstyle="miter"/>
              <v:imagedata o:title=""/>
              <o:lock v:ext="edit" aspectratio="f"/>
            </v:shape>
            <v:shape id="_x0000_s4997" o:spid="_x0000_s4997" o:spt="66" type="#_x0000_t66" style="position:absolute;left:12045;top:3907678;height:150;width:713;rotation:-5898240f;" fillcolor="#00B050" filled="t" stroked="t" coordsize="21600,21600" adj="5400,5400">
              <v:path/>
              <v:fill on="t" color2="#FFFFFF" focussize="0,0"/>
              <v:stroke color="#000000" joinstyle="miter"/>
              <v:imagedata o:title=""/>
              <o:lock v:ext="edit" aspectratio="f"/>
            </v:shape>
            <v:shape id="_x0000_s4998" o:spid="_x0000_s4998" o:spt="66" type="#_x0000_t66" style="position:absolute;left:12015;top:3910693;height:150;width:713;rotation:-5898240f;" fillcolor="#00B050" filled="t" stroked="t" coordsize="21600,21600" adj="5400,5400">
              <v:path/>
              <v:fill on="t" color2="#FFFFFF" focussize="0,0"/>
              <v:stroke color="#000000" joinstyle="miter"/>
              <v:imagedata o:title=""/>
              <o:lock v:ext="edit" aspectratio="f"/>
            </v:shape>
            <v:shape id="_x0000_s4999" o:spid="_x0000_s4999" o:spt="66" type="#_x0000_t66" style="position:absolute;left:9765;top:3911548;height:150;width:713;rotation:-4325376f;" fillcolor="#00B050" filled="t" stroked="t" coordsize="21600,21600" adj="5400,5400">
              <v:path/>
              <v:fill on="t" color2="#FFFFFF" focussize="0,0"/>
              <v:stroke color="#000000" joinstyle="miter"/>
              <v:imagedata o:title=""/>
              <o:lock v:ext="edit" aspectratio="f"/>
            </v:shape>
            <v:shape id="_x0000_s5001" o:spid="_x0000_s5001" o:spt="66" type="#_x0000_t66" style="position:absolute;left:12810;top:3909973;height:150;width:713;rotation:-393216f;" fillcolor="#00B050" filled="t" stroked="t" coordsize="21600,21600" adj="5400,5400">
              <v:path/>
              <v:fill on="t" color2="#FFFFFF" focussize="0,0"/>
              <v:stroke color="#000000" joinstyle="miter"/>
              <v:imagedata o:title=""/>
              <o:lock v:ext="edit" aspectratio="f"/>
            </v:shape>
            <v:shape id="_x0000_s5002" o:spid="_x0000_s5002" o:spt="66" type="#_x0000_t66" style="position:absolute;left:11310;top:3909238;height:150;width:713;rotation:-11599872f;" fillcolor="#00B050" filled="t" stroked="t" coordsize="21600,21600" adj="5400,5400">
              <v:path/>
              <v:fill on="t" color2="#FFFFFF" focussize="0,0"/>
              <v:stroke color="#000000" joinstyle="miter"/>
              <v:imagedata o:title=""/>
              <o:lock v:ext="edit" aspectratio="f"/>
            </v:shape>
            <v:rect id="_x0000_s5003" o:spid="_x0000_s5003" o:spt="1" style="position:absolute;left:10297;top:3910289;height:478;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楼梯</w:t>
                    </w:r>
                  </w:p>
                </w:txbxContent>
              </v:textbox>
            </v:rect>
            <v:rect id="_x0000_s5004" o:spid="_x0000_s5004" o:spt="1" style="position:absolute;left:10297;top:3909599;height:598;width:82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更衣</w:t>
                    </w:r>
                  </w:p>
                </w:txbxContent>
              </v:textbox>
            </v:rect>
            <v:shape id="_x0000_s5005" o:spid="_x0000_s5005" o:spt="11" type="#_x0000_t11" style="position:absolute;left:10890;top:3909943;height:165;width:180;" fillcolor="#FF0000" filled="t" stroked="t" coordsize="21600,21600" adj="5400">
              <v:path/>
              <v:fill on="t" color2="#FFFFFF" focussize="0,0"/>
              <v:stroke color="#000000"/>
              <v:imagedata o:title=""/>
              <o:lock v:ext="edit" aspectratio="f"/>
            </v:shape>
          </v:group>
        </w:pict>
      </w:r>
      <w:r>
        <w:rPr>
          <w:rFonts w:hint="eastAsia"/>
          <w:sz w:val="28"/>
          <w:lang w:val="en-US" w:eastAsia="zh-CN"/>
        </w:rPr>
        <w:t xml:space="preserve">   </w:t>
      </w:r>
    </w:p>
    <w:p>
      <w:pPr>
        <w:bidi w:val="0"/>
        <w:rPr>
          <w:rFonts w:hint="default" w:ascii="Times New Roman" w:hAnsi="Times New Roman" w:eastAsia="FangSong_GB2312" w:cs="Times New Roman"/>
          <w:kern w:val="2"/>
          <w:sz w:val="28"/>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default"/>
          <w:lang w:val="en-US" w:eastAsia="zh-CN"/>
        </w:rPr>
      </w:pPr>
      <w:r>
        <w:rPr>
          <w:sz w:val="28"/>
        </w:rPr>
        <w:pict>
          <v:rect id="_x0000_s4933" o:spid="_x0000_s4933" o:spt="1" style="position:absolute;left:0pt;margin-left:338.7pt;margin-top:24pt;height:18.65pt;width:41.25pt;z-index:251686912;mso-width-relative:page;mso-height-relative:page;"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大门</w:t>
                  </w:r>
                </w:p>
              </w:txbxContent>
            </v:textbox>
          </v:rect>
        </w:pict>
      </w:r>
    </w:p>
    <w:p>
      <w:pPr>
        <w:pStyle w:val="23"/>
        <w:ind w:left="0" w:leftChars="0" w:firstLine="0" w:firstLineChars="0"/>
        <w:rPr>
          <w:rFonts w:hint="eastAsia" w:ascii="仿宋_GB2312" w:hAnsi="仿宋_GB2312" w:eastAsia="仿宋_GB2312" w:cs="仿宋_GB2312"/>
          <w:b/>
          <w:bCs/>
          <w:sz w:val="28"/>
          <w:szCs w:val="28"/>
          <w:lang w:eastAsia="zh-CN"/>
        </w:rPr>
        <w:sectPr>
          <w:footerReference r:id="rId18" w:type="default"/>
          <w:pgSz w:w="16781" w:h="11849" w:orient="landscape"/>
          <w:pgMar w:top="1587" w:right="2098" w:bottom="1587" w:left="1984" w:header="850" w:footer="992" w:gutter="0"/>
          <w:pgNumType w:fmt="decimal"/>
          <w:cols w:space="0" w:num="1"/>
          <w:rtlGutter w:val="0"/>
          <w:docGrid w:type="lines" w:linePitch="394" w:charSpace="0"/>
        </w:sectPr>
      </w:pPr>
    </w:p>
    <w:p>
      <w:pPr>
        <w:pStyle w:val="23"/>
        <w:spacing w:line="360" w:lineRule="auto"/>
        <w:ind w:left="0" w:leftChars="0" w:firstLine="0" w:firstLine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附图</w:t>
      </w:r>
      <w:r>
        <w:rPr>
          <w:rFonts w:hint="eastAsia" w:ascii="仿宋_GB2312" w:hAnsi="仿宋_GB2312" w:eastAsia="仿宋_GB2312" w:cs="仿宋_GB2312"/>
          <w:b/>
          <w:bCs/>
          <w:sz w:val="28"/>
          <w:szCs w:val="28"/>
          <w:lang w:val="en-US" w:eastAsia="zh-CN"/>
        </w:rPr>
        <w:t>11：</w:t>
      </w:r>
      <w:r>
        <w:rPr>
          <w:rFonts w:hint="eastAsia" w:ascii="仿宋_GB2312" w:hAnsi="仿宋_GB2312" w:eastAsia="仿宋_GB2312" w:cs="仿宋_GB2312"/>
          <w:b/>
          <w:bCs/>
          <w:sz w:val="28"/>
          <w:szCs w:val="28"/>
          <w:lang w:eastAsia="zh-CN"/>
        </w:rPr>
        <w:t>公司长北保温管厂平面布置示意图</w:t>
      </w:r>
    </w:p>
    <w:p>
      <w:pPr>
        <w:tabs>
          <w:tab w:val="left" w:pos="302"/>
        </w:tabs>
        <w:bidi w:val="0"/>
        <w:ind w:left="0" w:leftChars="0" w:firstLine="0" w:firstLineChars="0"/>
        <w:jc w:val="left"/>
        <w:rPr>
          <w:sz w:val="28"/>
        </w:rPr>
      </w:pPr>
      <w:r>
        <w:rPr>
          <w:sz w:val="28"/>
        </w:rPr>
        <w:pict>
          <v:group id="_x0000_s5084" o:spid="_x0000_s5084" o:spt="203" style="position:absolute;left:0pt;margin-left:9.45pt;margin-top:3.75pt;height:557.45pt;width:420.6pt;z-index:251692032;mso-width-relative:page;mso-height-relative:page;" coordorigin="4926,3917627" coordsize="8412,11149">
            <o:lock v:ext="edit" aspectratio="f"/>
            <v:rect id="_x0000_s5080" o:spid="_x0000_s5080" o:spt="1" style="position:absolute;left:11046;top:3920416;height:406;width:967;" fillcolor="#FFFFFF" filled="t" stroked="f" coordsize="21600,21600">
              <v:path/>
              <v:fill type="gradient" on="t" color2="#FFFFFF" angle="90" focus="0%" focussize="0f,0f" focusposition="0f,0f">
                <o:fill type="gradientUnscaled" v:ext="backwardCompatible"/>
              </v:fill>
              <v:stroke on="f"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一车间</w:t>
                    </w:r>
                  </w:p>
                </w:txbxContent>
              </v:textbox>
            </v:rect>
            <v:rect id="_x0000_s5025" o:spid="_x0000_s5025" o:spt="1" style="position:absolute;left:5811;top:3920371;height:706;width:362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办公楼</w:t>
                    </w:r>
                  </w:p>
                </w:txbxContent>
              </v:textbox>
            </v:rect>
            <v:rect id="_x0000_s5028" o:spid="_x0000_s5028" o:spt="1" style="position:absolute;left:7268;top:3921787;height:4556;width:236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txbxContent>
              </v:textbox>
            </v:rect>
            <v:rect id="_x0000_s5029" o:spid="_x0000_s5029" o:spt="1" style="position:absolute;left:5436;top:3924047;height:2442;width:1801;"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成品堆场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rect id="_x0000_s5030" o:spid="_x0000_s5030" o:spt="1" style="position:absolute;left:7791;top:3917627;height:373;width:825;"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大门</w:t>
                    </w:r>
                  </w:p>
                </w:txbxContent>
              </v:textbox>
            </v:rect>
            <v:rect id="_x0000_s5031" o:spid="_x0000_s5031" o:spt="1" style="position:absolute;left:5421;top:3921693;height:2351;width:1800;"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原料堆场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line id="_x0000_s5036" o:spid="_x0000_s5036" o:spt="20" style="position:absolute;left:5032;top:3928758;flip:y;height:1;width:8307;" filled="f" stroked="t" coordsize="21600,21600">
              <v:path arrowok="t"/>
              <v:fill on="f" focussize="0,0"/>
              <v:stroke color="#000000"/>
              <v:imagedata o:title=""/>
              <o:lock v:ext="edit" aspectratio="f"/>
            </v:line>
            <v:line id="_x0000_s5037" o:spid="_x0000_s5037" o:spt="20" style="position:absolute;left:13267;top:3917798;flip:x y;height:10978;width:60;" filled="f" stroked="t" coordsize="21600,21600">
              <v:path arrowok="t"/>
              <v:fill on="f" focussize="0,0"/>
              <v:stroke color="#000000"/>
              <v:imagedata o:title=""/>
              <o:lock v:ext="edit" aspectratio="f"/>
            </v:line>
            <v:line id="_x0000_s5038" o:spid="_x0000_s5038" o:spt="20" style="position:absolute;left:9111;top:3917809;flip:y;height:15;width:4138;" filled="f" stroked="t" coordsize="21600,21600">
              <v:path arrowok="t"/>
              <v:fill on="f" focussize="0,0"/>
              <v:stroke color="#000000"/>
              <v:imagedata o:title=""/>
              <o:lock v:ext="edit" aspectratio="f"/>
            </v:line>
            <v:rect id="_x0000_s5039" o:spid="_x0000_s5039" o:spt="1" style="position:absolute;left:5195;top:3917957;height:1184;width:88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spacing w:line="240" w:lineRule="auto"/>
                      <w:ind w:left="0" w:leftChars="0" w:firstLine="0" w:firstLineChars="0"/>
                      <w:rPr>
                        <w:rFonts w:hint="eastAsia"/>
                        <w:lang w:eastAsia="zh-CN"/>
                      </w:rPr>
                    </w:pPr>
                    <w:r>
                      <w:drawing>
                        <wp:inline distT="0" distB="0" distL="114300" distR="114300">
                          <wp:extent cx="330200" cy="499745"/>
                          <wp:effectExtent l="0" t="0" r="12700" b="14605"/>
                          <wp:docPr id="43" name="图片 9" descr="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descr="link3"/>
                                  <pic:cNvPicPr>
                                    <a:picLocks noChangeAspect="1"/>
                                  </pic:cNvPicPr>
                                </pic:nvPicPr>
                                <pic:blipFill>
                                  <a:blip r:embed="rId25"/>
                                  <a:stretch>
                                    <a:fillRect/>
                                  </a:stretch>
                                </pic:blipFill>
                                <pic:spPr>
                                  <a:xfrm>
                                    <a:off x="0" y="0"/>
                                    <a:ext cx="330200" cy="499745"/>
                                  </a:xfrm>
                                  <a:prstGeom prst="rect">
                                    <a:avLst/>
                                  </a:prstGeom>
                                  <a:noFill/>
                                  <a:ln>
                                    <a:noFill/>
                                  </a:ln>
                                </pic:spPr>
                              </pic:pic>
                            </a:graphicData>
                          </a:graphic>
                        </wp:inline>
                      </w:drawing>
                    </w:r>
                  </w:p>
                </w:txbxContent>
              </v:textbox>
            </v:rect>
            <v:line id="_x0000_s5040" o:spid="_x0000_s5040" o:spt="20" style="position:absolute;left:4926;top:3917794;flip:y;height:16;width:2682;" filled="f" stroked="t" coordsize="21600,21600">
              <v:path arrowok="t"/>
              <v:fill on="f" focussize="0,0"/>
              <v:stroke color="#000000"/>
              <v:imagedata o:title=""/>
              <o:lock v:ext="edit" aspectratio="f"/>
            </v:line>
            <v:line id="_x0000_s5041" o:spid="_x0000_s5041" o:spt="20" style="position:absolute;left:4949;top:3917795;height:10965;width:90;" filled="f" stroked="t" coordsize="21600,21600">
              <v:path arrowok="t"/>
              <v:fill on="f" focussize="0,0"/>
              <v:stroke color="#000000"/>
              <v:imagedata o:title=""/>
              <o:lock v:ext="edit" aspectratio="f"/>
            </v:line>
            <v:rect id="_x0000_s5054" o:spid="_x0000_s5054" o:spt="1" style="position:absolute;left:10100;top:3917868;height:1570;width:2927;"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成品堆场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rect id="_x0000_s5056" o:spid="_x0000_s5056" o:spt="1" style="position:absolute;left:11766;top:3923850;height:375;width:108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布袋除尘器</w:t>
                    </w:r>
                  </w:p>
                </w:txbxContent>
              </v:textbox>
            </v:rect>
            <v:rect id="_x0000_s5058" o:spid="_x0000_s5058" o:spt="1" style="position:absolute;left:11121;top:3928080;height:614;width:96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危废</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暂存间</w:t>
                    </w:r>
                  </w:p>
                </w:txbxContent>
              </v:textbox>
            </v:rect>
            <v:rect id="_x0000_s5062" o:spid="_x0000_s5062" o:spt="1" style="position:absolute;left:10295;top:3926416;height:525;width:92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破碎间</w:t>
                    </w:r>
                  </w:p>
                </w:txbxContent>
              </v:textbox>
            </v:rect>
            <v:rect id="_x0000_s5067" o:spid="_x0000_s5067" o:spt="1" style="position:absolute;left:10386;top:3920807;height:3011;width:241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4"/>
                        <w:szCs w:val="24"/>
                        <w:lang w:eastAsia="zh-CN"/>
                      </w:rPr>
                    </w:pPr>
                  </w:p>
                </w:txbxContent>
              </v:textbox>
            </v:rect>
            <v:rect id="_x0000_s5068" o:spid="_x0000_s5068" o:spt="1" style="position:absolute;left:10536;top:3924772;height:1659;width:2400;"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原料对称</w:t>
                    </w: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（露天）</w:t>
                    </w:r>
                  </w:p>
                </w:txbxContent>
              </v:textbox>
            </v:rect>
            <v:rect id="_x0000_s5069" o:spid="_x0000_s5069" o:spt="1" style="position:absolute;left:10356;top:3923850;height:569;width:1355;"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活性炭吸附、脱附催化燃烧机</w:t>
                    </w:r>
                  </w:p>
                </w:txbxContent>
              </v:textbox>
            </v:rect>
            <v:rect id="_x0000_s5070" o:spid="_x0000_s5070" o:spt="1" style="position:absolute;left:9605;top:3922620;height:1333;width:636;"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活性炭吸附、脱附催化燃烧机</w:t>
                    </w:r>
                  </w:p>
                </w:txbxContent>
              </v:textbox>
            </v:rect>
            <v:rect id="_x0000_s5071" o:spid="_x0000_s5071" o:spt="1" style="position:absolute;left:10281;top:3926955;height:375;width:966;"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布袋除尘器</w:t>
                    </w:r>
                  </w:p>
                </w:txbxContent>
              </v:textbox>
            </v:rect>
            <v:rect id="_x0000_s5072" o:spid="_x0000_s5072" o:spt="1" style="position:absolute;left:7356;top:3921330;height:375;width:1011;"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催化燃烧机</w:t>
                    </w:r>
                  </w:p>
                </w:txbxContent>
              </v:textbox>
            </v:rect>
            <v:line id="_x0000_s5073" o:spid="_x0000_s5073" o:spt="20" style="position:absolute;left:11595;top:3921259;height:2535;width:16;" fillcolor="#FFFFFF" filled="t" stroked="t" coordsize="21600,21600">
              <v:path arrowok="t"/>
              <v:fill on="t" color2="#FFFFFF" focussize="0,0"/>
              <v:stroke color="#000000" dashstyle="dash"/>
              <v:imagedata o:title=""/>
              <o:lock v:ext="edit" aspectratio="f"/>
            </v:line>
            <v:rect id="_x0000_s5074" o:spid="_x0000_s5074" o:spt="1" style="position:absolute;left:11331;top:3920929;height:316;width:69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配电室</w:t>
                    </w:r>
                  </w:p>
                </w:txbxContent>
              </v:textbox>
            </v:rect>
            <v:rect id="_x0000_s5075" o:spid="_x0000_s5075" o:spt="1" style="position:absolute;left:11871;top:3921645;height:929;width:770;"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聚乙烯外护管生产线</w:t>
                    </w:r>
                  </w:p>
                </w:txbxContent>
              </v:textbox>
            </v:rect>
            <v:rect id="_x0000_s5076" o:spid="_x0000_s5076" o:spt="1" style="position:absolute;left:10775;top:3921285;height:1333;width:306;"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穿</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管</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机</w:t>
                    </w:r>
                  </w:p>
                </w:txbxContent>
              </v:textbox>
            </v:rect>
            <v:rect id="_x0000_s5077" o:spid="_x0000_s5077" o:spt="1" style="position:absolute;left:11225;top:3921600;height:824;width:396;"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default" w:ascii="仿宋_GB2312" w:hAnsi="仿宋_GB2312" w:eastAsia="仿宋_GB2312" w:cs="仿宋_GB2312"/>
                        <w:sz w:val="13"/>
                        <w:szCs w:val="13"/>
                        <w:lang w:val="en-US" w:eastAsia="zh-CN"/>
                      </w:rPr>
                    </w:pPr>
                    <w:r>
                      <w:rPr>
                        <w:rFonts w:hint="eastAsia" w:ascii="仿宋_GB2312" w:hAnsi="仿宋_GB2312" w:eastAsia="仿宋_GB2312" w:cs="仿宋_GB2312"/>
                        <w:sz w:val="13"/>
                        <w:szCs w:val="13"/>
                        <w:lang w:val="en-US" w:eastAsia="zh-CN"/>
                      </w:rPr>
                      <w:t>发泡机</w:t>
                    </w:r>
                  </w:p>
                </w:txbxContent>
              </v:textbox>
            </v:rect>
            <v:rect id="_x0000_s5078" o:spid="_x0000_s5078" o:spt="1" style="position:absolute;left:10416;top:3923505;height:316;width:69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抛丸机</w:t>
                    </w:r>
                  </w:p>
                </w:txbxContent>
              </v:textbox>
            </v:rect>
            <v:rect id="_x0000_s5079" o:spid="_x0000_s5079" o:spt="1" style="position:absolute;left:10656;top:3923100;height:316;width:698;"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发泡机</w:t>
                    </w:r>
                  </w:p>
                </w:txbxContent>
              </v:textbox>
            </v:rect>
            <v:rect id="_x0000_s5081" o:spid="_x0000_s5081" o:spt="1" style="position:absolute;left:8001;top:3925756;height:406;width:96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二车间</w:t>
                    </w:r>
                  </w:p>
                </w:txbxContent>
              </v:textbox>
            </v:rect>
            <v:rect id="_x0000_s5082" o:spid="_x0000_s5082" o:spt="1" style="position:absolute;left:12200;top:3923446;height:330;width:594;"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原料</w:t>
                    </w:r>
                  </w:p>
                </w:txbxContent>
              </v:textbox>
            </v:rect>
            <v:rect id="_x0000_s5083" o:spid="_x0000_s5083" o:spt="1" style="position:absolute;left:11615;top:3923056;height:330;width:594;"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原料</w:t>
                    </w:r>
                  </w:p>
                </w:txbxContent>
              </v:textbox>
            </v:rect>
          </v:group>
        </w:pict>
      </w:r>
    </w:p>
    <w:p>
      <w:pPr>
        <w:bidi w:val="0"/>
        <w:rPr>
          <w:rFonts w:hint="default" w:ascii="Times New Roman" w:hAnsi="Times New Roman" w:eastAsia="FangSong_GB2312" w:cs="Times New Roman"/>
          <w:kern w:val="2"/>
          <w:sz w:val="28"/>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left="0" w:leftChars="0" w:firstLine="0" w:firstLineChars="0"/>
        <w:jc w:val="both"/>
        <w:rPr>
          <w:rFonts w:hint="default"/>
          <w:lang w:val="en-US"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spacing w:line="360" w:lineRule="auto"/>
        <w:ind w:left="0" w:leftChars="0" w:firstLine="0" w:firstLine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附图</w:t>
      </w:r>
      <w:r>
        <w:rPr>
          <w:rFonts w:hint="eastAsia" w:ascii="仿宋_GB2312" w:hAnsi="仿宋_GB2312" w:eastAsia="仿宋_GB2312" w:cs="仿宋_GB2312"/>
          <w:b/>
          <w:bCs/>
          <w:sz w:val="28"/>
          <w:szCs w:val="28"/>
          <w:lang w:val="en-US" w:eastAsia="zh-CN"/>
        </w:rPr>
        <w:t>12：</w:t>
      </w:r>
      <w:r>
        <w:rPr>
          <w:rFonts w:hint="eastAsia" w:ascii="仿宋_GB2312" w:hAnsi="仿宋_GB2312" w:eastAsia="仿宋_GB2312" w:cs="仿宋_GB2312"/>
          <w:b/>
          <w:bCs/>
          <w:sz w:val="28"/>
          <w:szCs w:val="28"/>
          <w:lang w:eastAsia="zh-CN"/>
        </w:rPr>
        <w:t>公司长北保温管厂危险源分布示意图</w:t>
      </w:r>
    </w:p>
    <w:p>
      <w:pPr>
        <w:spacing w:line="240" w:lineRule="auto"/>
        <w:ind w:left="0" w:leftChars="0" w:firstLine="0" w:firstLineChars="0"/>
        <w:rPr>
          <w:rFonts w:hint="eastAsia"/>
          <w:lang w:eastAsia="zh-CN"/>
        </w:rPr>
      </w:pPr>
      <w:r>
        <w:rPr>
          <w:sz w:val="28"/>
        </w:rPr>
        <w:pict>
          <v:group id="_x0000_s5279" o:spid="_x0000_s5279" o:spt="203" style="position:absolute;left:0pt;margin-left:9.45pt;margin-top:-1.7pt;height:557.45pt;width:420.6pt;z-index:251694080;mso-width-relative:page;mso-height-relative:page;" coordorigin="4926,3951755" coordsize="8412,11149">
            <o:lock v:ext="edit" aspectratio="f"/>
            <v:rect id="_x0000_s5280" o:spid="_x0000_s5280" o:spt="1" style="position:absolute;left:11046;top:3954544;height:406;width:96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一车间</w:t>
                    </w:r>
                  </w:p>
                </w:txbxContent>
              </v:textbox>
            </v:rect>
            <v:rect id="_x0000_s5281" o:spid="_x0000_s5281" o:spt="1" style="position:absolute;left:5811;top:3954499;height:706;width:362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办公楼</w:t>
                    </w:r>
                  </w:p>
                </w:txbxContent>
              </v:textbox>
            </v:rect>
            <v:rect id="_x0000_s5282" o:spid="_x0000_s5282" o:spt="1" style="position:absolute;left:7268;top:3955915;height:4556;width:236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txbxContent>
              </v:textbox>
            </v:rect>
            <v:rect id="_x0000_s5283" o:spid="_x0000_s5283" o:spt="1" style="position:absolute;left:5436;top:3958175;height:2442;width:1801;"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成品堆场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rect id="_x0000_s5284" o:spid="_x0000_s5284" o:spt="1" style="position:absolute;left:7791;top:3951755;height:373;width:825;"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大门</w:t>
                    </w:r>
                  </w:p>
                </w:txbxContent>
              </v:textbox>
            </v:rect>
            <v:rect id="_x0000_s5285" o:spid="_x0000_s5285" o:spt="1" style="position:absolute;left:5421;top:3955821;height:2351;width:1800;"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原料堆场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line id="_x0000_s5286" o:spid="_x0000_s5286" o:spt="20" style="position:absolute;left:5032;top:3962886;flip:y;height:1;width:8307;" filled="f" stroked="t" coordsize="21600,21600">
              <v:path arrowok="t"/>
              <v:fill on="f" focussize="0,0"/>
              <v:stroke color="#000000"/>
              <v:imagedata o:title=""/>
              <o:lock v:ext="edit" aspectratio="f"/>
            </v:line>
            <v:line id="_x0000_s5287" o:spid="_x0000_s5287" o:spt="20" style="position:absolute;left:13267;top:3951926;flip:x y;height:10978;width:60;" filled="f" stroked="t" coordsize="21600,21600">
              <v:path arrowok="t"/>
              <v:fill on="f" focussize="0,0"/>
              <v:stroke color="#000000"/>
              <v:imagedata o:title=""/>
              <o:lock v:ext="edit" aspectratio="f"/>
            </v:line>
            <v:line id="_x0000_s5288" o:spid="_x0000_s5288" o:spt="20" style="position:absolute;left:9111;top:3951937;flip:y;height:15;width:4138;" filled="f" stroked="t" coordsize="21600,21600">
              <v:path arrowok="t"/>
              <v:fill on="f" focussize="0,0"/>
              <v:stroke color="#000000"/>
              <v:imagedata o:title=""/>
              <o:lock v:ext="edit" aspectratio="f"/>
            </v:line>
            <v:rect id="_x0000_s5289" o:spid="_x0000_s5289" o:spt="1" style="position:absolute;left:5195;top:3952085;height:1184;width:88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spacing w:line="240" w:lineRule="auto"/>
                      <w:ind w:left="0" w:leftChars="0" w:firstLine="0" w:firstLineChars="0"/>
                      <w:rPr>
                        <w:rFonts w:hint="eastAsia"/>
                        <w:lang w:eastAsia="zh-CN"/>
                      </w:rPr>
                    </w:pPr>
                    <w:r>
                      <w:drawing>
                        <wp:inline distT="0" distB="0" distL="114300" distR="114300">
                          <wp:extent cx="330200" cy="499745"/>
                          <wp:effectExtent l="0" t="0" r="12700" b="14605"/>
                          <wp:docPr id="57" name="图片 9" descr="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descr="link3"/>
                                  <pic:cNvPicPr>
                                    <a:picLocks noChangeAspect="1"/>
                                  </pic:cNvPicPr>
                                </pic:nvPicPr>
                                <pic:blipFill>
                                  <a:blip r:embed="rId25"/>
                                  <a:stretch>
                                    <a:fillRect/>
                                  </a:stretch>
                                </pic:blipFill>
                                <pic:spPr>
                                  <a:xfrm>
                                    <a:off x="0" y="0"/>
                                    <a:ext cx="330200" cy="499745"/>
                                  </a:xfrm>
                                  <a:prstGeom prst="rect">
                                    <a:avLst/>
                                  </a:prstGeom>
                                  <a:noFill/>
                                  <a:ln>
                                    <a:noFill/>
                                  </a:ln>
                                </pic:spPr>
                              </pic:pic>
                            </a:graphicData>
                          </a:graphic>
                        </wp:inline>
                      </w:drawing>
                    </w:r>
                  </w:p>
                </w:txbxContent>
              </v:textbox>
            </v:rect>
            <v:line id="_x0000_s5290" o:spid="_x0000_s5290" o:spt="20" style="position:absolute;left:4926;top:3951922;flip:y;height:16;width:2682;" filled="f" stroked="t" coordsize="21600,21600">
              <v:path arrowok="t"/>
              <v:fill on="f" focussize="0,0"/>
              <v:stroke color="#000000"/>
              <v:imagedata o:title=""/>
              <o:lock v:ext="edit" aspectratio="f"/>
            </v:line>
            <v:line id="_x0000_s5291" o:spid="_x0000_s5291" o:spt="20" style="position:absolute;left:4949;top:3951923;height:10965;width:90;" filled="f" stroked="t" coordsize="21600,21600">
              <v:path arrowok="t"/>
              <v:fill on="f" focussize="0,0"/>
              <v:stroke color="#000000"/>
              <v:imagedata o:title=""/>
              <o:lock v:ext="edit" aspectratio="f"/>
            </v:line>
            <v:rect id="_x0000_s5292" o:spid="_x0000_s5292" o:spt="1" style="position:absolute;left:10100;top:3951996;height:1570;width:2927;" filled="f" stroked="t" coordsize="21600,21600">
              <v:path/>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成品堆场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rect id="_x0000_s5293" o:spid="_x0000_s5293" o:spt="1" style="position:absolute;left:11766;top:3957978;height:375;width:1085;"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布袋除尘器</w:t>
                    </w:r>
                  </w:p>
                </w:txbxContent>
              </v:textbox>
            </v:rect>
            <v:rect id="_x0000_s5294" o:spid="_x0000_s5294" o:spt="1" style="position:absolute;left:11121;top:3962208;height:614;width:963;"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危废</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暂存间</w:t>
                    </w:r>
                  </w:p>
                </w:txbxContent>
              </v:textbox>
            </v:rect>
            <v:rect id="_x0000_s5295" o:spid="_x0000_s5295" o:spt="1" style="position:absolute;left:10295;top:3960544;height:525;width:929;"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破碎间</w:t>
                    </w:r>
                  </w:p>
                </w:txbxContent>
              </v:textbox>
            </v:rect>
            <v:rect id="_x0000_s5296" o:spid="_x0000_s5296" o:spt="1" style="position:absolute;left:10386;top:3954935;height:3011;width:241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4"/>
                        <w:szCs w:val="24"/>
                        <w:lang w:eastAsia="zh-CN"/>
                      </w:rPr>
                    </w:pPr>
                  </w:p>
                </w:txbxContent>
              </v:textbox>
            </v:rect>
            <v:rect id="_x0000_s5297" o:spid="_x0000_s5297" o:spt="1" style="position:absolute;left:10536;top:3958900;height:1659;width:2400;" filled="f" stroked="t" coordsize="21600,21600">
              <v:path/>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原料对称</w:t>
                    </w: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（露天）</w:t>
                    </w:r>
                  </w:p>
                </w:txbxContent>
              </v:textbox>
            </v:rect>
            <v:rect id="_x0000_s5298" o:spid="_x0000_s5298" o:spt="1" style="position:absolute;left:10356;top:3957978;height:569;width:1355;"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活性炭吸附、脱附催化燃烧机</w:t>
                    </w:r>
                  </w:p>
                </w:txbxContent>
              </v:textbox>
            </v:rect>
            <v:rect id="_x0000_s5299" o:spid="_x0000_s5299" o:spt="1" style="position:absolute;left:9605;top:3956748;height:1333;width:63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活性炭吸附、脱附催化燃烧机</w:t>
                    </w:r>
                  </w:p>
                </w:txbxContent>
              </v:textbox>
            </v:rect>
            <v:rect id="_x0000_s5300" o:spid="_x0000_s5300" o:spt="1" style="position:absolute;left:10281;top:3961083;height:375;width:96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布袋除尘器</w:t>
                    </w:r>
                  </w:p>
                </w:txbxContent>
              </v:textbox>
            </v:rect>
            <v:rect id="_x0000_s5301" o:spid="_x0000_s5301" o:spt="1" style="position:absolute;left:7356;top:395545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催化燃烧机</w:t>
                    </w:r>
                  </w:p>
                </w:txbxContent>
              </v:textbox>
            </v:rect>
            <v:line id="_x0000_s5302" o:spid="_x0000_s5302" o:spt="20" style="position:absolute;left:11595;top:3955387;height:2535;width:16;" filled="f" stroked="t" coordsize="21600,21600">
              <v:path arrowok="t"/>
              <v:fill on="f" focussize="0,0"/>
              <v:stroke color="#000000" dashstyle="dash"/>
              <v:imagedata o:title=""/>
              <o:lock v:ext="edit" aspectratio="f"/>
            </v:line>
            <v:rect id="_x0000_s5303" o:spid="_x0000_s5303" o:spt="1" style="position:absolute;left:11331;top:3955057;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配电室</w:t>
                    </w:r>
                  </w:p>
                </w:txbxContent>
              </v:textbox>
            </v:rect>
            <v:rect id="_x0000_s5304" o:spid="_x0000_s5304" o:spt="1" style="position:absolute;left:11871;top:3955773;height:929;width:7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聚乙烯外护管生产线</w:t>
                    </w:r>
                  </w:p>
                </w:txbxContent>
              </v:textbox>
            </v:rect>
            <v:rect id="_x0000_s5305" o:spid="_x0000_s5305" o:spt="1" style="position:absolute;left:10775;top:3955413;height:1333;width:306;"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穿</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管</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机</w:t>
                    </w:r>
                  </w:p>
                </w:txbxContent>
              </v:textbox>
            </v:rect>
            <v:rect id="_x0000_s5306" o:spid="_x0000_s5306" o:spt="1" style="position:absolute;left:11225;top:3955728;height:824;width:39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default" w:ascii="仿宋_GB2312" w:hAnsi="仿宋_GB2312" w:eastAsia="仿宋_GB2312" w:cs="仿宋_GB2312"/>
                        <w:sz w:val="13"/>
                        <w:szCs w:val="13"/>
                        <w:lang w:val="en-US" w:eastAsia="zh-CN"/>
                      </w:rPr>
                    </w:pPr>
                    <w:r>
                      <w:rPr>
                        <w:rFonts w:hint="eastAsia" w:ascii="仿宋_GB2312" w:hAnsi="仿宋_GB2312" w:eastAsia="仿宋_GB2312" w:cs="仿宋_GB2312"/>
                        <w:sz w:val="13"/>
                        <w:szCs w:val="13"/>
                        <w:lang w:val="en-US" w:eastAsia="zh-CN"/>
                      </w:rPr>
                      <w:t>发泡机</w:t>
                    </w:r>
                  </w:p>
                </w:txbxContent>
              </v:textbox>
            </v:rect>
            <v:rect id="_x0000_s5307" o:spid="_x0000_s5307" o:spt="1" style="position:absolute;left:10416;top:3957633;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抛丸机</w:t>
                    </w:r>
                  </w:p>
                </w:txbxContent>
              </v:textbox>
            </v:rect>
            <v:rect id="_x0000_s5308" o:spid="_x0000_s5308" o:spt="1" style="position:absolute;left:10656;top:3957228;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发泡机</w:t>
                    </w:r>
                  </w:p>
                </w:txbxContent>
              </v:textbox>
            </v:rect>
            <v:rect id="_x0000_s5309" o:spid="_x0000_s5309" o:spt="1" style="position:absolute;left:8001;top:3959884;height:406;width:96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二车间</w:t>
                    </w:r>
                  </w:p>
                </w:txbxContent>
              </v:textbox>
            </v:rect>
            <v:rect id="_x0000_s5310" o:spid="_x0000_s5310" o:spt="1" style="position:absolute;left:12200;top:3957574;height:330;width:594;"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原料</w:t>
                    </w:r>
                  </w:p>
                </w:txbxContent>
              </v:textbox>
            </v:rect>
            <v:rect id="_x0000_s5311" o:spid="_x0000_s5311" o:spt="1" style="position:absolute;left:11615;top:3957184;height:330;width:594;"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原料</w:t>
                    </w:r>
                  </w:p>
                </w:txbxContent>
              </v:textbox>
            </v:rect>
            <v:rect id="_x0000_s5312" o:spid="_x0000_s5312" o:spt="1" style="position:absolute;left:7851;top:3956313;height:375;width:1011;"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火灾爆炸</w:t>
                    </w:r>
                  </w:p>
                </w:txbxContent>
              </v:textbox>
            </v:rect>
            <v:rect id="_x0000_s5313" o:spid="_x0000_s5313" o:spt="1" style="position:absolute;left:7821;top:3956898;height:375;width:1011;"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中毒制修</w:t>
                    </w:r>
                  </w:p>
                </w:txbxContent>
              </v:textbox>
            </v:rect>
            <v:rect id="_x0000_s5314" o:spid="_x0000_s5314" o:spt="1" style="position:absolute;left:7881;top:395755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烫伤</w:t>
                    </w:r>
                  </w:p>
                </w:txbxContent>
              </v:textbox>
            </v:rect>
            <v:rect id="_x0000_s5315" o:spid="_x0000_s5315" o:spt="1" style="position:absolute;left:7881;top:395811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316" o:spid="_x0000_s5316" o:spt="1" style="position:absolute;left:7881;top:3958698;height:375;width:10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机械伤害</w:t>
                    </w:r>
                  </w:p>
                </w:txbxContent>
              </v:textbox>
            </v:rect>
            <v:rect id="_x0000_s5317" o:spid="_x0000_s5317" o:spt="1" style="position:absolute;left:7911;top:3959253;height:375;width:10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高处坠落</w:t>
                    </w:r>
                  </w:p>
                </w:txbxContent>
              </v:textbox>
            </v:rect>
            <v:rect id="_x0000_s5318" o:spid="_x0000_s5318" o:spt="1" style="position:absolute;left:5856;top:395713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319" o:spid="_x0000_s5319" o:spt="1" style="position:absolute;left:5871;top:395763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320" o:spid="_x0000_s5320" o:spt="1" style="position:absolute;left:5826;top:395917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321" o:spid="_x0000_s5321" o:spt="1" style="position:absolute;left:5796;top:395968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322" o:spid="_x0000_s5322" o:spt="1" style="position:absolute;left:10461;top:395301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323" o:spid="_x0000_s5323" o:spt="1" style="position:absolute;left:11766;top:395301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324" o:spid="_x0000_s5324" o:spt="1" style="position:absolute;left:10671;top:395998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325" o:spid="_x0000_s5325" o:spt="1" style="position:absolute;left:11781;top:395998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group>
        </w:pict>
      </w:r>
    </w:p>
    <w:p>
      <w:pPr>
        <w:pStyle w:val="23"/>
        <w:ind w:left="0" w:leftChars="0" w:firstLine="0" w:firstLineChars="0"/>
        <w:rPr>
          <w:rFonts w:hint="default"/>
          <w:lang w:val="en-US" w:eastAsia="zh-CN"/>
        </w:rPr>
      </w:pPr>
    </w:p>
    <w:p>
      <w:pPr>
        <w:ind w:left="0" w:leftChars="0" w:firstLine="0" w:firstLineChars="0"/>
        <w:rPr>
          <w:rFonts w:hint="default"/>
          <w:lang w:val="en-US" w:eastAsia="zh-CN"/>
        </w:rPr>
      </w:pPr>
    </w:p>
    <w:p>
      <w:pPr>
        <w:bidi w:val="0"/>
        <w:rPr>
          <w:rFonts w:hint="default" w:ascii="Times New Roman" w:hAnsi="Times New Roman" w:eastAsia="FangSong_GB2312" w:cs="Times New Roman"/>
          <w:kern w:val="2"/>
          <w:sz w:val="28"/>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default"/>
          <w:lang w:val="en-US"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spacing w:line="360" w:lineRule="auto"/>
        <w:ind w:left="0" w:leftChars="0" w:firstLine="0" w:firstLine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附图</w:t>
      </w:r>
      <w:r>
        <w:rPr>
          <w:rFonts w:hint="eastAsia" w:ascii="仿宋_GB2312" w:hAnsi="仿宋_GB2312" w:eastAsia="仿宋_GB2312" w:cs="仿宋_GB2312"/>
          <w:b/>
          <w:bCs/>
          <w:sz w:val="28"/>
          <w:szCs w:val="28"/>
          <w:lang w:val="en-US" w:eastAsia="zh-CN"/>
        </w:rPr>
        <w:t>13：</w:t>
      </w:r>
      <w:r>
        <w:rPr>
          <w:rFonts w:hint="eastAsia" w:ascii="仿宋_GB2312" w:hAnsi="仿宋_GB2312" w:eastAsia="仿宋_GB2312" w:cs="仿宋_GB2312"/>
          <w:b/>
          <w:bCs/>
          <w:sz w:val="28"/>
          <w:szCs w:val="28"/>
          <w:lang w:eastAsia="zh-CN"/>
        </w:rPr>
        <w:t>公司长北保温管厂消防器材分布示意图</w:t>
      </w:r>
    </w:p>
    <w:p>
      <w:pPr>
        <w:spacing w:line="240" w:lineRule="auto"/>
        <w:ind w:left="0" w:leftChars="0" w:firstLine="0" w:firstLineChars="0"/>
        <w:rPr>
          <w:rFonts w:hint="eastAsia"/>
          <w:lang w:eastAsia="zh-CN"/>
        </w:rPr>
      </w:pPr>
      <w:r>
        <w:rPr>
          <w:sz w:val="28"/>
        </w:rPr>
        <w:pict>
          <v:group id="_x0000_s5231" o:spid="_x0000_s5231" o:spt="203" style="position:absolute;left:0pt;margin-left:10.2pt;margin-top:1.5pt;height:557.45pt;width:420.6pt;z-index:251693056;mso-width-relative:page;mso-height-relative:page;" coordorigin="4941,3934646" coordsize="8412,11149">
            <o:lock v:ext="edit" aspectratio="f"/>
            <v:rect id="_x0000_s5232" o:spid="_x0000_s5232" o:spt="1" style="position:absolute;left:11061;top:3937435;height:406;width:96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一车间</w:t>
                    </w:r>
                  </w:p>
                </w:txbxContent>
              </v:textbox>
            </v:rect>
            <v:rect id="_x0000_s5233" o:spid="_x0000_s5233" o:spt="1" style="position:absolute;left:5826;top:3937390;height:706;width:362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办公楼</w:t>
                    </w:r>
                  </w:p>
                </w:txbxContent>
              </v:textbox>
            </v:rect>
            <v:rect id="_x0000_s5234" o:spid="_x0000_s5234" o:spt="1" style="position:absolute;left:7283;top:3938806;height:4556;width:236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1"/>
                        <w:szCs w:val="21"/>
                        <w:lang w:eastAsia="zh-CN"/>
                      </w:rPr>
                    </w:pPr>
                    <w:r>
                      <w:drawing>
                        <wp:inline distT="0" distB="0" distL="114300" distR="114300">
                          <wp:extent cx="208280" cy="154305"/>
                          <wp:effectExtent l="0" t="0" r="1270" b="17145"/>
                          <wp:docPr id="9"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8280" cy="154305"/>
                          <wp:effectExtent l="0" t="0" r="1270" b="17145"/>
                          <wp:docPr id="11"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仿宋_GB2312" w:hAnsi="仿宋_GB2312" w:eastAsia="FangSong_GB2312" w:cs="仿宋_GB2312"/>
                        <w:sz w:val="15"/>
                        <w:szCs w:val="15"/>
                        <w:lang w:val="en-US" w:eastAsia="zh-CN"/>
                      </w:rPr>
                    </w:pPr>
                    <w:r>
                      <w:drawing>
                        <wp:inline distT="0" distB="0" distL="114300" distR="114300">
                          <wp:extent cx="208280" cy="154305"/>
                          <wp:effectExtent l="0" t="0" r="1270" b="17145"/>
                          <wp:docPr id="49"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8280" cy="154305"/>
                          <wp:effectExtent l="0" t="0" r="1270" b="17145"/>
                          <wp:docPr id="50"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80" w:firstLineChars="100"/>
                      <w:jc w:val="both"/>
                      <w:textAlignment w:val="auto"/>
                      <w:rPr>
                        <w:rFonts w:hint="eastAsia" w:ascii="仿宋_GB2312" w:hAnsi="仿宋_GB2312" w:eastAsia="仿宋_GB2312" w:cs="仿宋_GB2312"/>
                        <w:sz w:val="15"/>
                        <w:szCs w:val="15"/>
                        <w:lang w:eastAsia="zh-CN"/>
                      </w:rPr>
                    </w:pPr>
                    <w:r>
                      <w:rPr>
                        <w:rFonts w:hint="eastAsia"/>
                        <w:lang w:val="en-US" w:eastAsia="zh-CN"/>
                      </w:rPr>
                      <w:t xml:space="preserve">          </w:t>
                    </w:r>
                    <w:r>
                      <w:drawing>
                        <wp:inline distT="0" distB="0" distL="114300" distR="114300">
                          <wp:extent cx="208280" cy="154305"/>
                          <wp:effectExtent l="0" t="0" r="1270" b="17145"/>
                          <wp:docPr id="12"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80" w:firstLineChars="100"/>
                      <w:jc w:val="both"/>
                      <w:textAlignment w:val="auto"/>
                      <w:rPr>
                        <w:rFonts w:hint="eastAsia" w:ascii="仿宋_GB2312" w:hAnsi="仿宋_GB2312" w:eastAsia="仿宋_GB2312" w:cs="仿宋_GB2312"/>
                        <w:sz w:val="15"/>
                        <w:szCs w:val="15"/>
                        <w:lang w:eastAsia="zh-CN"/>
                      </w:rPr>
                    </w:pPr>
                    <w:r>
                      <w:drawing>
                        <wp:inline distT="0" distB="0" distL="114300" distR="114300">
                          <wp:extent cx="208280" cy="154305"/>
                          <wp:effectExtent l="0" t="0" r="1270" b="17145"/>
                          <wp:docPr id="8"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5235" o:spid="_x0000_s5235" o:spt="1" style="position:absolute;left:5451;top:3941066;height:2442;width:1801;"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成品堆场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r>
                      <w:drawing>
                        <wp:inline distT="0" distB="0" distL="114300" distR="114300">
                          <wp:extent cx="208280" cy="154305"/>
                          <wp:effectExtent l="0" t="0" r="1270" b="17145"/>
                          <wp:docPr id="54"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5236" o:spid="_x0000_s5236" o:spt="1" style="position:absolute;left:7806;top:3934646;height:373;width:825;"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大门</w:t>
                    </w:r>
                  </w:p>
                </w:txbxContent>
              </v:textbox>
            </v:rect>
            <v:rect id="_x0000_s5237" o:spid="_x0000_s5237" o:spt="1" style="position:absolute;left:5436;top:3938712;height:2351;width:1800;"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原料堆场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r>
                      <w:drawing>
                        <wp:inline distT="0" distB="0" distL="114300" distR="114300">
                          <wp:extent cx="208280" cy="154305"/>
                          <wp:effectExtent l="0" t="0" r="1270" b="17145"/>
                          <wp:docPr id="4"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line id="_x0000_s5238" o:spid="_x0000_s5238" o:spt="20" style="position:absolute;left:5047;top:3945777;flip:y;height:1;width:8307;" filled="f" stroked="t" coordsize="21600,21600">
              <v:path arrowok="t"/>
              <v:fill on="f" focussize="0,0"/>
              <v:stroke color="#000000"/>
              <v:imagedata o:title=""/>
              <o:lock v:ext="edit" aspectratio="f"/>
            </v:line>
            <v:line id="_x0000_s5239" o:spid="_x0000_s5239" o:spt="20" style="position:absolute;left:13282;top:3934817;flip:x y;height:10978;width:60;" filled="f" stroked="t" coordsize="21600,21600">
              <v:path arrowok="t"/>
              <v:fill on="f" focussize="0,0"/>
              <v:stroke color="#000000"/>
              <v:imagedata o:title=""/>
              <o:lock v:ext="edit" aspectratio="f"/>
            </v:line>
            <v:line id="_x0000_s5240" o:spid="_x0000_s5240" o:spt="20" style="position:absolute;left:9126;top:3934828;flip:y;height:15;width:4138;" filled="f" stroked="t" coordsize="21600,21600">
              <v:path arrowok="t"/>
              <v:fill on="f" focussize="0,0"/>
              <v:stroke color="#000000"/>
              <v:imagedata o:title=""/>
              <o:lock v:ext="edit" aspectratio="f"/>
            </v:line>
            <v:rect id="_x0000_s5241" o:spid="_x0000_s5241" o:spt="1" style="position:absolute;left:5210;top:3934976;height:1184;width:88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spacing w:line="240" w:lineRule="auto"/>
                      <w:ind w:left="0" w:leftChars="0" w:firstLine="0" w:firstLineChars="0"/>
                      <w:rPr>
                        <w:rFonts w:hint="eastAsia"/>
                        <w:lang w:eastAsia="zh-CN"/>
                      </w:rPr>
                    </w:pPr>
                    <w:r>
                      <w:drawing>
                        <wp:inline distT="0" distB="0" distL="114300" distR="114300">
                          <wp:extent cx="330200" cy="499745"/>
                          <wp:effectExtent l="0" t="0" r="12700" b="14605"/>
                          <wp:docPr id="1" name="图片 9" descr="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link3"/>
                                  <pic:cNvPicPr>
                                    <a:picLocks noChangeAspect="1"/>
                                  </pic:cNvPicPr>
                                </pic:nvPicPr>
                                <pic:blipFill>
                                  <a:blip r:embed="rId25"/>
                                  <a:stretch>
                                    <a:fillRect/>
                                  </a:stretch>
                                </pic:blipFill>
                                <pic:spPr>
                                  <a:xfrm>
                                    <a:off x="0" y="0"/>
                                    <a:ext cx="330200" cy="499745"/>
                                  </a:xfrm>
                                  <a:prstGeom prst="rect">
                                    <a:avLst/>
                                  </a:prstGeom>
                                  <a:noFill/>
                                  <a:ln>
                                    <a:noFill/>
                                  </a:ln>
                                </pic:spPr>
                              </pic:pic>
                            </a:graphicData>
                          </a:graphic>
                        </wp:inline>
                      </w:drawing>
                    </w:r>
                  </w:p>
                </w:txbxContent>
              </v:textbox>
            </v:rect>
            <v:line id="_x0000_s5242" o:spid="_x0000_s5242" o:spt="20" style="position:absolute;left:4941;top:3934813;flip:y;height:16;width:2682;" filled="f" stroked="t" coordsize="21600,21600">
              <v:path arrowok="t"/>
              <v:fill on="f" focussize="0,0"/>
              <v:stroke color="#000000"/>
              <v:imagedata o:title=""/>
              <o:lock v:ext="edit" aspectratio="f"/>
            </v:line>
            <v:line id="_x0000_s5243" o:spid="_x0000_s5243" o:spt="20" style="position:absolute;left:4964;top:3934814;height:10965;width:90;" filled="f" stroked="t" coordsize="21600,21600">
              <v:path arrowok="t"/>
              <v:fill on="f" focussize="0,0"/>
              <v:stroke color="#000000"/>
              <v:imagedata o:title=""/>
              <o:lock v:ext="edit" aspectratio="f"/>
            </v:line>
            <v:rect id="_x0000_s5244" o:spid="_x0000_s5244" o:spt="1" style="position:absolute;left:10115;top:3934887;height:1570;width:2927;" filled="f" stroked="t" coordsize="21600,21600">
              <v:path/>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成品堆场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r>
                      <w:drawing>
                        <wp:inline distT="0" distB="0" distL="114300" distR="114300">
                          <wp:extent cx="208280" cy="154305"/>
                          <wp:effectExtent l="0" t="0" r="1270" b="17145"/>
                          <wp:docPr id="55"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5245" o:spid="_x0000_s5245" o:spt="1" style="position:absolute;left:11781;top:3940869;height:375;width:1085;"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布袋除尘器</w:t>
                    </w:r>
                  </w:p>
                </w:txbxContent>
              </v:textbox>
            </v:rect>
            <v:rect id="_x0000_s5246" o:spid="_x0000_s5246" o:spt="1" style="position:absolute;left:11136;top:3945084;height:629;width:1023;"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20" w:lineRule="exact"/>
                      <w:ind w:left="0" w:leftChars="0" w:firstLine="0" w:firstLineChars="0"/>
                      <w:jc w:val="lef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危废暂存间</w:t>
                    </w:r>
                    <w:r>
                      <w:drawing>
                        <wp:inline distT="0" distB="0" distL="114300" distR="114300">
                          <wp:extent cx="208280" cy="154305"/>
                          <wp:effectExtent l="0" t="0" r="1270" b="17145"/>
                          <wp:docPr id="52"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5247" o:spid="_x0000_s5247" o:spt="1" style="position:absolute;left:10310;top:3943435;height:615;width:884;"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破碎间</w:t>
                    </w:r>
                    <w:r>
                      <w:drawing>
                        <wp:inline distT="0" distB="0" distL="114300" distR="114300">
                          <wp:extent cx="208280" cy="154305"/>
                          <wp:effectExtent l="0" t="0" r="1270" b="17145"/>
                          <wp:docPr id="56"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5248" o:spid="_x0000_s5248" o:spt="1" style="position:absolute;left:10401;top:3937826;height:3011;width:241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default" w:eastAsia="FangSong_GB2312"/>
                        <w:sz w:val="24"/>
                        <w:szCs w:val="24"/>
                        <w:lang w:val="en-US" w:eastAsia="zh-CN"/>
                      </w:rPr>
                    </w:pPr>
                    <w:r>
                      <w:drawing>
                        <wp:inline distT="0" distB="0" distL="114300" distR="114300">
                          <wp:extent cx="208280" cy="154305"/>
                          <wp:effectExtent l="0" t="0" r="1270" b="17145"/>
                          <wp:docPr id="15"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8280" cy="154305"/>
                          <wp:effectExtent l="0" t="0" r="1270" b="17145"/>
                          <wp:docPr id="16"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sz w:val="28"/>
                        <w:szCs w:val="28"/>
                        <w:lang w:val="en-US" w:eastAsia="zh-CN"/>
                      </w:rPr>
                    </w:pPr>
                    <w:r>
                      <w:drawing>
                        <wp:inline distT="0" distB="0" distL="114300" distR="114300">
                          <wp:extent cx="208280" cy="154305"/>
                          <wp:effectExtent l="0" t="0" r="1270" b="17145"/>
                          <wp:docPr id="45"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sz w:val="28"/>
                        <w:szCs w:val="28"/>
                        <w:lang w:val="en-US" w:eastAsia="zh-CN"/>
                      </w:rPr>
                    </w:pPr>
                    <w:r>
                      <w:drawing>
                        <wp:inline distT="0" distB="0" distL="114300" distR="114300">
                          <wp:extent cx="208280" cy="154305"/>
                          <wp:effectExtent l="0" t="0" r="1270" b="17145"/>
                          <wp:docPr id="44"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sz w:val="28"/>
                        <w:szCs w:val="28"/>
                        <w:lang w:val="en-US" w:eastAsia="zh-CN"/>
                      </w:rPr>
                      <w:t xml:space="preserve">          </w:t>
                    </w:r>
                    <w:r>
                      <w:drawing>
                        <wp:inline distT="0" distB="0" distL="114300" distR="114300">
                          <wp:extent cx="208280" cy="154305"/>
                          <wp:effectExtent l="0" t="0" r="1270" b="17145"/>
                          <wp:docPr id="46"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default"/>
                        <w:lang w:val="en-US" w:eastAsia="zh-CN"/>
                      </w:rPr>
                    </w:pPr>
                    <w:r>
                      <w:rPr>
                        <w:rFonts w:hint="eastAsia"/>
                        <w:sz w:val="28"/>
                        <w:szCs w:val="28"/>
                        <w:lang w:val="en-US" w:eastAsia="zh-CN"/>
                      </w:rPr>
                      <w:t xml:space="preserve">     </w:t>
                    </w:r>
                    <w:r>
                      <w:drawing>
                        <wp:inline distT="0" distB="0" distL="114300" distR="114300">
                          <wp:extent cx="208280" cy="154305"/>
                          <wp:effectExtent l="0" t="0" r="1270" b="17145"/>
                          <wp:docPr id="47"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8280" cy="154305"/>
                          <wp:effectExtent l="0" t="0" r="1270" b="17145"/>
                          <wp:docPr id="48"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r>
                      <w:rPr>
                        <w:rFonts w:hint="eastAsia"/>
                        <w:sz w:val="28"/>
                        <w:szCs w:val="28"/>
                        <w:lang w:val="en-US" w:eastAsia="zh-CN"/>
                      </w:rPr>
                      <w:t xml:space="preserve"> </w:t>
                    </w:r>
                  </w:p>
                </w:txbxContent>
              </v:textbox>
            </v:rect>
            <v:rect id="_x0000_s5249" o:spid="_x0000_s5249" o:spt="1" style="position:absolute;left:10551;top:3941791;height:1659;width:2400;" filled="f" stroked="t" coordsize="21600,21600">
              <v:path/>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原料对称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（露天）</w:t>
                    </w:r>
                    <w:r>
                      <w:drawing>
                        <wp:inline distT="0" distB="0" distL="114300" distR="114300">
                          <wp:extent cx="208280" cy="154305"/>
                          <wp:effectExtent l="0" t="0" r="1270" b="17145"/>
                          <wp:docPr id="53"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5250" o:spid="_x0000_s5250" o:spt="1" style="position:absolute;left:10371;top:3940869;height:569;width:1355;"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活性炭吸附、脱附催化燃烧机</w:t>
                    </w:r>
                  </w:p>
                </w:txbxContent>
              </v:textbox>
            </v:rect>
            <v:rect id="_x0000_s5251" o:spid="_x0000_s5251" o:spt="1" style="position:absolute;left:9620;top:3939639;height:1333;width:63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活性炭吸附、脱附催化燃烧机</w:t>
                    </w:r>
                  </w:p>
                </w:txbxContent>
              </v:textbox>
            </v:rect>
            <v:rect id="_x0000_s5252" o:spid="_x0000_s5252" o:spt="1" style="position:absolute;left:10281;top:3944094;height:375;width:96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布袋除尘器</w:t>
                    </w:r>
                  </w:p>
                </w:txbxContent>
              </v:textbox>
            </v:rect>
            <v:rect id="_x0000_s5253" o:spid="_x0000_s5253" o:spt="1" style="position:absolute;left:7371;top:3938349;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催化燃烧机</w:t>
                    </w:r>
                  </w:p>
                </w:txbxContent>
              </v:textbox>
            </v:rect>
            <v:line id="_x0000_s5254" o:spid="_x0000_s5254" o:spt="20" style="position:absolute;left:11610;top:3938278;height:2535;width:16;" filled="f" stroked="t" coordsize="21600,21600">
              <v:path arrowok="t"/>
              <v:fill on="f" focussize="0,0"/>
              <v:stroke color="#000000" dashstyle="dash"/>
              <v:imagedata o:title=""/>
              <o:lock v:ext="edit" aspectratio="f"/>
            </v:line>
            <v:rect id="_x0000_s5255" o:spid="_x0000_s5255" o:spt="1" style="position:absolute;left:11346;top:3937948;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配电室</w:t>
                    </w:r>
                  </w:p>
                </w:txbxContent>
              </v:textbox>
            </v:rect>
            <v:rect id="_x0000_s5256" o:spid="_x0000_s5256" o:spt="1" style="position:absolute;left:11886;top:3938664;height:929;width:7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聚乙烯外护管生产线</w:t>
                    </w:r>
                  </w:p>
                </w:txbxContent>
              </v:textbox>
            </v:rect>
            <v:rect id="_x0000_s5257" o:spid="_x0000_s5257" o:spt="1" style="position:absolute;left:10790;top:3938304;height:1333;width:306;"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穿</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管</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机</w:t>
                    </w:r>
                  </w:p>
                </w:txbxContent>
              </v:textbox>
            </v:rect>
            <v:rect id="_x0000_s5258" o:spid="_x0000_s5258" o:spt="1" style="position:absolute;left:11240;top:3938619;height:824;width:39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default" w:ascii="仿宋_GB2312" w:hAnsi="仿宋_GB2312" w:eastAsia="仿宋_GB2312" w:cs="仿宋_GB2312"/>
                        <w:sz w:val="13"/>
                        <w:szCs w:val="13"/>
                        <w:lang w:val="en-US" w:eastAsia="zh-CN"/>
                      </w:rPr>
                    </w:pPr>
                    <w:r>
                      <w:rPr>
                        <w:rFonts w:hint="eastAsia" w:ascii="仿宋_GB2312" w:hAnsi="仿宋_GB2312" w:eastAsia="仿宋_GB2312" w:cs="仿宋_GB2312"/>
                        <w:sz w:val="13"/>
                        <w:szCs w:val="13"/>
                        <w:lang w:val="en-US" w:eastAsia="zh-CN"/>
                      </w:rPr>
                      <w:t>发泡机</w:t>
                    </w:r>
                  </w:p>
                </w:txbxContent>
              </v:textbox>
            </v:rect>
            <v:rect id="_x0000_s5259" o:spid="_x0000_s5259" o:spt="1" style="position:absolute;left:10431;top:3940524;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抛丸机</w:t>
                    </w:r>
                  </w:p>
                </w:txbxContent>
              </v:textbox>
            </v:rect>
            <v:rect id="_x0000_s5260" o:spid="_x0000_s5260" o:spt="1" style="position:absolute;left:10671;top:3940119;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发泡机</w:t>
                    </w:r>
                  </w:p>
                </w:txbxContent>
              </v:textbox>
            </v:rect>
            <v:rect id="_x0000_s5261" o:spid="_x0000_s5261" o:spt="1" style="position:absolute;left:8016;top:3942775;height:406;width:96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二车间</w:t>
                    </w:r>
                    <w:r>
                      <w:drawing>
                        <wp:inline distT="0" distB="0" distL="114300" distR="114300">
                          <wp:extent cx="208280" cy="154305"/>
                          <wp:effectExtent l="0" t="0" r="1270" b="17145"/>
                          <wp:docPr id="7" name="图片 4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3" descr="link"/>
                                  <pic:cNvPicPr>
                                    <a:picLocks noChangeAspect="1"/>
                                  </pic:cNvPicPr>
                                </pic:nvPicPr>
                                <pic:blipFill>
                                  <a:blip r:embed="rId26"/>
                                  <a:stretch>
                                    <a:fillRect/>
                                  </a:stretch>
                                </pic:blipFill>
                                <pic:spPr>
                                  <a:xfrm>
                                    <a:off x="0" y="0"/>
                                    <a:ext cx="208280" cy="154305"/>
                                  </a:xfrm>
                                  <a:prstGeom prst="rect">
                                    <a:avLst/>
                                  </a:prstGeom>
                                  <a:noFill/>
                                  <a:ln>
                                    <a:noFill/>
                                  </a:ln>
                                </pic:spPr>
                              </pic:pic>
                            </a:graphicData>
                          </a:graphic>
                        </wp:inline>
                      </w:drawing>
                    </w:r>
                  </w:p>
                </w:txbxContent>
              </v:textbox>
            </v:rect>
            <v:rect id="_x0000_s5262" o:spid="_x0000_s5262" o:spt="1" style="position:absolute;left:12215;top:3940465;height:330;width:594;"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原料</w:t>
                    </w:r>
                  </w:p>
                </w:txbxContent>
              </v:textbox>
            </v:rect>
            <v:rect id="_x0000_s5263" o:spid="_x0000_s5263" o:spt="1" style="position:absolute;left:11630;top:3940075;height:330;width:594;"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原料</w:t>
                    </w:r>
                  </w:p>
                </w:txbxContent>
              </v:textbox>
            </v:rect>
            <v:rect id="_x0000_s5264" o:spid="_x0000_s5264" o:spt="1" style="position:absolute;left:7866;top:3939204;height:375;width:1011;"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火灾爆炸</w:t>
                    </w:r>
                  </w:p>
                </w:txbxContent>
              </v:textbox>
            </v:rect>
            <v:rect id="_x0000_s5265" o:spid="_x0000_s5265" o:spt="1" style="position:absolute;left:7836;top:3939789;height:375;width:1011;"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中毒制修</w:t>
                    </w:r>
                  </w:p>
                </w:txbxContent>
              </v:textbox>
            </v:rect>
            <v:rect id="_x0000_s5266" o:spid="_x0000_s5266" o:spt="1" style="position:absolute;left:7896;top:3940449;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烫伤</w:t>
                    </w:r>
                  </w:p>
                </w:txbxContent>
              </v:textbox>
            </v:rect>
            <v:rect id="_x0000_s5267" o:spid="_x0000_s5267" o:spt="1" style="position:absolute;left:7896;top:3941004;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268" o:spid="_x0000_s5268" o:spt="1" style="position:absolute;left:7896;top:3941589;height:375;width:10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机械伤害</w:t>
                    </w:r>
                  </w:p>
                </w:txbxContent>
              </v:textbox>
            </v:rect>
            <v:rect id="_x0000_s5269" o:spid="_x0000_s5269" o:spt="1" style="position:absolute;left:7926;top:3942144;height:375;width:10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高处坠落</w:t>
                    </w:r>
                  </w:p>
                </w:txbxContent>
              </v:textbox>
            </v:rect>
            <v:rect id="_x0000_s5270" o:spid="_x0000_s5270" o:spt="1" style="position:absolute;left:5871;top:3940029;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271" o:spid="_x0000_s5271" o:spt="1" style="position:absolute;left:5886;top:3940524;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272" o:spid="_x0000_s5272" o:spt="1" style="position:absolute;left:5841;top:3942069;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273" o:spid="_x0000_s5273" o:spt="1" style="position:absolute;left:5811;top:3942579;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274" o:spid="_x0000_s5274" o:spt="1" style="position:absolute;left:10476;top:3935904;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275" o:spid="_x0000_s5275" o:spt="1" style="position:absolute;left:11781;top:3935904;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276" o:spid="_x0000_s5276" o:spt="1" style="position:absolute;left:10686;top:3942879;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277" o:spid="_x0000_s5277" o:spt="1" style="position:absolute;left:11796;top:3942879;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shape id="_x0000_s5278" o:spid="_x0000_s5278" o:spt="11" type="#_x0000_t11" style="position:absolute;left:8535;top:3937769;height:196;width:226;" fillcolor="#FF0000" filled="t" stroked="t" coordsize="21600,21600" adj="5400">
              <v:path/>
              <v:fill on="t" color2="#FFFFFF" focussize="0,0"/>
              <v:stroke color="#000000"/>
              <v:imagedata o:title=""/>
              <o:lock v:ext="edit" aspectratio="f"/>
            </v:shape>
          </v:group>
        </w:pict>
      </w:r>
    </w:p>
    <w:p>
      <w:pPr>
        <w:pStyle w:val="23"/>
        <w:ind w:left="0" w:leftChars="0" w:firstLine="0" w:firstLineChars="0"/>
        <w:rPr>
          <w:sz w:val="28"/>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default"/>
          <w:lang w:val="en-US" w:eastAsia="zh-CN"/>
        </w:rPr>
      </w:pPr>
    </w:p>
    <w:p>
      <w:pPr>
        <w:pStyle w:val="23"/>
        <w:rPr>
          <w:rFonts w:hint="default"/>
          <w:lang w:val="en-US"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ind w:left="0" w:leftChars="0" w:firstLine="0" w:firstLineChars="0"/>
        <w:rPr>
          <w:rFonts w:hint="eastAsia" w:ascii="仿宋_GB2312" w:hAnsi="仿宋_GB2312" w:eastAsia="仿宋_GB2312" w:cs="仿宋_GB2312"/>
          <w:b/>
          <w:bCs/>
          <w:sz w:val="28"/>
          <w:szCs w:val="28"/>
          <w:lang w:eastAsia="zh-CN"/>
        </w:rPr>
      </w:pPr>
    </w:p>
    <w:p>
      <w:pPr>
        <w:pStyle w:val="23"/>
        <w:spacing w:line="360" w:lineRule="auto"/>
        <w:ind w:left="0" w:leftChars="0" w:firstLine="0" w:firstLineChars="0"/>
        <w:rPr>
          <w:rFonts w:hint="eastAsia" w:ascii="仿宋_GB2312" w:hAnsi="仿宋_GB2312" w:eastAsia="仿宋_GB2312" w:cs="仿宋_GB2312"/>
          <w:b/>
          <w:bCs/>
          <w:sz w:val="28"/>
          <w:szCs w:val="28"/>
          <w:lang w:eastAsia="zh-CN"/>
        </w:rPr>
      </w:pPr>
      <w:r>
        <w:rPr>
          <w:sz w:val="28"/>
        </w:rPr>
        <w:pict>
          <v:group id="_x0000_s5362" o:spid="_x0000_s5362" o:spt="203" style="position:absolute;left:0pt;margin-left:9.45pt;margin-top:33.85pt;height:557.45pt;width:420.6pt;z-index:251695104;mso-width-relative:page;mso-height-relative:page;" coordorigin="4926,3968710" coordsize="8412,11149">
            <o:lock v:ext="edit" aspectratio="f"/>
            <v:rect id="_x0000_s5185" o:spid="_x0000_s5185" o:spt="1" style="position:absolute;left:11046;top:3971499;height:406;width:96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一车间</w:t>
                    </w:r>
                  </w:p>
                </w:txbxContent>
              </v:textbox>
            </v:rect>
            <v:rect id="_x0000_s5186" o:spid="_x0000_s5186" o:spt="1" style="position:absolute;left:5811;top:3971454;height:706;width:362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办公楼</w:t>
                    </w:r>
                  </w:p>
                </w:txbxContent>
              </v:textbox>
            </v:rect>
            <v:rect id="_x0000_s5187" o:spid="_x0000_s5187" o:spt="1" style="position:absolute;left:7268;top:3972870;height:4556;width:2369;"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50" w:firstLineChars="100"/>
                      <w:jc w:val="both"/>
                      <w:textAlignment w:val="auto"/>
                      <w:rPr>
                        <w:rFonts w:hint="eastAsia" w:ascii="仿宋_GB2312" w:hAnsi="仿宋_GB2312" w:eastAsia="仿宋_GB2312" w:cs="仿宋_GB2312"/>
                        <w:sz w:val="15"/>
                        <w:szCs w:val="15"/>
                        <w:lang w:eastAsia="zh-CN"/>
                      </w:rPr>
                    </w:pPr>
                  </w:p>
                </w:txbxContent>
              </v:textbox>
            </v:rect>
            <v:rect id="_x0000_s5188" o:spid="_x0000_s5188" o:spt="1" style="position:absolute;left:5436;top:3975130;height:2442;width:1801;"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成品堆场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rect id="_x0000_s5189" o:spid="_x0000_s5189" o:spt="1" style="position:absolute;left:7791;top:3968710;height:373;width:825;"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大门</w:t>
                    </w:r>
                  </w:p>
                </w:txbxContent>
              </v:textbox>
            </v:rect>
            <v:rect id="_x0000_s5190" o:spid="_x0000_s5190" o:spt="1" style="position:absolute;left:5421;top:3972776;height:2351;width:1800;" fillcolor="#FFFFFF" filled="t" stroked="t" coordsize="21600,21600">
              <v:path/>
              <v:fill type="gradient" on="t" color2="#FFFFFF" angle="90" focus="0%" focussize="0f,0f" focusposition="0f,0f">
                <o:fill type="gradientUnscaled" v:ext="backwardCompatible"/>
              </v:fill>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原料堆场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line id="_x0000_s5191" o:spid="_x0000_s5191" o:spt="20" style="position:absolute;left:5032;top:3979841;flip:y;height:1;width:8307;" filled="f" stroked="t" coordsize="21600,21600">
              <v:path arrowok="t"/>
              <v:fill on="f" focussize="0,0"/>
              <v:stroke color="#000000"/>
              <v:imagedata o:title=""/>
              <o:lock v:ext="edit" aspectratio="f"/>
            </v:line>
            <v:line id="_x0000_s5192" o:spid="_x0000_s5192" o:spt="20" style="position:absolute;left:13267;top:3968881;flip:x y;height:10978;width:60;" filled="f" stroked="t" coordsize="21600,21600">
              <v:path arrowok="t"/>
              <v:fill on="f" focussize="0,0"/>
              <v:stroke color="#000000"/>
              <v:imagedata o:title=""/>
              <o:lock v:ext="edit" aspectratio="f"/>
            </v:line>
            <v:line id="_x0000_s5193" o:spid="_x0000_s5193" o:spt="20" style="position:absolute;left:9111;top:3968892;flip:y;height:15;width:4138;" filled="f" stroked="t" coordsize="21600,21600">
              <v:path arrowok="t"/>
              <v:fill on="f" focussize="0,0"/>
              <v:stroke color="#000000"/>
              <v:imagedata o:title=""/>
              <o:lock v:ext="edit" aspectratio="f"/>
            </v:line>
            <v:rect id="_x0000_s5194" o:spid="_x0000_s5194" o:spt="1" style="position:absolute;left:5195;top:3969040;height:1184;width:886;"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spacing w:line="240" w:lineRule="auto"/>
                      <w:ind w:left="0" w:leftChars="0" w:firstLine="0" w:firstLineChars="0"/>
                      <w:rPr>
                        <w:rFonts w:hint="eastAsia"/>
                        <w:lang w:eastAsia="zh-CN"/>
                      </w:rPr>
                    </w:pPr>
                    <w:r>
                      <w:drawing>
                        <wp:inline distT="0" distB="0" distL="114300" distR="114300">
                          <wp:extent cx="330200" cy="499745"/>
                          <wp:effectExtent l="0" t="0" r="12700" b="14605"/>
                          <wp:docPr id="2" name="图片 9" descr="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link3"/>
                                  <pic:cNvPicPr>
                                    <a:picLocks noChangeAspect="1"/>
                                  </pic:cNvPicPr>
                                </pic:nvPicPr>
                                <pic:blipFill>
                                  <a:blip r:embed="rId25"/>
                                  <a:stretch>
                                    <a:fillRect/>
                                  </a:stretch>
                                </pic:blipFill>
                                <pic:spPr>
                                  <a:xfrm>
                                    <a:off x="0" y="0"/>
                                    <a:ext cx="330200" cy="499745"/>
                                  </a:xfrm>
                                  <a:prstGeom prst="rect">
                                    <a:avLst/>
                                  </a:prstGeom>
                                  <a:noFill/>
                                  <a:ln>
                                    <a:noFill/>
                                  </a:ln>
                                </pic:spPr>
                              </pic:pic>
                            </a:graphicData>
                          </a:graphic>
                        </wp:inline>
                      </w:drawing>
                    </w:r>
                  </w:p>
                </w:txbxContent>
              </v:textbox>
            </v:rect>
            <v:line id="_x0000_s5195" o:spid="_x0000_s5195" o:spt="20" style="position:absolute;left:4926;top:3968877;flip:y;height:16;width:2682;" filled="f" stroked="t" coordsize="21600,21600">
              <v:path arrowok="t"/>
              <v:fill on="f" focussize="0,0"/>
              <v:stroke color="#000000"/>
              <v:imagedata o:title=""/>
              <o:lock v:ext="edit" aspectratio="f"/>
            </v:line>
            <v:line id="_x0000_s5196" o:spid="_x0000_s5196" o:spt="20" style="position:absolute;left:4949;top:3968878;height:10965;width:90;" filled="f" stroked="t" coordsize="21600,21600">
              <v:path arrowok="t"/>
              <v:fill on="f" focussize="0,0"/>
              <v:stroke color="#000000"/>
              <v:imagedata o:title=""/>
              <o:lock v:ext="edit" aspectratio="f"/>
            </v:line>
            <v:rect id="_x0000_s5197" o:spid="_x0000_s5197" o:spt="1" style="position:absolute;left:10100;top:3968951;height:1570;width:2927;" filled="f" stroked="t" coordsize="21600,21600">
              <v:path/>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成品堆场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（露天）</w:t>
                    </w:r>
                  </w:p>
                </w:txbxContent>
              </v:textbox>
            </v:rect>
            <v:rect id="_x0000_s5198" o:spid="_x0000_s5198" o:spt="1" style="position:absolute;left:12141;top:3974903;height:375;width:1085;"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布袋除尘器</w:t>
                    </w:r>
                  </w:p>
                </w:txbxContent>
              </v:textbox>
            </v:rect>
            <v:rect id="_x0000_s5199" o:spid="_x0000_s5199" o:spt="1" style="position:absolute;left:11121;top:3979163;height:614;width:963;"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危废</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暂存间</w:t>
                    </w:r>
                  </w:p>
                </w:txbxContent>
              </v:textbox>
            </v:rect>
            <v:rect id="_x0000_s5200" o:spid="_x0000_s5200" o:spt="1" style="position:absolute;left:10295;top:3977499;height:525;width:929;"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破碎间</w:t>
                    </w:r>
                  </w:p>
                </w:txbxContent>
              </v:textbox>
            </v:rect>
            <v:rect id="_x0000_s5201" o:spid="_x0000_s5201" o:spt="1" style="position:absolute;left:10386;top:3971890;height:3011;width:2413;" fillcolor="#FFFFFF" filled="t" stroked="t" coordsize="21600,21600">
              <v:path/>
              <v:fill type="gradient" on="t" color2="#FFFFFF" angle="90" focus="0%" focussize="0f,0f" focusposition="0f,0f">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24"/>
                        <w:szCs w:val="24"/>
                        <w:lang w:eastAsia="zh-CN"/>
                      </w:rPr>
                    </w:pPr>
                  </w:p>
                </w:txbxContent>
              </v:textbox>
            </v:rect>
            <v:rect id="_x0000_s5202" o:spid="_x0000_s5202" o:spt="1" style="position:absolute;left:10536;top:3975855;height:1659;width:2400;" filled="f" stroked="t" coordsize="21600,21600">
              <v:path/>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原料对称</w:t>
                    </w:r>
                  </w:p>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（露天）</w:t>
                    </w:r>
                  </w:p>
                </w:txbxContent>
              </v:textbox>
            </v:rect>
            <v:rect id="_x0000_s5203" o:spid="_x0000_s5203" o:spt="1" style="position:absolute;left:10356;top:3974933;height:569;width:1355;"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活性炭吸附、脱附催化燃烧机</w:t>
                    </w:r>
                  </w:p>
                </w:txbxContent>
              </v:textbox>
            </v:rect>
            <v:rect id="_x0000_s5204" o:spid="_x0000_s5204" o:spt="1" style="position:absolute;left:9605;top:3973703;height:1333;width:63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活性炭吸附、脱附催化燃烧机</w:t>
                    </w:r>
                  </w:p>
                </w:txbxContent>
              </v:textbox>
            </v:rect>
            <v:rect id="_x0000_s5205" o:spid="_x0000_s5205" o:spt="1" style="position:absolute;left:10281;top:3978038;height:375;width:96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布袋除尘器</w:t>
                    </w:r>
                  </w:p>
                </w:txbxContent>
              </v:textbox>
            </v:rect>
            <v:rect id="_x0000_s5206" o:spid="_x0000_s5206" o:spt="1" style="position:absolute;left:7356;top:397241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催化燃烧机</w:t>
                    </w:r>
                  </w:p>
                </w:txbxContent>
              </v:textbox>
            </v:rect>
            <v:line id="_x0000_s5207" o:spid="_x0000_s5207" o:spt="20" style="position:absolute;left:11595;top:3972342;height:2535;width:16;" filled="f" stroked="t" coordsize="21600,21600">
              <v:path arrowok="t"/>
              <v:fill on="f" focussize="0,0"/>
              <v:stroke color="#000000" dashstyle="dash"/>
              <v:imagedata o:title=""/>
              <o:lock v:ext="edit" aspectratio="f"/>
            </v:line>
            <v:rect id="_x0000_s5208" o:spid="_x0000_s5208" o:spt="1" style="position:absolute;left:11331;top:3972012;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配电室</w:t>
                    </w:r>
                  </w:p>
                </w:txbxContent>
              </v:textbox>
            </v:rect>
            <v:rect id="_x0000_s5209" o:spid="_x0000_s5209" o:spt="1" style="position:absolute;left:11871;top:3972728;height:929;width:770;"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聚乙烯外护管生产线</w:t>
                    </w:r>
                  </w:p>
                </w:txbxContent>
              </v:textbox>
            </v:rect>
            <v:rect id="_x0000_s5210" o:spid="_x0000_s5210" o:spt="1" style="position:absolute;left:10775;top:3972368;height:1333;width:306;"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穿</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管</w:t>
                    </w:r>
                  </w:p>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机</w:t>
                    </w:r>
                  </w:p>
                </w:txbxContent>
              </v:textbox>
            </v:rect>
            <v:rect id="_x0000_s5211" o:spid="_x0000_s5211" o:spt="1" style="position:absolute;left:11225;top:3972683;height:824;width:396;"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default" w:ascii="仿宋_GB2312" w:hAnsi="仿宋_GB2312" w:eastAsia="仿宋_GB2312" w:cs="仿宋_GB2312"/>
                        <w:sz w:val="13"/>
                        <w:szCs w:val="13"/>
                        <w:lang w:val="en-US" w:eastAsia="zh-CN"/>
                      </w:rPr>
                    </w:pPr>
                    <w:r>
                      <w:rPr>
                        <w:rFonts w:hint="eastAsia" w:ascii="仿宋_GB2312" w:hAnsi="仿宋_GB2312" w:eastAsia="仿宋_GB2312" w:cs="仿宋_GB2312"/>
                        <w:sz w:val="13"/>
                        <w:szCs w:val="13"/>
                        <w:lang w:val="en-US" w:eastAsia="zh-CN"/>
                      </w:rPr>
                      <w:t>发泡机</w:t>
                    </w:r>
                  </w:p>
                </w:txbxContent>
              </v:textbox>
            </v:rect>
            <v:rect id="_x0000_s5212" o:spid="_x0000_s5212" o:spt="1" style="position:absolute;left:10416;top:3974588;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抛丸机</w:t>
                    </w:r>
                  </w:p>
                </w:txbxContent>
              </v:textbox>
            </v:rect>
            <v:rect id="_x0000_s5213" o:spid="_x0000_s5213" o:spt="1" style="position:absolute;left:10656;top:3974183;height:316;width:698;"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发泡机</w:t>
                    </w:r>
                  </w:p>
                </w:txbxContent>
              </v:textbox>
            </v:rect>
            <v:rect id="_x0000_s5214" o:spid="_x0000_s5214" o:spt="1" style="position:absolute;left:8001;top:3976839;height:406;width:96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二车间</w:t>
                    </w:r>
                  </w:p>
                </w:txbxContent>
              </v:textbox>
            </v:rect>
            <v:rect id="_x0000_s5215" o:spid="_x0000_s5215" o:spt="1" style="position:absolute;left:12200;top:3974529;height:330;width:594;"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原料</w:t>
                    </w:r>
                  </w:p>
                </w:txbxContent>
              </v:textbox>
            </v:rect>
            <v:rect id="_x0000_s5216" o:spid="_x0000_s5216" o:spt="1" style="position:absolute;left:11615;top:3974139;height:330;width:594;"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8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原料</w:t>
                    </w:r>
                  </w:p>
                </w:txbxContent>
              </v:textbox>
            </v:rect>
            <v:rect id="_x0000_s5217" o:spid="_x0000_s5217" o:spt="1" style="position:absolute;left:7851;top:3973268;height:375;width:1011;"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火灾爆炸</w:t>
                    </w:r>
                  </w:p>
                </w:txbxContent>
              </v:textbox>
            </v:rect>
            <v:rect id="_x0000_s5218" o:spid="_x0000_s5218" o:spt="1" style="position:absolute;left:7821;top:3973853;height:375;width:1011;" fillcolor="#FFC0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中毒制修</w:t>
                    </w:r>
                  </w:p>
                </w:txbxContent>
              </v:textbox>
            </v:rect>
            <v:rect id="_x0000_s5219" o:spid="_x0000_s5219" o:spt="1" style="position:absolute;left:7881;top:397451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烫伤</w:t>
                    </w:r>
                  </w:p>
                </w:txbxContent>
              </v:textbox>
            </v:rect>
            <v:rect id="_x0000_s5220" o:spid="_x0000_s5220" o:spt="1" style="position:absolute;left:7881;top:397506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221" o:spid="_x0000_s5221" o:spt="1" style="position:absolute;left:7881;top:3975653;height:375;width:10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机械伤害</w:t>
                    </w:r>
                  </w:p>
                </w:txbxContent>
              </v:textbox>
            </v:rect>
            <v:rect id="_x0000_s5222" o:spid="_x0000_s5222" o:spt="1" style="position:absolute;left:7911;top:3976208;height:375;width:1011;" fillcolor="#0070C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高处坠落</w:t>
                    </w:r>
                  </w:p>
                </w:txbxContent>
              </v:textbox>
            </v:rect>
            <v:rect id="_x0000_s5223" o:spid="_x0000_s5223" o:spt="1" style="position:absolute;left:5856;top:397409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224" o:spid="_x0000_s5224" o:spt="1" style="position:absolute;left:5871;top:397458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225" o:spid="_x0000_s5225" o:spt="1" style="position:absolute;left:5826;top:397613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226" o:spid="_x0000_s5226" o:spt="1" style="position:absolute;left:5796;top:397664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227" o:spid="_x0000_s5227" o:spt="1" style="position:absolute;left:10461;top:396996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228" o:spid="_x0000_s5228" o:spt="1" style="position:absolute;left:11766;top:3969968;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229" o:spid="_x0000_s5229" o:spt="1" style="position:absolute;left:10671;top:397694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起重伤害</w:t>
                    </w:r>
                  </w:p>
                </w:txbxContent>
              </v:textbox>
            </v:rect>
            <v:rect id="_x0000_s5230" o:spid="_x0000_s5230" o:spt="1" style="position:absolute;left:11781;top:3976943;height:375;width:1011;" fillcolor="#FFFF00" filled="t" stroked="t" coordsize="21600,216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车辆伤害</w:t>
                    </w:r>
                  </w:p>
                </w:txbxContent>
              </v:textbox>
            </v:rect>
            <v:rect id="_x0000_s5326" o:spid="_x0000_s5326" o:spt="1" style="position:absolute;left:12096;top:3971770;height:373;width:55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大门</w:t>
                    </w:r>
                  </w:p>
                </w:txbxContent>
              </v:textbox>
            </v:rect>
            <v:rect id="_x0000_s5327" o:spid="_x0000_s5327" o:spt="1" style="position:absolute;left:10641;top:3971755;height:373;width:55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大门</w:t>
                    </w:r>
                  </w:p>
                </w:txbxContent>
              </v:textbox>
            </v:rect>
            <v:rect id="_x0000_s5328" o:spid="_x0000_s5328" o:spt="1" style="position:absolute;left:9516;top:3973075;height:373;width:55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大门</w:t>
                    </w:r>
                  </w:p>
                </w:txbxContent>
              </v:textbox>
            </v:rect>
            <v:rect id="_x0000_s5329" o:spid="_x0000_s5329" o:spt="1" style="position:absolute;left:11196;top:3974755;height:373;width:55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大门</w:t>
                    </w:r>
                  </w:p>
                </w:txbxContent>
              </v:textbox>
            </v:rect>
            <v:rect id="_x0000_s5330" o:spid="_x0000_s5330" o:spt="1" style="position:absolute;left:9411;top:3975700;height:373;width:55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大门</w:t>
                    </w:r>
                  </w:p>
                </w:txbxContent>
              </v:textbox>
            </v:rect>
            <v:rect id="_x0000_s5331" o:spid="_x0000_s5331" o:spt="1" style="position:absolute;left:11736;top:3974770;height:373;width:557;" fillcolor="#FFFFFF" filled="t" stroked="f" coordsize="21600,21600">
              <v:path/>
              <v:fill type="gradient" on="t" color2="#FFFFFF" angle="90" focus="0%" focussize="0f,0f" focusposition="0f,0f">
                <o:fill type="gradientUnscaled" v:ext="backwardCompatible"/>
              </v:fill>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大门</w:t>
                    </w:r>
                  </w:p>
                </w:txbxContent>
              </v:textbox>
            </v:rect>
            <v:shape id="_x0000_s5332" o:spid="_x0000_s5332" o:spt="13" type="#_x0000_t13" style="position:absolute;left:11955;top:3971011;height:135;width:638;rotation:11796480f;" fillcolor="#00B050" filled="t" stroked="t" coordsize="21600,21600" adj="16200,5400">
              <v:path/>
              <v:fill on="t" color2="#FFFFFF" focussize="0,0"/>
              <v:stroke color="#000000"/>
              <v:imagedata o:title=""/>
              <o:lock v:ext="edit" aspectratio="f"/>
            </v:shape>
            <v:shape id="_x0000_s5333" o:spid="_x0000_s5333" o:spt="13" type="#_x0000_t13" style="position:absolute;left:9705;top:3971086;height:120;width:563;rotation:11796480f;" fillcolor="#00B050" filled="t" stroked="t" coordsize="21600,21600" adj="16200,5400">
              <v:path/>
              <v:fill on="t" color2="#FFFFFF" focussize="0,0"/>
              <v:stroke color="#000000" joinstyle="miter"/>
              <v:imagedata o:title=""/>
              <o:lock v:ext="edit" aspectratio="f"/>
            </v:shape>
            <v:shape id="_x0000_s5334" o:spid="_x0000_s5334" o:spt="13" type="#_x0000_t13" style="position:absolute;left:9690;top:3972001;height:135;width:518;rotation:-5898240f;" fillcolor="#00B050" filled="t" stroked="t" coordsize="21600,21600" adj="16200,5400">
              <v:path/>
              <v:fill on="t" color2="#FFFFFF" focussize="0,0"/>
              <v:stroke color="#000000" joinstyle="miter"/>
              <v:imagedata o:title=""/>
              <o:lock v:ext="edit" aspectratio="f"/>
            </v:shape>
            <v:shape id="_x0000_s5336" o:spid="_x0000_s5336" o:spt="13" type="#_x0000_t13" style="position:absolute;left:11775;top:3974581;height:120;width:383;rotation:5898240f;" fillcolor="#00B050" filled="t" stroked="t" coordsize="21600,21600" adj="16200,5400">
              <v:path/>
              <v:fill on="t" color2="#FFFFFF" focussize="0,0"/>
              <v:stroke color="#000000" joinstyle="miter"/>
              <v:imagedata o:title=""/>
              <o:lock v:ext="edit" aspectratio="f"/>
            </v:shape>
            <v:shape id="_x0000_s5337" o:spid="_x0000_s5337" o:spt="13" type="#_x0000_t13" style="position:absolute;left:9728;top:3973134;height:120;width:563;rotation:-5898240f;" fillcolor="#00B050" filled="t" stroked="t" coordsize="21600,21600" adj="16200,5400">
              <v:path/>
              <v:fill on="t" color2="#FFFFFF" focussize="0,0"/>
              <v:stroke color="#000000" joinstyle="miter"/>
              <v:imagedata o:title=""/>
              <o:lock v:ext="edit" aspectratio="f"/>
            </v:shape>
            <v:shape id="_x0000_s5338" o:spid="_x0000_s5338" o:spt="13" type="#_x0000_t13" style="position:absolute;left:9075;top:3973651;height:135;width:518;rotation:-5898240f;" fillcolor="#00B050" filled="t" stroked="t" coordsize="21600,21600" adj="16200,5400">
              <v:path/>
              <v:fill on="t" color2="#FFFFFF" focussize="0,0"/>
              <v:stroke color="#000000" joinstyle="miter"/>
              <v:imagedata o:title=""/>
              <o:lock v:ext="edit" aspectratio="f"/>
            </v:shape>
            <v:shape id="_x0000_s5339" o:spid="_x0000_s5339" o:spt="13" type="#_x0000_t13" style="position:absolute;left:9045;top:3974566;height:135;width:518;rotation:-5898240f;" fillcolor="#00B050" filled="t" stroked="t" coordsize="21600,21600" adj="16200,5400">
              <v:path/>
              <v:fill on="t" color2="#FFFFFF" focussize="0,0"/>
              <v:stroke color="#000000" joinstyle="miter"/>
              <v:imagedata o:title=""/>
              <o:lock v:ext="edit" aspectratio="f"/>
            </v:shape>
            <v:shape id="_x0000_s5340" o:spid="_x0000_s5340" o:spt="13" type="#_x0000_t13" style="position:absolute;left:11535;top:3972691;height:135;width:518;rotation:-5636096f;" fillcolor="#00B050" filled="t" stroked="t" coordsize="21600,21600" adj="16200,5400">
              <v:path/>
              <v:fill on="t" color2="#FFFFFF" focussize="0,0"/>
              <v:stroke color="#000000" joinstyle="miter"/>
              <v:imagedata o:title=""/>
              <o:lock v:ext="edit" aspectratio="f"/>
            </v:shape>
            <v:shape id="_x0000_s5341" o:spid="_x0000_s5341" o:spt="13" type="#_x0000_t13" style="position:absolute;left:11475;top:3973726;height:135;width:518;rotation:-5898240f;" fillcolor="#00B050" filled="t" stroked="t" coordsize="21600,21600" adj="16200,5400">
              <v:path/>
              <v:fill on="t" color2="#FFFFFF" focussize="0,0"/>
              <v:stroke color="#000000" joinstyle="miter"/>
              <v:imagedata o:title=""/>
              <o:lock v:ext="edit" aspectratio="f"/>
            </v:shape>
            <v:shape id="_x0000_s5342" o:spid="_x0000_s5342" o:spt="13" type="#_x0000_t13" style="position:absolute;left:10365;top:3972271;height:135;width:518;rotation:-5898240f;" fillcolor="#00B050" filled="t" stroked="t" coordsize="21600,21600" adj="16200,5400">
              <v:path/>
              <v:fill on="t" color2="#FFFFFF" focussize="0,0"/>
              <v:stroke color="#000000" joinstyle="miter"/>
              <v:imagedata o:title=""/>
              <o:lock v:ext="edit" aspectratio="f"/>
            </v:shape>
            <v:shape id="_x0000_s5343" o:spid="_x0000_s5343" o:spt="13" type="#_x0000_t13" style="position:absolute;left:10380;top:3973156;height:135;width:518;rotation:-5898240f;" fillcolor="#00B050" filled="t" stroked="t" coordsize="21600,21600" adj="16200,5400">
              <v:path/>
              <v:fill on="t" color2="#FFFFFF" focussize="0,0"/>
              <v:stroke color="#000000" joinstyle="miter"/>
              <v:imagedata o:title=""/>
              <o:lock v:ext="edit" aspectratio="f"/>
            </v:shape>
            <v:shape id="_x0000_s5344" o:spid="_x0000_s5344" o:spt="13" type="#_x0000_t13" style="position:absolute;left:9060;top:3976187;height:150;width:504;rotation:-5898240f;" fillcolor="#00B050" filled="t" stroked="t" coordsize="21600,21600" adj="16200,5400">
              <v:path/>
              <v:fill on="t" color2="#FFFFFF" focussize="0,0"/>
              <v:stroke color="#000000" joinstyle="miter"/>
              <v:imagedata o:title=""/>
              <o:lock v:ext="edit" aspectratio="f"/>
            </v:shape>
            <v:shape id="_x0000_s5345" o:spid="_x0000_s5345" o:spt="13" type="#_x0000_t13" style="position:absolute;left:11565;top:3975137;height:150;width:504;rotation:5898240f;" fillcolor="#00B050" filled="t" stroked="t" coordsize="21600,21600" adj="16200,5400">
              <v:path/>
              <v:fill on="t" color2="#FFFFFF" focussize="0,0"/>
              <v:stroke color="#000000" joinstyle="miter"/>
              <v:imagedata o:title=""/>
              <o:lock v:ext="edit" aspectratio="f"/>
            </v:shape>
            <v:shape id="_x0000_s5346" o:spid="_x0000_s5346" o:spt="13" type="#_x0000_t13" style="position:absolute;left:11220;top:3974267;height:150;width:504;rotation:5898240f;" fillcolor="#00B050" filled="t" stroked="t" coordsize="21600,21600" adj="16200,5400">
              <v:path/>
              <v:fill on="t" color2="#FFFFFF" focussize="0,0"/>
              <v:stroke color="#000000" joinstyle="miter"/>
              <v:imagedata o:title=""/>
              <o:lock v:ext="edit" aspectratio="f"/>
            </v:shape>
            <v:shape id="_x0000_s5347" o:spid="_x0000_s5347" o:spt="13" type="#_x0000_t13" style="position:absolute;left:10965;top:3972316;height:135;width:518;rotation:-5898240f;" fillcolor="#00B050" filled="t" stroked="t" coordsize="21600,21600" adj="16200,5400">
              <v:path/>
              <v:fill on="t" color2="#FFFFFF" focussize="0,0"/>
              <v:stroke color="#000000" joinstyle="miter"/>
              <v:imagedata o:title=""/>
              <o:lock v:ext="edit" aspectratio="f"/>
            </v:shape>
            <v:shape id="_x0000_s5348" o:spid="_x0000_s5348" o:spt="13" type="#_x0000_t13" style="position:absolute;left:12060;top:3972286;height:135;width:518;rotation:-5898240f;" fillcolor="#00B050" filled="t" stroked="t" coordsize="21600,21600" adj="16200,5400">
              <v:path/>
              <v:fill on="t" color2="#FFFFFF" focussize="0,0"/>
              <v:stroke color="#000000" joinstyle="miter"/>
              <v:imagedata o:title=""/>
              <o:lock v:ext="edit" aspectratio="f"/>
            </v:shape>
            <v:shape id="_x0000_s5349" o:spid="_x0000_s5349" o:spt="13" type="#_x0000_t13" style="position:absolute;left:11040;top:3975601;height:135;width:518;rotation:11796480f;" fillcolor="#00B050" filled="t" stroked="t" coordsize="21600,21600" adj="16200,5400">
              <v:path/>
              <v:fill on="t" color2="#FFFFFF" focussize="0,0"/>
              <v:stroke color="#000000" joinstyle="miter"/>
              <v:imagedata o:title=""/>
              <o:lock v:ext="edit" aspectratio="f"/>
            </v:shape>
            <v:shape id="_x0000_s5350" o:spid="_x0000_s5350" o:spt="13" type="#_x0000_t13" style="position:absolute;left:10260;top:3975646;height:135;width:518;rotation:11796480f;" fillcolor="#00B050" filled="t" stroked="t" coordsize="21600,21600" adj="16200,5400">
              <v:path/>
              <v:fill on="t" color2="#FFFFFF" focussize="0,0"/>
              <v:stroke color="#000000" joinstyle="miter"/>
              <v:imagedata o:title=""/>
              <o:lock v:ext="edit" aspectratio="f"/>
            </v:shape>
            <v:shape id="_x0000_s5351" o:spid="_x0000_s5351" o:spt="13" type="#_x0000_t13" style="position:absolute;left:9870;top:3976277;height:150;width:504;rotation:5898240f;" fillcolor="#00B050" filled="t" stroked="t" coordsize="21600,21600" adj="16200,5400">
              <v:path/>
              <v:fill on="t" color2="#FFFFFF" focussize="0,0"/>
              <v:stroke color="#000000" joinstyle="miter"/>
              <v:imagedata o:title=""/>
              <o:lock v:ext="edit" aspectratio="f"/>
            </v:shape>
            <v:shape id="_x0000_s5352" o:spid="_x0000_s5352" o:spt="13" type="#_x0000_t13" style="position:absolute;left:9825;top:3977072;height:150;width:504;rotation:5898240f;" fillcolor="#00B050" filled="t" stroked="t" coordsize="21600,21600" adj="16200,5400">
              <v:path/>
              <v:fill on="t" color2="#FFFFFF" focussize="0,0"/>
              <v:stroke color="#000000" joinstyle="miter"/>
              <v:imagedata o:title=""/>
              <o:lock v:ext="edit" aspectratio="f"/>
            </v:shape>
            <v:shape id="_x0000_s5353" o:spid="_x0000_s5353" o:spt="13" type="#_x0000_t13" style="position:absolute;left:10800;top:3971071;height:120;width:563;rotation:11796480f;" fillcolor="#00B050" filled="t" stroked="t" coordsize="21600,21600" adj="16200,5400">
              <v:path/>
              <v:fill on="t" color2="#FFFFFF" focussize="0,0"/>
              <v:stroke color="#000000" joinstyle="miter"/>
              <v:imagedata o:title=""/>
              <o:lock v:ext="edit" aspectratio="f"/>
            </v:shape>
            <v:shape id="_x0000_s5354" o:spid="_x0000_s5354" o:spt="13" type="#_x0000_t13" style="position:absolute;left:8640;top:3971026;height:120;width:563;rotation:-11010048f;" fillcolor="#00B050" filled="t" stroked="t" coordsize="21600,21600" adj="16200,5400">
              <v:path/>
              <v:fill on="t" color2="#FFFFFF" focussize="0,0"/>
              <v:stroke color="#000000" joinstyle="miter"/>
              <v:imagedata o:title=""/>
              <o:lock v:ext="edit" aspectratio="f"/>
            </v:shape>
            <v:shape id="_x0000_s5355" o:spid="_x0000_s5355" o:spt="13" type="#_x0000_t13" style="position:absolute;left:8055;top:3970411;height:135;width:518;rotation:-6356992f;" fillcolor="#00B050" filled="t" stroked="t" coordsize="21600,21600" adj="16200,5400">
              <v:path/>
              <v:fill on="t" color2="#FFFFFF" focussize="0,0"/>
              <v:stroke color="#000000" joinstyle="miter"/>
              <v:imagedata o:title=""/>
              <o:lock v:ext="edit" aspectratio="f"/>
            </v:shape>
            <v:shape id="_x0000_s5356" o:spid="_x0000_s5356" o:spt="13" type="#_x0000_t13" style="position:absolute;left:7995;top:3969571;height:135;width:518;rotation:-5898240f;" fillcolor="#00B050" filled="t" stroked="t" coordsize="21600,21600" adj="16200,5400">
              <v:path/>
              <v:fill on="t" color2="#FFFFFF" focussize="0,0"/>
              <v:stroke color="#000000" joinstyle="miter"/>
              <v:imagedata o:title=""/>
              <o:lock v:ext="edit" aspectratio="f"/>
            </v:shape>
            <v:shape id="_x0000_s5357" o:spid="_x0000_s5357" o:spt="13" type="#_x0000_t13" style="position:absolute;left:9600;top:3977792;height:150;width:504;rotation:7929856f;" fillcolor="#00B050" filled="t" stroked="t" coordsize="21600,21600" adj="16200,5400">
              <v:path/>
              <v:fill on="t" color2="#FFFFFF" focussize="0,0"/>
              <v:stroke color="#000000" joinstyle="miter"/>
              <v:imagedata o:title=""/>
              <o:lock v:ext="edit" aspectratio="f"/>
            </v:shape>
            <v:shape id="_x0000_s5358" o:spid="_x0000_s5358" o:spt="13" type="#_x0000_t13" style="position:absolute;left:8355;top:3973006;height:135;width:518;" fillcolor="#00B050" filled="t" stroked="t" coordsize="21600,21600" adj="16200,5400">
              <v:path/>
              <v:fill on="t" color2="#FFFFFF" focussize="0,0"/>
              <v:stroke color="#000000" joinstyle="miter"/>
              <v:imagedata o:title=""/>
              <o:lock v:ext="edit" aspectratio="f"/>
            </v:shape>
            <v:shape id="_x0000_s5359" o:spid="_x0000_s5359" o:spt="13" type="#_x0000_t13" style="position:absolute;left:7500;top:3973036;height:135;width:518;" fillcolor="#00B050" filled="t" stroked="t" coordsize="21600,21600" adj="16200,5400">
              <v:path/>
              <v:fill on="t" color2="#FFFFFF" focussize="0,0"/>
              <v:stroke color="#000000" joinstyle="miter"/>
              <v:imagedata o:title=""/>
              <o:lock v:ext="edit" aspectratio="f"/>
            </v:shape>
            <v:shape id="_x0000_s5360" o:spid="_x0000_s5360" o:spt="13" type="#_x0000_t13" style="position:absolute;left:8670;top:3976756;height:135;width:518;" fillcolor="#00B050" filled="t" stroked="t" coordsize="21600,21600" adj="16200,5400">
              <v:path/>
              <v:fill on="t" color2="#FFFFFF" focussize="0,0"/>
              <v:stroke color="#000000" joinstyle="miter"/>
              <v:imagedata o:title=""/>
              <o:lock v:ext="edit" aspectratio="f"/>
            </v:shape>
            <v:shape id="_x0000_s5361" o:spid="_x0000_s5361" o:spt="13" type="#_x0000_t13" style="position:absolute;left:7575;top:3976741;height:135;width:518;" fillcolor="#00B050" filled="t" stroked="t" coordsize="21600,21600" adj="16200,5400">
              <v:path/>
              <v:fill on="t" color2="#FFFFFF" focussize="0,0"/>
              <v:stroke color="#000000" joinstyle="miter"/>
              <v:imagedata o:title=""/>
              <o:lock v:ext="edit" aspectratio="f"/>
            </v:shape>
          </v:group>
        </w:pict>
      </w:r>
      <w:r>
        <w:rPr>
          <w:rFonts w:hint="eastAsia" w:ascii="仿宋_GB2312" w:hAnsi="仿宋_GB2312" w:eastAsia="仿宋_GB2312" w:cs="仿宋_GB2312"/>
          <w:b/>
          <w:bCs/>
          <w:sz w:val="28"/>
          <w:szCs w:val="28"/>
          <w:lang w:eastAsia="zh-CN"/>
        </w:rPr>
        <w:t>附图</w:t>
      </w:r>
      <w:r>
        <w:rPr>
          <w:rFonts w:hint="eastAsia" w:ascii="仿宋_GB2312" w:hAnsi="仿宋_GB2312" w:eastAsia="仿宋_GB2312" w:cs="仿宋_GB2312"/>
          <w:b/>
          <w:bCs/>
          <w:sz w:val="28"/>
          <w:szCs w:val="28"/>
          <w:lang w:val="en-US" w:eastAsia="zh-CN"/>
        </w:rPr>
        <w:t>14：</w:t>
      </w:r>
      <w:r>
        <w:rPr>
          <w:rFonts w:hint="eastAsia" w:ascii="仿宋_GB2312" w:hAnsi="仿宋_GB2312" w:eastAsia="仿宋_GB2312" w:cs="仿宋_GB2312"/>
          <w:b/>
          <w:bCs/>
          <w:sz w:val="28"/>
          <w:szCs w:val="28"/>
          <w:lang w:eastAsia="zh-CN"/>
        </w:rPr>
        <w:t>公司长北保温管厂疏散路线示意图</w:t>
      </w:r>
    </w:p>
    <w:p>
      <w:pPr>
        <w:ind w:left="0" w:leftChars="0" w:firstLine="0" w:firstLineChars="0"/>
        <w:rPr>
          <w:rFonts w:hint="default"/>
          <w:lang w:val="en-US" w:eastAsia="zh-CN"/>
        </w:rPr>
      </w:pPr>
    </w:p>
    <w:p>
      <w:pPr>
        <w:pStyle w:val="23"/>
        <w:ind w:left="0" w:leftChars="0" w:firstLine="0" w:firstLineChars="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default"/>
          <w:lang w:val="en-US" w:eastAsia="zh-CN"/>
        </w:rPr>
      </w:pPr>
    </w:p>
    <w:p>
      <w:pPr>
        <w:ind w:left="0" w:leftChars="0" w:firstLine="0" w:firstLineChars="0"/>
        <w:rPr>
          <w:rFonts w:hint="default"/>
          <w:lang w:val="en-US" w:eastAsia="zh-CN"/>
        </w:rPr>
      </w:pPr>
    </w:p>
    <w:sectPr>
      <w:pgSz w:w="11849" w:h="16781"/>
      <w:pgMar w:top="2098" w:right="1587" w:bottom="1984" w:left="1587" w:header="850" w:footer="992" w:gutter="0"/>
      <w:pgNumType w:fmt="decimal"/>
      <w:cols w:space="0" w:num="1"/>
      <w:rtlGutter w:val="0"/>
      <w:docGrid w:type="lines" w:linePitch="39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ylfaen">
    <w:panose1 w:val="010A0502050306030303"/>
    <w:charset w:val="00"/>
    <w:family w:val="roman"/>
    <w:pitch w:val="default"/>
    <w:sig w:usb0="04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360"/>
      <w:rPr>
        <w:rStyle w:val="28"/>
      </w:rPr>
    </w:pPr>
  </w:p>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pict>
        <v:line id="_x0000_s3073" o:spid="_x0000_s3073" o:spt="20" style="position:absolute;left:0pt;margin-left:-0.7pt;margin-top:4.1pt;height:0.7pt;width:436.05pt;z-index:251669504;mso-width-relative:page;mso-height-relative:page;" coordsize="21600,21600">
          <v:path arrowok="t"/>
          <v:fill focussize="0,0"/>
          <v:stroke weight="0.5pt"/>
          <v:imagedata o:title=""/>
          <o:lock v:ext="edit"/>
        </v:line>
      </w:pict>
    </w:r>
    <w:r>
      <w:pict>
        <v:shape id="_x0000_s3087" o:spid="_x0000_s3087" o:spt="202" type="#_x0000_t202" style="position:absolute;left:0pt;margin-top:2pt;height:33pt;width:44.8pt;mso-position-horizontal:center;mso-position-horizontal-relative:margin;z-index:251668480;mso-width-relative:page;mso-height-relative:page;" filled="f" stroked="f" coordsize="21600,21600">
          <v:path/>
          <v:fill on="f" focussize="0,0"/>
          <v:stroke on="f"/>
          <v:imagedata o:title=""/>
          <o:lock v:ext="edit" aspectratio="f"/>
          <v:textbox inset="0mm,0mm,0mm,0mm">
            <w:txbxContent>
              <w:p>
                <w:pPr>
                  <w:pStyle w:val="15"/>
                  <w:spacing w:line="460" w:lineRule="exact"/>
                  <w:ind w:firstLine="360"/>
                  <w:rPr>
                    <w:rFonts w:eastAsia="FangSong_GB2312"/>
                  </w:rPr>
                </w:pPr>
                <w:r>
                  <w:rPr>
                    <w:rFonts w:eastAsia="FangSong_GB2312"/>
                  </w:rPr>
                  <w:fldChar w:fldCharType="begin"/>
                </w:r>
                <w:r>
                  <w:rPr>
                    <w:rFonts w:eastAsia="FangSong_GB2312"/>
                  </w:rPr>
                  <w:instrText xml:space="preserve"> PAGE  \* MERGEFORMAT </w:instrText>
                </w:r>
                <w:r>
                  <w:rPr>
                    <w:rFonts w:eastAsia="FangSong_GB2312"/>
                  </w:rPr>
                  <w:fldChar w:fldCharType="separate"/>
                </w:r>
                <w:r>
                  <w:rPr>
                    <w:rFonts w:eastAsia="FangSong_GB2312"/>
                  </w:rPr>
                  <w:t>129</w:t>
                </w:r>
                <w:r>
                  <w:rPr>
                    <w:rFonts w:eastAsia="FangSong_GB2312"/>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171"/>
        <w:tab w:val="clear" w:pos="4153"/>
      </w:tabs>
      <w:ind w:firstLine="0" w:firstLineChars="0"/>
    </w:pPr>
    <w:r>
      <w:rPr>
        <w:sz w:val="18"/>
      </w:rPr>
      <w:pict>
        <v:line id="_x0000_s3100" o:spid="_x0000_s3100" o:spt="20" style="position:absolute;left:0pt;margin-left:0.55pt;margin-top:-1.35pt;height:0.75pt;width:434.25pt;z-index:251672576;mso-width-relative:page;mso-height-relative:page;" fillcolor="#FFFFFF" filled="t" stroked="t" coordsize="21600,21600">
          <v:path arrowok="t"/>
          <v:fill on="t" color2="#FFFFFF" focussize="0,0"/>
          <v:stroke color="#000000"/>
          <v:imagedata o:title=""/>
          <o:lock v:ext="edit" aspectratio="f"/>
        </v:line>
      </w:pict>
    </w:r>
    <w:r>
      <w:rPr>
        <w:sz w:val="18"/>
      </w:rPr>
      <w:pict>
        <v:shape id="_x0000_s3099" o:spid="_x0000_s3099"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192</w:t>
                </w:r>
                <w:r>
                  <w:fldChar w:fldCharType="end"/>
                </w:r>
              </w:p>
            </w:txbxContent>
          </v:textbox>
        </v:shape>
      </w:pic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171"/>
        <w:tab w:val="clear" w:pos="4153"/>
      </w:tabs>
      <w:ind w:firstLine="0" w:firstLineChars="0"/>
    </w:pPr>
    <w:r>
      <w:rPr>
        <w:sz w:val="18"/>
      </w:rPr>
      <w:pict>
        <v:shape id="_x0000_s3103" o:spid="_x0000_s3103"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193</w:t>
                </w:r>
                <w:r>
                  <w:fldChar w:fldCharType="end"/>
                </w:r>
              </w:p>
            </w:txbxContent>
          </v:textbox>
        </v:shape>
      </w:pict>
    </w:r>
    <w:r>
      <w:pict>
        <v:line id="_x0000_s3097" o:spid="_x0000_s3097" o:spt="20" style="position:absolute;left:0pt;margin-left:0pt;margin-top:4.45pt;height:0.8pt;width:435.85pt;z-index:251671552;mso-width-relative:page;mso-height-relative:page;" filled="f" stroked="t" coordsize="21600,21600">
          <v:path arrowok="t"/>
          <v:fill on="f" focussize="0,0"/>
          <v:stroke weight="0.5pt" color="#000000"/>
          <v:imagedata o:title=""/>
          <o:lock v:ext="edit" aspectratio="f"/>
        </v:line>
      </w:pic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171"/>
        <w:tab w:val="clear" w:pos="4153"/>
      </w:tabs>
      <w:ind w:firstLine="0" w:firstLineChars="0"/>
    </w:pPr>
    <w:r>
      <w:pict>
        <v:line id="_x0000_s3101" o:spid="_x0000_s3101" o:spt="20" style="position:absolute;left:0pt;margin-left:-0.7pt;margin-top:7.5pt;height:0.05pt;width:634.65pt;z-index:251674624;mso-width-relative:page;mso-height-relative:page;" filled="f" stroked="t" coordsize="21600,21600">
          <v:path arrowok="t"/>
          <v:fill on="f" focussize="0,0"/>
          <v:stroke weight="0.5pt" color="#000000"/>
          <v:imagedata o:title=""/>
          <o:lock v:ext="edit" aspectratio="f"/>
        </v:line>
      </w:pict>
    </w:r>
    <w:r>
      <w:pict>
        <v:shape id="_x0000_s3102" o:spid="_x0000_s3102" o:spt="202" type="#_x0000_t202" style="position:absolute;left:0pt;margin-top:0pt;height:33pt;width:44.8pt;mso-position-horizontal:center;mso-position-horizontal-relative:margin;z-index:251673600;mso-width-relative:page;mso-height-relative:page;" filled="f" stroked="f" coordsize="21600,21600">
          <v:path/>
          <v:fill on="f" focussize="0,0"/>
          <v:stroke on="f"/>
          <v:imagedata o:title=""/>
          <o:lock v:ext="edit" aspectratio="f"/>
          <v:textbox inset="0mm,0mm,0mm,0mm">
            <w:txbxContent>
              <w:p>
                <w:pPr>
                  <w:pStyle w:val="15"/>
                  <w:spacing w:line="460" w:lineRule="exact"/>
                  <w:ind w:firstLine="360"/>
                  <w:rPr>
                    <w:rFonts w:eastAsia="FangSong_GB2312"/>
                  </w:rPr>
                </w:pPr>
                <w:r>
                  <w:rPr>
                    <w:rFonts w:eastAsia="FangSong_GB2312"/>
                  </w:rPr>
                  <w:fldChar w:fldCharType="begin"/>
                </w:r>
                <w:r>
                  <w:rPr>
                    <w:rFonts w:eastAsia="FangSong_GB2312"/>
                  </w:rPr>
                  <w:instrText xml:space="preserve"> PAGE  \* MERGEFORMAT </w:instrText>
                </w:r>
                <w:r>
                  <w:rPr>
                    <w:rFonts w:eastAsia="FangSong_GB2312"/>
                  </w:rPr>
                  <w:fldChar w:fldCharType="separate"/>
                </w:r>
                <w:r>
                  <w:rPr>
                    <w:rFonts w:eastAsia="FangSong_GB2312"/>
                  </w:rPr>
                  <w:t>150</w:t>
                </w:r>
                <w:r>
                  <w:rPr>
                    <w:rFonts w:eastAsia="FangSong_GB2312"/>
                  </w:rPr>
                  <w:fldChar w:fldCharType="end"/>
                </w:r>
              </w:p>
            </w:txbxContent>
          </v:textbox>
        </v:shape>
      </w:pic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firstLine="0" w:firstLineChars="0"/>
      <w:jc w:val="cente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firstLine="0" w:firstLineChars="0"/>
      <w:jc w:val="cente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exact"/>
      <w:ind w:firstLine="0" w:firstLineChars="0"/>
      <w:jc w:val="center"/>
      <w:rPr>
        <w:rStyle w:val="29"/>
        <w:b/>
        <w:bCs/>
        <w:color w:val="auto"/>
        <w:sz w:val="21"/>
        <w:szCs w:val="21"/>
        <w:u w:val="none"/>
      </w:rPr>
    </w:pPr>
  </w:p>
  <w:p>
    <w:pPr>
      <w:pBdr>
        <w:bottom w:val="single" w:color="auto" w:sz="4" w:space="0"/>
      </w:pBdr>
      <w:spacing w:line="240" w:lineRule="auto"/>
      <w:ind w:firstLine="0" w:firstLineChars="0"/>
      <w:jc w:val="center"/>
      <w:rPr>
        <w:rStyle w:val="29"/>
        <w:b/>
        <w:bCs/>
        <w:color w:val="auto"/>
        <w:sz w:val="21"/>
        <w:szCs w:val="21"/>
        <w:u w:val="none"/>
      </w:rPr>
    </w:pPr>
  </w:p>
  <w:p>
    <w:pPr>
      <w:pBdr>
        <w:bottom w:val="single" w:color="auto" w:sz="4" w:space="0"/>
      </w:pBdr>
      <w:spacing w:line="240" w:lineRule="auto"/>
      <w:ind w:firstLine="0" w:firstLineChars="0"/>
      <w:jc w:val="center"/>
      <w:rPr>
        <w:rFonts w:hint="eastAsia" w:ascii="仿宋_GB2312" w:hAnsi="仿宋_GB2312" w:eastAsia="仿宋_GB2312" w:cs="仿宋_GB2312"/>
        <w:b/>
        <w:bCs/>
        <w:sz w:val="24"/>
        <w:szCs w:val="24"/>
      </w:rPr>
    </w:pPr>
    <w:r>
      <w:rPr>
        <w:rStyle w:val="29"/>
        <w:rFonts w:hint="eastAsia" w:ascii="仿宋_GB2312" w:hAnsi="仿宋_GB2312" w:eastAsia="仿宋_GB2312" w:cs="仿宋_GB2312"/>
        <w:b/>
        <w:bCs/>
        <w:color w:val="auto"/>
        <w:sz w:val="24"/>
        <w:szCs w:val="24"/>
        <w:u w:val="none"/>
        <w:lang w:eastAsia="zh-CN"/>
      </w:rPr>
      <w:t>长治市城镇热力有限公司</w:t>
    </w:r>
    <w:r>
      <w:rPr>
        <w:rStyle w:val="29"/>
        <w:rFonts w:hint="eastAsia" w:ascii="仿宋_GB2312" w:hAnsi="仿宋_GB2312" w:eastAsia="仿宋_GB2312" w:cs="仿宋_GB2312"/>
        <w:b/>
        <w:bCs/>
        <w:color w:val="auto"/>
        <w:sz w:val="24"/>
        <w:szCs w:val="24"/>
        <w:u w:val="none"/>
      </w:rPr>
      <w:t>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3C1F7"/>
    <w:multiLevelType w:val="singleLevel"/>
    <w:tmpl w:val="8C73C1F7"/>
    <w:lvl w:ilvl="0" w:tentative="0">
      <w:start w:val="1"/>
      <w:numFmt w:val="decimal"/>
      <w:suff w:val="nothing"/>
      <w:lvlText w:val="（%1）"/>
      <w:lvlJc w:val="left"/>
    </w:lvl>
  </w:abstractNum>
  <w:abstractNum w:abstractNumId="1">
    <w:nsid w:val="C1C74432"/>
    <w:multiLevelType w:val="singleLevel"/>
    <w:tmpl w:val="C1C74432"/>
    <w:lvl w:ilvl="0" w:tentative="0">
      <w:start w:val="1"/>
      <w:numFmt w:val="decimal"/>
      <w:suff w:val="nothing"/>
      <w:lvlText w:val="（%1）"/>
      <w:lvlJc w:val="left"/>
    </w:lvl>
  </w:abstractNum>
  <w:abstractNum w:abstractNumId="2">
    <w:nsid w:val="00000027"/>
    <w:multiLevelType w:val="multilevel"/>
    <w:tmpl w:val="00000027"/>
    <w:lvl w:ilvl="0" w:tentative="0">
      <w:start w:val="1"/>
      <w:numFmt w:val="chineseCountingThousand"/>
      <w:pStyle w:val="4"/>
      <w:lvlText w:val="第%1条"/>
      <w:lvlJc w:val="left"/>
      <w:pPr>
        <w:tabs>
          <w:tab w:val="left" w:pos="567"/>
        </w:tabs>
        <w:ind w:left="0" w:firstLine="0"/>
      </w:pPr>
      <w:rPr>
        <w:rFonts w:eastAsia="黑体"/>
        <w:b/>
        <w:bCs/>
        <w:kern w:val="2"/>
        <w:sz w:val="28"/>
      </w:rPr>
    </w:lvl>
    <w:lvl w:ilvl="1" w:tentative="0">
      <w:start w:val="1"/>
      <w:numFmt w:val="decimal"/>
      <w:lvlText w:val="%2."/>
      <w:lvlJc w:val="center"/>
      <w:pPr>
        <w:tabs>
          <w:tab w:val="left" w:pos="567"/>
        </w:tabs>
        <w:ind w:left="567" w:firstLine="0"/>
      </w:pPr>
      <w:rPr>
        <w:rFonts w:hint="eastAsia"/>
        <w:b/>
        <w:i w:val="0"/>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9CD3C3A"/>
    <w:multiLevelType w:val="singleLevel"/>
    <w:tmpl w:val="09CD3C3A"/>
    <w:lvl w:ilvl="0" w:tentative="0">
      <w:start w:val="1"/>
      <w:numFmt w:val="decimal"/>
      <w:suff w:val="nothing"/>
      <w:lvlText w:val="（%1）"/>
      <w:lvlJc w:val="left"/>
    </w:lvl>
  </w:abstractNum>
  <w:abstractNum w:abstractNumId="4">
    <w:nsid w:val="1D679AD1"/>
    <w:multiLevelType w:val="singleLevel"/>
    <w:tmpl w:val="1D679AD1"/>
    <w:lvl w:ilvl="0" w:tentative="0">
      <w:start w:val="1"/>
      <w:numFmt w:val="decimal"/>
      <w:suff w:val="nothing"/>
      <w:lvlText w:val="（%1）"/>
      <w:lvlJc w:val="left"/>
    </w:lvl>
  </w:abstractNum>
  <w:abstractNum w:abstractNumId="5">
    <w:nsid w:val="2FA7110F"/>
    <w:multiLevelType w:val="singleLevel"/>
    <w:tmpl w:val="2FA7110F"/>
    <w:lvl w:ilvl="0" w:tentative="0">
      <w:start w:val="1"/>
      <w:numFmt w:val="decimal"/>
      <w:suff w:val="nothing"/>
      <w:lvlText w:val="（%1）"/>
      <w:lvlJc w:val="left"/>
    </w:lvl>
  </w:abstractNum>
  <w:abstractNum w:abstractNumId="6">
    <w:nsid w:val="3072EE89"/>
    <w:multiLevelType w:val="singleLevel"/>
    <w:tmpl w:val="3072EE89"/>
    <w:lvl w:ilvl="0" w:tentative="0">
      <w:start w:val="1"/>
      <w:numFmt w:val="decimal"/>
      <w:suff w:val="nothing"/>
      <w:lvlText w:val="（%1）"/>
      <w:lvlJc w:val="left"/>
    </w:lvl>
  </w:abstractNum>
  <w:abstractNum w:abstractNumId="7">
    <w:nsid w:val="42CB4547"/>
    <w:multiLevelType w:val="singleLevel"/>
    <w:tmpl w:val="42CB4547"/>
    <w:lvl w:ilvl="0" w:tentative="0">
      <w:start w:val="1"/>
      <w:numFmt w:val="decimal"/>
      <w:suff w:val="nothing"/>
      <w:lvlText w:val="（%1）"/>
      <w:lvlJc w:val="left"/>
    </w:lvl>
  </w:abstractNum>
  <w:abstractNum w:abstractNumId="8">
    <w:nsid w:val="5E9BAFA4"/>
    <w:multiLevelType w:val="singleLevel"/>
    <w:tmpl w:val="5E9BAFA4"/>
    <w:lvl w:ilvl="0" w:tentative="0">
      <w:start w:val="1"/>
      <w:numFmt w:val="decimal"/>
      <w:suff w:val="nothing"/>
      <w:lvlText w:val="（%1）"/>
      <w:lvlJc w:val="left"/>
    </w:lvl>
  </w:abstractNum>
  <w:abstractNum w:abstractNumId="9">
    <w:nsid w:val="760DDF04"/>
    <w:multiLevelType w:val="singleLevel"/>
    <w:tmpl w:val="760DDF04"/>
    <w:lvl w:ilvl="0" w:tentative="0">
      <w:start w:val="2"/>
      <w:numFmt w:val="chineseCounting"/>
      <w:suff w:val="nothing"/>
      <w:lvlText w:val="（%1）"/>
      <w:lvlJc w:val="left"/>
      <w:rPr>
        <w:rFonts w:hint="eastAsia"/>
      </w:rPr>
    </w:lvl>
  </w:abstractNum>
  <w:num w:numId="1">
    <w:abstractNumId w:val="2"/>
  </w:num>
  <w:num w:numId="2">
    <w:abstractNumId w:val="9"/>
  </w:num>
  <w:num w:numId="3">
    <w:abstractNumId w:val="1"/>
  </w:num>
  <w:num w:numId="4">
    <w:abstractNumId w:val="7"/>
  </w:num>
  <w:num w:numId="5">
    <w:abstractNumId w:val="8"/>
  </w:num>
  <w:num w:numId="6">
    <w:abstractNumId w:val="0"/>
  </w:num>
  <w:num w:numId="7">
    <w:abstractNumId w:val="6"/>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280"/>
  <w:drawingGridVerticalSpacing w:val="197"/>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JhNDJjYTE0ZWE0NDllNWUyNThmOWFhOWIxYmNkYTMifQ=="/>
  </w:docVars>
  <w:rsids>
    <w:rsidRoot w:val="00037B5A"/>
    <w:rsid w:val="00015BAA"/>
    <w:rsid w:val="00037B5A"/>
    <w:rsid w:val="00041F50"/>
    <w:rsid w:val="000563BA"/>
    <w:rsid w:val="00077C4E"/>
    <w:rsid w:val="00097599"/>
    <w:rsid w:val="000A131F"/>
    <w:rsid w:val="000B2EED"/>
    <w:rsid w:val="00102AED"/>
    <w:rsid w:val="00131570"/>
    <w:rsid w:val="00140DE7"/>
    <w:rsid w:val="00141102"/>
    <w:rsid w:val="00143D0B"/>
    <w:rsid w:val="00151FA9"/>
    <w:rsid w:val="00155AE5"/>
    <w:rsid w:val="00196240"/>
    <w:rsid w:val="001A277F"/>
    <w:rsid w:val="001A2BCA"/>
    <w:rsid w:val="001C64A2"/>
    <w:rsid w:val="001C64E3"/>
    <w:rsid w:val="001D1A11"/>
    <w:rsid w:val="00207CA9"/>
    <w:rsid w:val="00213630"/>
    <w:rsid w:val="002572DC"/>
    <w:rsid w:val="00306AA0"/>
    <w:rsid w:val="003109C8"/>
    <w:rsid w:val="00311E46"/>
    <w:rsid w:val="00313938"/>
    <w:rsid w:val="0032567A"/>
    <w:rsid w:val="00374062"/>
    <w:rsid w:val="00380710"/>
    <w:rsid w:val="00382267"/>
    <w:rsid w:val="003B2864"/>
    <w:rsid w:val="00424EC0"/>
    <w:rsid w:val="00475B83"/>
    <w:rsid w:val="004A08B9"/>
    <w:rsid w:val="004E51CB"/>
    <w:rsid w:val="00511D67"/>
    <w:rsid w:val="00515D46"/>
    <w:rsid w:val="005436E3"/>
    <w:rsid w:val="00566B72"/>
    <w:rsid w:val="005A3B10"/>
    <w:rsid w:val="005C39FB"/>
    <w:rsid w:val="005F571F"/>
    <w:rsid w:val="00622067"/>
    <w:rsid w:val="00633D99"/>
    <w:rsid w:val="00677856"/>
    <w:rsid w:val="006A4219"/>
    <w:rsid w:val="007117C4"/>
    <w:rsid w:val="00727013"/>
    <w:rsid w:val="007526C2"/>
    <w:rsid w:val="0078392C"/>
    <w:rsid w:val="00796D9A"/>
    <w:rsid w:val="00804437"/>
    <w:rsid w:val="00804988"/>
    <w:rsid w:val="0082041F"/>
    <w:rsid w:val="0082401E"/>
    <w:rsid w:val="00825549"/>
    <w:rsid w:val="0086252D"/>
    <w:rsid w:val="00863542"/>
    <w:rsid w:val="00870511"/>
    <w:rsid w:val="00873AD6"/>
    <w:rsid w:val="00875134"/>
    <w:rsid w:val="008A0418"/>
    <w:rsid w:val="008A0771"/>
    <w:rsid w:val="008C3D36"/>
    <w:rsid w:val="008F6B11"/>
    <w:rsid w:val="008F7E36"/>
    <w:rsid w:val="00917363"/>
    <w:rsid w:val="0092015D"/>
    <w:rsid w:val="00981496"/>
    <w:rsid w:val="009A3658"/>
    <w:rsid w:val="009D03D7"/>
    <w:rsid w:val="00A0178A"/>
    <w:rsid w:val="00A12ED2"/>
    <w:rsid w:val="00A13EE1"/>
    <w:rsid w:val="00A23C72"/>
    <w:rsid w:val="00A34FF6"/>
    <w:rsid w:val="00A4386D"/>
    <w:rsid w:val="00A87238"/>
    <w:rsid w:val="00A9198B"/>
    <w:rsid w:val="00AA022A"/>
    <w:rsid w:val="00AF59B4"/>
    <w:rsid w:val="00B075DF"/>
    <w:rsid w:val="00B23252"/>
    <w:rsid w:val="00B47407"/>
    <w:rsid w:val="00B5629D"/>
    <w:rsid w:val="00B61B7F"/>
    <w:rsid w:val="00B70F92"/>
    <w:rsid w:val="00B91178"/>
    <w:rsid w:val="00B92785"/>
    <w:rsid w:val="00B96E68"/>
    <w:rsid w:val="00BC5C46"/>
    <w:rsid w:val="00BD02C7"/>
    <w:rsid w:val="00BD7C58"/>
    <w:rsid w:val="00C27327"/>
    <w:rsid w:val="00C45D3A"/>
    <w:rsid w:val="00CA0833"/>
    <w:rsid w:val="00CC0CD9"/>
    <w:rsid w:val="00CC66AC"/>
    <w:rsid w:val="00CF1BE2"/>
    <w:rsid w:val="00D049AB"/>
    <w:rsid w:val="00D4128E"/>
    <w:rsid w:val="00D81F1C"/>
    <w:rsid w:val="00D821D9"/>
    <w:rsid w:val="00D85C34"/>
    <w:rsid w:val="00D97BA0"/>
    <w:rsid w:val="00E316E4"/>
    <w:rsid w:val="00E3589F"/>
    <w:rsid w:val="00E51532"/>
    <w:rsid w:val="00E65D82"/>
    <w:rsid w:val="00E67211"/>
    <w:rsid w:val="00E75A3C"/>
    <w:rsid w:val="00E85FC5"/>
    <w:rsid w:val="00E87AC8"/>
    <w:rsid w:val="00EA18EC"/>
    <w:rsid w:val="00ED049C"/>
    <w:rsid w:val="00EE0AA1"/>
    <w:rsid w:val="00EE208C"/>
    <w:rsid w:val="00EF2F16"/>
    <w:rsid w:val="00F15F5D"/>
    <w:rsid w:val="00F51D8F"/>
    <w:rsid w:val="00F53285"/>
    <w:rsid w:val="00F53B3A"/>
    <w:rsid w:val="00F76B2E"/>
    <w:rsid w:val="00F92644"/>
    <w:rsid w:val="00FC6CCA"/>
    <w:rsid w:val="00FF3777"/>
    <w:rsid w:val="01131AE9"/>
    <w:rsid w:val="01153F60"/>
    <w:rsid w:val="01C32642"/>
    <w:rsid w:val="026B3007"/>
    <w:rsid w:val="0285239D"/>
    <w:rsid w:val="0325623E"/>
    <w:rsid w:val="03286C51"/>
    <w:rsid w:val="03572E7F"/>
    <w:rsid w:val="038E5A41"/>
    <w:rsid w:val="03B40C08"/>
    <w:rsid w:val="03E271FF"/>
    <w:rsid w:val="046B232B"/>
    <w:rsid w:val="059D4424"/>
    <w:rsid w:val="05B52E47"/>
    <w:rsid w:val="06F6678A"/>
    <w:rsid w:val="07585918"/>
    <w:rsid w:val="08973C67"/>
    <w:rsid w:val="09743F64"/>
    <w:rsid w:val="09A943F1"/>
    <w:rsid w:val="0A892BC4"/>
    <w:rsid w:val="0AC1148A"/>
    <w:rsid w:val="0AE14153"/>
    <w:rsid w:val="0AF9752E"/>
    <w:rsid w:val="0C2370EA"/>
    <w:rsid w:val="0C501542"/>
    <w:rsid w:val="0CE87128"/>
    <w:rsid w:val="0D856592"/>
    <w:rsid w:val="0DE46BA4"/>
    <w:rsid w:val="0E4417B7"/>
    <w:rsid w:val="0E8B44A1"/>
    <w:rsid w:val="0F0155E5"/>
    <w:rsid w:val="0F4C0DCB"/>
    <w:rsid w:val="0F606BF8"/>
    <w:rsid w:val="0FA40410"/>
    <w:rsid w:val="0FBB6A42"/>
    <w:rsid w:val="107068BA"/>
    <w:rsid w:val="1078470E"/>
    <w:rsid w:val="11E43207"/>
    <w:rsid w:val="12047FB2"/>
    <w:rsid w:val="12141EE7"/>
    <w:rsid w:val="121F0548"/>
    <w:rsid w:val="125374FB"/>
    <w:rsid w:val="126156F0"/>
    <w:rsid w:val="129C0D35"/>
    <w:rsid w:val="13781A59"/>
    <w:rsid w:val="13822522"/>
    <w:rsid w:val="13F214A3"/>
    <w:rsid w:val="144D09FD"/>
    <w:rsid w:val="148561A1"/>
    <w:rsid w:val="148B5CDE"/>
    <w:rsid w:val="14FC0A40"/>
    <w:rsid w:val="15171FB5"/>
    <w:rsid w:val="16C06C9F"/>
    <w:rsid w:val="16CA4BF2"/>
    <w:rsid w:val="16DC6815"/>
    <w:rsid w:val="16F20B2D"/>
    <w:rsid w:val="175A4E5B"/>
    <w:rsid w:val="17700E89"/>
    <w:rsid w:val="17C51512"/>
    <w:rsid w:val="180D03DB"/>
    <w:rsid w:val="18D06A63"/>
    <w:rsid w:val="1904507C"/>
    <w:rsid w:val="1904741C"/>
    <w:rsid w:val="1A3942E7"/>
    <w:rsid w:val="1A54010C"/>
    <w:rsid w:val="1ABC2F52"/>
    <w:rsid w:val="1B1C357B"/>
    <w:rsid w:val="1B7A370D"/>
    <w:rsid w:val="1B7D5FAD"/>
    <w:rsid w:val="1B8D68C4"/>
    <w:rsid w:val="1BB475C8"/>
    <w:rsid w:val="1BD65385"/>
    <w:rsid w:val="1BF5195B"/>
    <w:rsid w:val="1C9F75EB"/>
    <w:rsid w:val="1CB50A34"/>
    <w:rsid w:val="1CB8181A"/>
    <w:rsid w:val="1CFC1444"/>
    <w:rsid w:val="1CFD0716"/>
    <w:rsid w:val="1D0F114E"/>
    <w:rsid w:val="1D622427"/>
    <w:rsid w:val="1D8D5838"/>
    <w:rsid w:val="1DE948F7"/>
    <w:rsid w:val="1E1215F5"/>
    <w:rsid w:val="1E663DB9"/>
    <w:rsid w:val="1ED737B8"/>
    <w:rsid w:val="1EE21BE6"/>
    <w:rsid w:val="1EF828DF"/>
    <w:rsid w:val="1F0D172E"/>
    <w:rsid w:val="1F7B3389"/>
    <w:rsid w:val="1F7B562C"/>
    <w:rsid w:val="1F8F59D6"/>
    <w:rsid w:val="1FDC74A0"/>
    <w:rsid w:val="200308AB"/>
    <w:rsid w:val="2096676C"/>
    <w:rsid w:val="20FF4D9D"/>
    <w:rsid w:val="217F6344"/>
    <w:rsid w:val="21B640E2"/>
    <w:rsid w:val="21D95CDE"/>
    <w:rsid w:val="22026915"/>
    <w:rsid w:val="22A627C0"/>
    <w:rsid w:val="22A82FAF"/>
    <w:rsid w:val="23255FA3"/>
    <w:rsid w:val="23997B76"/>
    <w:rsid w:val="242303F5"/>
    <w:rsid w:val="24872175"/>
    <w:rsid w:val="24A0187C"/>
    <w:rsid w:val="25622BF3"/>
    <w:rsid w:val="26240495"/>
    <w:rsid w:val="262E41C8"/>
    <w:rsid w:val="263113E7"/>
    <w:rsid w:val="269B4C73"/>
    <w:rsid w:val="26EC16EF"/>
    <w:rsid w:val="26FB363D"/>
    <w:rsid w:val="27695473"/>
    <w:rsid w:val="2770408A"/>
    <w:rsid w:val="27CF7070"/>
    <w:rsid w:val="27F34FD0"/>
    <w:rsid w:val="2829255D"/>
    <w:rsid w:val="28932247"/>
    <w:rsid w:val="2935749D"/>
    <w:rsid w:val="29952946"/>
    <w:rsid w:val="29FB3E03"/>
    <w:rsid w:val="2A0631FF"/>
    <w:rsid w:val="2A094600"/>
    <w:rsid w:val="2A2D5003"/>
    <w:rsid w:val="2A531AF1"/>
    <w:rsid w:val="2A5E4AEA"/>
    <w:rsid w:val="2A71681D"/>
    <w:rsid w:val="2AE50234"/>
    <w:rsid w:val="2AF11930"/>
    <w:rsid w:val="2B0F1215"/>
    <w:rsid w:val="2B1027B5"/>
    <w:rsid w:val="2B167B70"/>
    <w:rsid w:val="2B6D0B90"/>
    <w:rsid w:val="2BAF4704"/>
    <w:rsid w:val="2CB30491"/>
    <w:rsid w:val="2D0A4E9D"/>
    <w:rsid w:val="2D7D6819"/>
    <w:rsid w:val="2DCF7DAD"/>
    <w:rsid w:val="2E090EA1"/>
    <w:rsid w:val="2EC350FA"/>
    <w:rsid w:val="2ED81F9E"/>
    <w:rsid w:val="2EDE6672"/>
    <w:rsid w:val="2EE26290"/>
    <w:rsid w:val="2F3C42E3"/>
    <w:rsid w:val="2F4D58F9"/>
    <w:rsid w:val="2F885884"/>
    <w:rsid w:val="2FBF3E9E"/>
    <w:rsid w:val="2FC977C6"/>
    <w:rsid w:val="304B41B0"/>
    <w:rsid w:val="3095040D"/>
    <w:rsid w:val="310E3BA8"/>
    <w:rsid w:val="310E6647"/>
    <w:rsid w:val="313E5C07"/>
    <w:rsid w:val="321D7923"/>
    <w:rsid w:val="32425AE6"/>
    <w:rsid w:val="325E256C"/>
    <w:rsid w:val="32A03A53"/>
    <w:rsid w:val="32D15CA8"/>
    <w:rsid w:val="32F54FAC"/>
    <w:rsid w:val="32FC1746"/>
    <w:rsid w:val="33FF7822"/>
    <w:rsid w:val="35534071"/>
    <w:rsid w:val="36412642"/>
    <w:rsid w:val="36A17E62"/>
    <w:rsid w:val="374E0ED4"/>
    <w:rsid w:val="375B3D53"/>
    <w:rsid w:val="376D66DF"/>
    <w:rsid w:val="37FD7C7A"/>
    <w:rsid w:val="38132CD1"/>
    <w:rsid w:val="39596D8B"/>
    <w:rsid w:val="396C55A3"/>
    <w:rsid w:val="398D4D58"/>
    <w:rsid w:val="39911210"/>
    <w:rsid w:val="3AA4547F"/>
    <w:rsid w:val="3ACA73FA"/>
    <w:rsid w:val="3B0307C9"/>
    <w:rsid w:val="3B5D5D6E"/>
    <w:rsid w:val="3B99157C"/>
    <w:rsid w:val="3B9A6FFA"/>
    <w:rsid w:val="3BB86B21"/>
    <w:rsid w:val="3BBC344E"/>
    <w:rsid w:val="3C2A30AD"/>
    <w:rsid w:val="3D9C57CD"/>
    <w:rsid w:val="3E1A4407"/>
    <w:rsid w:val="3EB87DE4"/>
    <w:rsid w:val="3EE17614"/>
    <w:rsid w:val="3F943EEF"/>
    <w:rsid w:val="40957C30"/>
    <w:rsid w:val="41547178"/>
    <w:rsid w:val="41A0344B"/>
    <w:rsid w:val="41C84088"/>
    <w:rsid w:val="421047E3"/>
    <w:rsid w:val="423C640E"/>
    <w:rsid w:val="436C3932"/>
    <w:rsid w:val="448B5AD2"/>
    <w:rsid w:val="45584D1A"/>
    <w:rsid w:val="4560781E"/>
    <w:rsid w:val="45E62E5B"/>
    <w:rsid w:val="4646596F"/>
    <w:rsid w:val="466E0689"/>
    <w:rsid w:val="47821353"/>
    <w:rsid w:val="478A52D6"/>
    <w:rsid w:val="47D9468B"/>
    <w:rsid w:val="4805364C"/>
    <w:rsid w:val="4876732D"/>
    <w:rsid w:val="48B5048E"/>
    <w:rsid w:val="4931405C"/>
    <w:rsid w:val="49873A46"/>
    <w:rsid w:val="49AE610B"/>
    <w:rsid w:val="49FB1F47"/>
    <w:rsid w:val="4A5E0871"/>
    <w:rsid w:val="4AC07AD9"/>
    <w:rsid w:val="4AD07D60"/>
    <w:rsid w:val="4AD5081B"/>
    <w:rsid w:val="4B147DDA"/>
    <w:rsid w:val="4BA8637E"/>
    <w:rsid w:val="4BB95758"/>
    <w:rsid w:val="4C61300D"/>
    <w:rsid w:val="4C8519F5"/>
    <w:rsid w:val="4C930396"/>
    <w:rsid w:val="4CAE42A0"/>
    <w:rsid w:val="4CDC4C70"/>
    <w:rsid w:val="4D786B9A"/>
    <w:rsid w:val="4ED90A8E"/>
    <w:rsid w:val="4F2507DE"/>
    <w:rsid w:val="4FA46990"/>
    <w:rsid w:val="50A474B7"/>
    <w:rsid w:val="50E3224B"/>
    <w:rsid w:val="516B0C03"/>
    <w:rsid w:val="517353DF"/>
    <w:rsid w:val="51917AD1"/>
    <w:rsid w:val="522465F5"/>
    <w:rsid w:val="52412FB7"/>
    <w:rsid w:val="5247775A"/>
    <w:rsid w:val="525C013D"/>
    <w:rsid w:val="52A7120E"/>
    <w:rsid w:val="52F21E51"/>
    <w:rsid w:val="546D48E0"/>
    <w:rsid w:val="547F1F45"/>
    <w:rsid w:val="54CB58A0"/>
    <w:rsid w:val="551F5FFA"/>
    <w:rsid w:val="55F85136"/>
    <w:rsid w:val="56485DCD"/>
    <w:rsid w:val="56DB4D47"/>
    <w:rsid w:val="56F137B8"/>
    <w:rsid w:val="577D509E"/>
    <w:rsid w:val="57802717"/>
    <w:rsid w:val="578C47B3"/>
    <w:rsid w:val="57DF1B7F"/>
    <w:rsid w:val="59075949"/>
    <w:rsid w:val="594777AA"/>
    <w:rsid w:val="59596FA2"/>
    <w:rsid w:val="598D5973"/>
    <w:rsid w:val="59EA1A50"/>
    <w:rsid w:val="5B1E1428"/>
    <w:rsid w:val="5B7653B5"/>
    <w:rsid w:val="5CD53EC8"/>
    <w:rsid w:val="5E02248D"/>
    <w:rsid w:val="5EAD623F"/>
    <w:rsid w:val="602C5BCC"/>
    <w:rsid w:val="607B5530"/>
    <w:rsid w:val="607F7917"/>
    <w:rsid w:val="60EC5366"/>
    <w:rsid w:val="610F4E6A"/>
    <w:rsid w:val="61BD066D"/>
    <w:rsid w:val="620C55CC"/>
    <w:rsid w:val="62826E90"/>
    <w:rsid w:val="629D7783"/>
    <w:rsid w:val="62A301F1"/>
    <w:rsid w:val="62AC2B43"/>
    <w:rsid w:val="62DD2455"/>
    <w:rsid w:val="63876EA9"/>
    <w:rsid w:val="639A7467"/>
    <w:rsid w:val="63ED2ABF"/>
    <w:rsid w:val="64880CAD"/>
    <w:rsid w:val="64897F68"/>
    <w:rsid w:val="65234F41"/>
    <w:rsid w:val="65772146"/>
    <w:rsid w:val="657D1B52"/>
    <w:rsid w:val="66910DDA"/>
    <w:rsid w:val="66DC3F6C"/>
    <w:rsid w:val="66EB33E5"/>
    <w:rsid w:val="67107179"/>
    <w:rsid w:val="67292E4B"/>
    <w:rsid w:val="67883AF7"/>
    <w:rsid w:val="67BA0902"/>
    <w:rsid w:val="685208B9"/>
    <w:rsid w:val="68896B57"/>
    <w:rsid w:val="689C5CEA"/>
    <w:rsid w:val="68E13C4C"/>
    <w:rsid w:val="690C3B3D"/>
    <w:rsid w:val="69461469"/>
    <w:rsid w:val="696124BD"/>
    <w:rsid w:val="69B96BE4"/>
    <w:rsid w:val="6A0D4D27"/>
    <w:rsid w:val="6A2829D5"/>
    <w:rsid w:val="6A3041D5"/>
    <w:rsid w:val="6AC90362"/>
    <w:rsid w:val="6AE4242D"/>
    <w:rsid w:val="6B200134"/>
    <w:rsid w:val="6B2D3B95"/>
    <w:rsid w:val="6B3A2072"/>
    <w:rsid w:val="6B3A7A3D"/>
    <w:rsid w:val="6B3C1176"/>
    <w:rsid w:val="6C09665C"/>
    <w:rsid w:val="6C2E7F00"/>
    <w:rsid w:val="6C467FCD"/>
    <w:rsid w:val="6C565C4E"/>
    <w:rsid w:val="6D6732CB"/>
    <w:rsid w:val="6D9D51C2"/>
    <w:rsid w:val="6D9F7780"/>
    <w:rsid w:val="6DBC35CB"/>
    <w:rsid w:val="6DD55F06"/>
    <w:rsid w:val="6DD602A4"/>
    <w:rsid w:val="6DE05744"/>
    <w:rsid w:val="6DE438ED"/>
    <w:rsid w:val="6E2E2AC0"/>
    <w:rsid w:val="6EC92011"/>
    <w:rsid w:val="6EEA6ED1"/>
    <w:rsid w:val="6EFA1AC3"/>
    <w:rsid w:val="6F0B712F"/>
    <w:rsid w:val="6F1969DD"/>
    <w:rsid w:val="6F457650"/>
    <w:rsid w:val="6F7E6FEC"/>
    <w:rsid w:val="6FE2787A"/>
    <w:rsid w:val="6FEB4E0E"/>
    <w:rsid w:val="70275CE1"/>
    <w:rsid w:val="70575BB2"/>
    <w:rsid w:val="711B3E1C"/>
    <w:rsid w:val="713B296A"/>
    <w:rsid w:val="71FE426F"/>
    <w:rsid w:val="72253B0C"/>
    <w:rsid w:val="72487FDC"/>
    <w:rsid w:val="727E6FE9"/>
    <w:rsid w:val="72862DD6"/>
    <w:rsid w:val="7311680D"/>
    <w:rsid w:val="73BE3BC0"/>
    <w:rsid w:val="742B29FD"/>
    <w:rsid w:val="74F72F34"/>
    <w:rsid w:val="75585D25"/>
    <w:rsid w:val="75AB51D7"/>
    <w:rsid w:val="75F77F62"/>
    <w:rsid w:val="75FC0F38"/>
    <w:rsid w:val="76866695"/>
    <w:rsid w:val="77C50793"/>
    <w:rsid w:val="78762246"/>
    <w:rsid w:val="78EC1071"/>
    <w:rsid w:val="7A173DFD"/>
    <w:rsid w:val="7AFD5DD9"/>
    <w:rsid w:val="7B24167B"/>
    <w:rsid w:val="7B836CC7"/>
    <w:rsid w:val="7BB90557"/>
    <w:rsid w:val="7BC75421"/>
    <w:rsid w:val="7C6C4851"/>
    <w:rsid w:val="7CC74F27"/>
    <w:rsid w:val="7D7B6DFB"/>
    <w:rsid w:val="7DCF7441"/>
    <w:rsid w:val="7E39694B"/>
    <w:rsid w:val="7EEF7C1B"/>
    <w:rsid w:val="7F325755"/>
    <w:rsid w:val="7F39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4,5"/>
      <o:rules v:ext="edit">
        <o:r id="V:Rule1" type="connector" idref="#_x0000_s2677"/>
        <o:r id="V:Rule2" type="connector" idref="#_x0000_s267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00" w:lineRule="exact"/>
      <w:ind w:firstLine="200" w:firstLineChars="200"/>
    </w:pPr>
    <w:rPr>
      <w:rFonts w:ascii="Times New Roman" w:hAnsi="Times New Roman" w:eastAsia="FangSong_GB2312" w:cs="Times New Roman"/>
      <w:kern w:val="2"/>
      <w:sz w:val="28"/>
      <w:szCs w:val="24"/>
      <w:lang w:val="en-US" w:eastAsia="zh-CN" w:bidi="ar-SA"/>
    </w:rPr>
  </w:style>
  <w:style w:type="paragraph" w:styleId="2">
    <w:name w:val="heading 1"/>
    <w:basedOn w:val="1"/>
    <w:next w:val="1"/>
    <w:link w:val="38"/>
    <w:qFormat/>
    <w:uiPriority w:val="0"/>
    <w:pPr>
      <w:ind w:firstLine="0" w:firstLineChars="0"/>
      <w:outlineLvl w:val="0"/>
    </w:pPr>
    <w:rPr>
      <w:rFonts w:cs="宋体"/>
      <w:b/>
      <w:bCs/>
      <w:szCs w:val="20"/>
    </w:rPr>
  </w:style>
  <w:style w:type="paragraph" w:styleId="3">
    <w:name w:val="heading 2"/>
    <w:basedOn w:val="1"/>
    <w:next w:val="1"/>
    <w:link w:val="46"/>
    <w:qFormat/>
    <w:uiPriority w:val="0"/>
    <w:pPr>
      <w:ind w:firstLine="0" w:firstLineChars="0"/>
      <w:jc w:val="both"/>
      <w:outlineLvl w:val="1"/>
    </w:pPr>
    <w:rPr>
      <w:b/>
      <w:bCs/>
      <w:kern w:val="0"/>
      <w:szCs w:val="20"/>
    </w:rPr>
  </w:style>
  <w:style w:type="paragraph" w:styleId="4">
    <w:name w:val="heading 3"/>
    <w:basedOn w:val="1"/>
    <w:next w:val="1"/>
    <w:link w:val="45"/>
    <w:qFormat/>
    <w:uiPriority w:val="0"/>
    <w:pPr>
      <w:numPr>
        <w:ilvl w:val="0"/>
        <w:numId w:val="1"/>
      </w:numPr>
      <w:tabs>
        <w:tab w:val="clear" w:pos="567"/>
      </w:tabs>
      <w:ind w:firstLineChars="0"/>
      <w:outlineLvl w:val="2"/>
    </w:pPr>
    <w:rPr>
      <w:b/>
    </w:rPr>
  </w:style>
  <w:style w:type="paragraph" w:styleId="5">
    <w:name w:val="heading 4"/>
    <w:basedOn w:val="1"/>
    <w:next w:val="1"/>
    <w:qFormat/>
    <w:uiPriority w:val="0"/>
    <w:pPr>
      <w:keepNext/>
      <w:keepLines/>
      <w:spacing w:before="120" w:line="360" w:lineRule="auto"/>
      <w:outlineLvl w:val="3"/>
    </w:pPr>
    <w:rPr>
      <w:rFonts w:ascii="Arial" w:hAnsi="Arial"/>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Normal Indent"/>
    <w:basedOn w:val="1"/>
    <w:next w:val="7"/>
    <w:qFormat/>
    <w:uiPriority w:val="0"/>
    <w:pPr>
      <w:spacing w:line="300" w:lineRule="auto"/>
      <w:ind w:firstLine="420" w:firstLineChars="0"/>
      <w:jc w:val="both"/>
    </w:pPr>
    <w:rPr>
      <w:rFonts w:eastAsia="楷体_GB2312"/>
      <w:sz w:val="24"/>
      <w:szCs w:val="20"/>
    </w:rPr>
  </w:style>
  <w:style w:type="paragraph" w:customStyle="1" w:styleId="7">
    <w:name w:val="Default"/>
    <w:next w:val="8"/>
    <w:qFormat/>
    <w:uiPriority w:val="99"/>
    <w:pPr>
      <w:widowControl w:val="0"/>
      <w:autoSpaceDE w:val="0"/>
      <w:autoSpaceDN w:val="0"/>
      <w:adjustRightInd w:val="0"/>
      <w:spacing w:after="200" w:line="276" w:lineRule="auto"/>
    </w:pPr>
    <w:rPr>
      <w:rFonts w:hint="eastAsia" w:ascii="FangSong_GB2312" w:hAnsi="FangSong_GB2312" w:eastAsia="FangSong_GB2312" w:cs="Times New Roman"/>
      <w:color w:val="000000"/>
      <w:sz w:val="24"/>
      <w:szCs w:val="22"/>
      <w:lang w:val="en-US" w:eastAsia="zh-CN" w:bidi="ar-SA"/>
    </w:rPr>
  </w:style>
  <w:style w:type="paragraph" w:styleId="8">
    <w:name w:val="Plain Text"/>
    <w:basedOn w:val="1"/>
    <w:next w:val="1"/>
    <w:qFormat/>
    <w:uiPriority w:val="0"/>
    <w:rPr>
      <w:rFonts w:ascii="宋体" w:hAnsi="Courier New"/>
    </w:rPr>
  </w:style>
  <w:style w:type="paragraph" w:styleId="9">
    <w:name w:val="annotation text"/>
    <w:basedOn w:val="1"/>
    <w:unhideWhenUsed/>
    <w:qFormat/>
    <w:uiPriority w:val="99"/>
    <w:pPr>
      <w:jc w:val="left"/>
    </w:pPr>
    <w:rPr>
      <w:rFonts w:ascii="Times New Roman" w:hAnsi="Times New Roman"/>
      <w:kern w:val="21"/>
      <w:szCs w:val="21"/>
    </w:rPr>
  </w:style>
  <w:style w:type="paragraph" w:styleId="10">
    <w:name w:val="Body Text"/>
    <w:basedOn w:val="1"/>
    <w:next w:val="1"/>
    <w:link w:val="41"/>
    <w:qFormat/>
    <w:uiPriority w:val="0"/>
    <w:rPr>
      <w:rFonts w:eastAsia="宋体"/>
    </w:rPr>
  </w:style>
  <w:style w:type="paragraph" w:styleId="11">
    <w:name w:val="Body Text Indent"/>
    <w:basedOn w:val="1"/>
    <w:link w:val="36"/>
    <w:qFormat/>
    <w:uiPriority w:val="0"/>
    <w:pPr>
      <w:ind w:left="420" w:leftChars="200"/>
    </w:pPr>
  </w:style>
  <w:style w:type="paragraph" w:styleId="12">
    <w:name w:val="toc 3"/>
    <w:basedOn w:val="1"/>
    <w:next w:val="1"/>
    <w:qFormat/>
    <w:uiPriority w:val="0"/>
    <w:pPr>
      <w:ind w:left="560" w:leftChars="200"/>
    </w:pPr>
    <w:rPr>
      <w:rFonts w:ascii="仿宋_GB2312" w:hAnsi="仿宋_GB2312"/>
    </w:rPr>
  </w:style>
  <w:style w:type="paragraph" w:styleId="13">
    <w:name w:val="Body Text Indent 2"/>
    <w:basedOn w:val="1"/>
    <w:qFormat/>
    <w:uiPriority w:val="0"/>
    <w:pPr>
      <w:spacing w:line="480" w:lineRule="auto"/>
      <w:ind w:left="420" w:leftChars="200"/>
    </w:pPr>
  </w:style>
  <w:style w:type="paragraph" w:styleId="14">
    <w:name w:val="Balloon Text"/>
    <w:basedOn w:val="1"/>
    <w:link w:val="35"/>
    <w:qFormat/>
    <w:uiPriority w:val="0"/>
    <w:pPr>
      <w:spacing w:line="240" w:lineRule="auto"/>
    </w:pPr>
    <w:rPr>
      <w:sz w:val="18"/>
      <w:szCs w:val="18"/>
    </w:rPr>
  </w:style>
  <w:style w:type="paragraph" w:styleId="15">
    <w:name w:val="footer"/>
    <w:basedOn w:val="1"/>
    <w:qFormat/>
    <w:uiPriority w:val="99"/>
    <w:pPr>
      <w:tabs>
        <w:tab w:val="center" w:pos="4153"/>
        <w:tab w:val="right" w:pos="8306"/>
      </w:tabs>
      <w:snapToGrid w:val="0"/>
    </w:pPr>
    <w:rPr>
      <w:rFonts w:eastAsia="宋体"/>
      <w:sz w:val="18"/>
      <w:szCs w:val="20"/>
    </w:rPr>
  </w:style>
  <w:style w:type="paragraph" w:styleId="16">
    <w:name w:val="envelope return"/>
    <w:basedOn w:val="1"/>
    <w:qFormat/>
    <w:uiPriority w:val="0"/>
    <w:pPr>
      <w:widowControl w:val="0"/>
      <w:snapToGrid w:val="0"/>
      <w:jc w:val="both"/>
    </w:pPr>
    <w:rPr>
      <w:rFonts w:ascii="Arial" w:hAnsi="Arial" w:eastAsia="宋体"/>
      <w:kern w:val="2"/>
      <w:sz w:val="21"/>
      <w:szCs w:val="24"/>
      <w:lang w:val="en-US" w:eastAsia="zh-CN"/>
    </w:rPr>
  </w:style>
  <w:style w:type="paragraph" w:styleId="17">
    <w:name w:val="header"/>
    <w:basedOn w:val="1"/>
    <w:qFormat/>
    <w:uiPriority w:val="0"/>
    <w:pPr>
      <w:tabs>
        <w:tab w:val="center" w:pos="4153"/>
        <w:tab w:val="right" w:pos="8306"/>
      </w:tabs>
      <w:snapToGrid w:val="0"/>
    </w:pPr>
    <w:rPr>
      <w:rFonts w:eastAsia="宋体"/>
      <w:sz w:val="18"/>
      <w:szCs w:val="20"/>
    </w:rPr>
  </w:style>
  <w:style w:type="paragraph" w:styleId="18">
    <w:name w:val="toc 1"/>
    <w:basedOn w:val="1"/>
    <w:next w:val="1"/>
    <w:qFormat/>
    <w:uiPriority w:val="39"/>
    <w:pPr>
      <w:tabs>
        <w:tab w:val="right" w:leader="dot" w:pos="8776"/>
      </w:tabs>
      <w:ind w:firstLine="0" w:firstLineChars="0"/>
      <w:jc w:val="center"/>
    </w:pPr>
    <w:rPr>
      <w:rFonts w:ascii="FangSong_GB2312" w:hAnsi="FangSong_GB2312"/>
      <w:szCs w:val="28"/>
    </w:rPr>
  </w:style>
  <w:style w:type="paragraph" w:styleId="19">
    <w:name w:val="toc 2"/>
    <w:basedOn w:val="1"/>
    <w:next w:val="1"/>
    <w:qFormat/>
    <w:uiPriority w:val="0"/>
    <w:pPr>
      <w:tabs>
        <w:tab w:val="right" w:leader="dot" w:pos="8776"/>
      </w:tabs>
      <w:ind w:firstLine="562"/>
    </w:pPr>
    <w:rPr>
      <w:rFonts w:ascii="FangSong_GB2312" w:hAnsi="FangSong_GB2312" w:cs="Sylfaen"/>
    </w:rPr>
  </w:style>
  <w:style w:type="paragraph" w:styleId="20">
    <w:name w:val="Normal (Web)"/>
    <w:basedOn w:val="1"/>
    <w:qFormat/>
    <w:uiPriority w:val="99"/>
    <w:pPr>
      <w:widowControl/>
      <w:spacing w:beforeAutospacing="1" w:afterAutospacing="1"/>
    </w:pPr>
    <w:rPr>
      <w:rFonts w:ascii="宋体" w:hAnsi="宋体" w:cs="宋体"/>
      <w:kern w:val="0"/>
      <w:sz w:val="24"/>
    </w:rPr>
  </w:style>
  <w:style w:type="paragraph" w:styleId="21">
    <w:name w:val="Title"/>
    <w:basedOn w:val="1"/>
    <w:next w:val="1"/>
    <w:qFormat/>
    <w:uiPriority w:val="0"/>
    <w:pPr>
      <w:ind w:firstLine="0" w:firstLineChars="0"/>
      <w:outlineLvl w:val="0"/>
    </w:pPr>
    <w:rPr>
      <w:rFonts w:ascii="黑体" w:hAnsi="Cambria"/>
      <w:b/>
      <w:bCs/>
      <w:szCs w:val="44"/>
    </w:rPr>
  </w:style>
  <w:style w:type="paragraph" w:styleId="22">
    <w:name w:val="Body Text First Indent"/>
    <w:basedOn w:val="10"/>
    <w:next w:val="1"/>
    <w:link w:val="43"/>
    <w:qFormat/>
    <w:uiPriority w:val="0"/>
    <w:pPr>
      <w:spacing w:after="120"/>
      <w:ind w:firstLine="420" w:firstLineChars="100"/>
      <w:jc w:val="both"/>
    </w:pPr>
    <w:rPr>
      <w:sz w:val="21"/>
      <w:szCs w:val="20"/>
    </w:rPr>
  </w:style>
  <w:style w:type="paragraph" w:styleId="23">
    <w:name w:val="Body Text First Indent 2"/>
    <w:basedOn w:val="1"/>
    <w:next w:val="1"/>
    <w:link w:val="37"/>
    <w:qFormat/>
    <w:uiPriority w:val="0"/>
    <w:pPr>
      <w:spacing w:after="120"/>
      <w:ind w:firstLine="420"/>
      <w:jc w:val="both"/>
    </w:pPr>
    <w:rPr>
      <w:rFonts w:eastAsia="宋体"/>
      <w:sz w:val="21"/>
      <w:szCs w:val="20"/>
    </w:rPr>
  </w:style>
  <w:style w:type="table" w:styleId="25">
    <w:name w:val="Table Grid"/>
    <w:basedOn w:val="24"/>
    <w:autoRedefine/>
    <w:qFormat/>
    <w:uiPriority w:val="99"/>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autoRedefine/>
    <w:qFormat/>
    <w:uiPriority w:val="0"/>
    <w:rPr>
      <w:b/>
      <w:bCs/>
    </w:rPr>
  </w:style>
  <w:style w:type="character" w:styleId="28">
    <w:name w:val="page number"/>
    <w:basedOn w:val="26"/>
    <w:qFormat/>
    <w:uiPriority w:val="0"/>
  </w:style>
  <w:style w:type="character" w:styleId="29">
    <w:name w:val="Hyperlink"/>
    <w:basedOn w:val="26"/>
    <w:autoRedefine/>
    <w:qFormat/>
    <w:uiPriority w:val="99"/>
    <w:rPr>
      <w:color w:val="0000FF"/>
      <w:u w:val="single"/>
    </w:rPr>
  </w:style>
  <w:style w:type="paragraph" w:customStyle="1" w:styleId="30">
    <w:name w:val="闫正文"/>
    <w:basedOn w:val="6"/>
    <w:qFormat/>
    <w:uiPriority w:val="0"/>
    <w:pPr>
      <w:widowControl/>
      <w:ind w:firstLine="200"/>
    </w:pPr>
    <w:rPr>
      <w:iCs/>
      <w:kern w:val="0"/>
      <w:szCs w:val="21"/>
    </w:rPr>
  </w:style>
  <w:style w:type="paragraph" w:customStyle="1" w:styleId="31">
    <w:name w:val="标题3"/>
    <w:basedOn w:val="1"/>
    <w:qFormat/>
    <w:uiPriority w:val="0"/>
    <w:pPr>
      <w:ind w:firstLine="560"/>
    </w:pPr>
  </w:style>
  <w:style w:type="paragraph" w:customStyle="1" w:styleId="32">
    <w:name w:val="表格"/>
    <w:basedOn w:val="1"/>
    <w:next w:val="1"/>
    <w:qFormat/>
    <w:uiPriority w:val="0"/>
    <w:pPr>
      <w:spacing w:line="120" w:lineRule="auto"/>
    </w:pPr>
    <w:rPr>
      <w:bCs/>
      <w:sz w:val="21"/>
      <w:szCs w:val="21"/>
    </w:rPr>
  </w:style>
  <w:style w:type="paragraph" w:customStyle="1" w:styleId="33">
    <w:name w:val="p18"/>
    <w:basedOn w:val="1"/>
    <w:autoRedefine/>
    <w:qFormat/>
    <w:uiPriority w:val="0"/>
    <w:pPr>
      <w:widowControl/>
    </w:pPr>
    <w:rPr>
      <w:rFonts w:ascii="宋体" w:hAnsi="宋体" w:cs="宋体"/>
      <w:kern w:val="0"/>
      <w:szCs w:val="21"/>
    </w:rPr>
  </w:style>
  <w:style w:type="paragraph" w:customStyle="1" w:styleId="34">
    <w:name w:val="p0"/>
    <w:basedOn w:val="1"/>
    <w:autoRedefine/>
    <w:qFormat/>
    <w:uiPriority w:val="0"/>
    <w:pPr>
      <w:widowControl/>
      <w:ind w:firstLine="420" w:firstLineChars="0"/>
    </w:pPr>
    <w:rPr>
      <w:kern w:val="0"/>
      <w:szCs w:val="28"/>
    </w:rPr>
  </w:style>
  <w:style w:type="character" w:customStyle="1" w:styleId="35">
    <w:name w:val="批注框文本 Char"/>
    <w:basedOn w:val="26"/>
    <w:link w:val="14"/>
    <w:autoRedefine/>
    <w:qFormat/>
    <w:uiPriority w:val="0"/>
    <w:rPr>
      <w:rFonts w:eastAsia="FangSong_GB2312"/>
      <w:kern w:val="2"/>
      <w:sz w:val="18"/>
      <w:szCs w:val="18"/>
    </w:rPr>
  </w:style>
  <w:style w:type="character" w:customStyle="1" w:styleId="36">
    <w:name w:val="正文文本缩进 Char"/>
    <w:basedOn w:val="26"/>
    <w:link w:val="11"/>
    <w:qFormat/>
    <w:uiPriority w:val="0"/>
    <w:rPr>
      <w:kern w:val="2"/>
      <w:sz w:val="21"/>
    </w:rPr>
  </w:style>
  <w:style w:type="character" w:customStyle="1" w:styleId="37">
    <w:name w:val="正文首行缩进 2 Char"/>
    <w:basedOn w:val="36"/>
    <w:link w:val="23"/>
    <w:autoRedefine/>
    <w:qFormat/>
    <w:uiPriority w:val="0"/>
    <w:rPr>
      <w:kern w:val="2"/>
      <w:sz w:val="21"/>
    </w:rPr>
  </w:style>
  <w:style w:type="character" w:customStyle="1" w:styleId="38">
    <w:name w:val="标题 1 Char"/>
    <w:basedOn w:val="26"/>
    <w:link w:val="2"/>
    <w:autoRedefine/>
    <w:qFormat/>
    <w:uiPriority w:val="0"/>
    <w:rPr>
      <w:rFonts w:hint="eastAsia" w:ascii="黑体" w:hAnsi="宋体" w:eastAsia="黑体" w:cs="黑体"/>
      <w:kern w:val="44"/>
      <w:sz w:val="30"/>
    </w:rPr>
  </w:style>
  <w:style w:type="paragraph" w:customStyle="1" w:styleId="39">
    <w:name w:val="Table Paragraph"/>
    <w:basedOn w:val="1"/>
    <w:autoRedefine/>
    <w:qFormat/>
    <w:uiPriority w:val="0"/>
    <w:pPr>
      <w:jc w:val="both"/>
    </w:pPr>
    <w:rPr>
      <w:rFonts w:hint="eastAsia" w:ascii="宋体" w:hAnsi="宋体" w:eastAsia="宋体"/>
      <w:sz w:val="21"/>
      <w:szCs w:val="20"/>
    </w:rPr>
  </w:style>
  <w:style w:type="paragraph" w:customStyle="1" w:styleId="40">
    <w:name w:val="正文1"/>
    <w:basedOn w:val="1"/>
    <w:autoRedefine/>
    <w:qFormat/>
    <w:uiPriority w:val="0"/>
    <w:pPr>
      <w:widowControl/>
      <w:jc w:val="both"/>
    </w:pPr>
    <w:rPr>
      <w:rFonts w:eastAsia="宋体"/>
      <w:sz w:val="21"/>
      <w:szCs w:val="21"/>
    </w:rPr>
  </w:style>
  <w:style w:type="character" w:customStyle="1" w:styleId="41">
    <w:name w:val="正文文本 Char"/>
    <w:basedOn w:val="26"/>
    <w:link w:val="10"/>
    <w:autoRedefine/>
    <w:qFormat/>
    <w:uiPriority w:val="0"/>
    <w:rPr>
      <w:kern w:val="2"/>
      <w:sz w:val="21"/>
    </w:rPr>
  </w:style>
  <w:style w:type="paragraph" w:customStyle="1" w:styleId="42">
    <w:name w:val="msolistparagraph"/>
    <w:basedOn w:val="1"/>
    <w:qFormat/>
    <w:uiPriority w:val="0"/>
    <w:pPr>
      <w:ind w:left="1678" w:hanging="703"/>
      <w:jc w:val="both"/>
    </w:pPr>
    <w:rPr>
      <w:rFonts w:hint="eastAsia" w:ascii="宋体" w:hAnsi="宋体" w:eastAsia="宋体"/>
      <w:sz w:val="21"/>
      <w:szCs w:val="20"/>
    </w:rPr>
  </w:style>
  <w:style w:type="character" w:customStyle="1" w:styleId="43">
    <w:name w:val="正文首行缩进 Char"/>
    <w:link w:val="22"/>
    <w:autoRedefine/>
    <w:qFormat/>
    <w:uiPriority w:val="0"/>
    <w:rPr>
      <w:kern w:val="2"/>
      <w:sz w:val="21"/>
    </w:rPr>
  </w:style>
  <w:style w:type="character" w:customStyle="1" w:styleId="44">
    <w:name w:val="标题 2 Char1"/>
    <w:basedOn w:val="26"/>
    <w:link w:val="3"/>
    <w:autoRedefine/>
    <w:qFormat/>
    <w:uiPriority w:val="0"/>
    <w:rPr>
      <w:rFonts w:hint="default" w:ascii="Arial" w:hAnsi="Arial" w:cs="Arial"/>
      <w:b/>
      <w:kern w:val="2"/>
      <w:sz w:val="32"/>
    </w:rPr>
  </w:style>
  <w:style w:type="character" w:customStyle="1" w:styleId="45">
    <w:name w:val="标题 3 Char"/>
    <w:basedOn w:val="26"/>
    <w:link w:val="4"/>
    <w:autoRedefine/>
    <w:qFormat/>
    <w:uiPriority w:val="0"/>
    <w:rPr>
      <w:b/>
      <w:bCs/>
      <w:kern w:val="2"/>
      <w:sz w:val="32"/>
      <w:szCs w:val="32"/>
    </w:rPr>
  </w:style>
  <w:style w:type="character" w:customStyle="1" w:styleId="46">
    <w:name w:val="标题 2 Char"/>
    <w:basedOn w:val="26"/>
    <w:link w:val="3"/>
    <w:autoRedefine/>
    <w:qFormat/>
    <w:uiPriority w:val="0"/>
    <w:rPr>
      <w:rFonts w:ascii="Cambria" w:hAnsi="Cambria" w:eastAsia="宋体" w:cs="Times New Roman"/>
      <w:b/>
      <w:bCs/>
      <w:kern w:val="2"/>
      <w:sz w:val="32"/>
      <w:szCs w:val="32"/>
    </w:rPr>
  </w:style>
  <w:style w:type="paragraph" w:styleId="47">
    <w:name w:val="List Paragraph"/>
    <w:basedOn w:val="1"/>
    <w:autoRedefine/>
    <w:qFormat/>
    <w:uiPriority w:val="99"/>
    <w:pPr>
      <w:spacing w:before="100" w:beforeAutospacing="1" w:after="100" w:afterAutospacing="1" w:line="240" w:lineRule="auto"/>
      <w:ind w:left="1678" w:hanging="703" w:firstLineChars="0"/>
      <w:jc w:val="both"/>
    </w:pPr>
    <w:rPr>
      <w:rFonts w:ascii="宋体" w:hAnsi="宋体" w:eastAsia="宋体" w:cs="宋体"/>
      <w:sz w:val="21"/>
      <w:szCs w:val="21"/>
    </w:rPr>
  </w:style>
  <w:style w:type="paragraph" w:customStyle="1" w:styleId="48">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51">
    <w:name w:val="font31"/>
    <w:basedOn w:val="26"/>
    <w:autoRedefine/>
    <w:qFormat/>
    <w:uiPriority w:val="0"/>
    <w:rPr>
      <w:rFonts w:hint="eastAsia" w:ascii="宋体" w:hAnsi="宋体" w:eastAsia="宋体" w:cs="宋体"/>
      <w:color w:val="000000"/>
      <w:sz w:val="18"/>
      <w:szCs w:val="18"/>
      <w:u w:val="none"/>
    </w:rPr>
  </w:style>
  <w:style w:type="character" w:customStyle="1" w:styleId="52">
    <w:name w:val="font11"/>
    <w:basedOn w:val="26"/>
    <w:autoRedefine/>
    <w:qFormat/>
    <w:uiPriority w:val="0"/>
    <w:rPr>
      <w:rFonts w:hint="default" w:ascii="Calibri" w:hAnsi="Calibri" w:cs="Calibri"/>
      <w:color w:val="000000"/>
      <w:sz w:val="18"/>
      <w:szCs w:val="18"/>
      <w:u w:val="none"/>
    </w:rPr>
  </w:style>
  <w:style w:type="paragraph" w:customStyle="1" w:styleId="53">
    <w:name w:val="流程图2"/>
    <w:basedOn w:val="1"/>
    <w:autoRedefine/>
    <w:qFormat/>
    <w:uiPriority w:val="0"/>
    <w:pPr>
      <w:spacing w:before="40" w:line="280" w:lineRule="exact"/>
      <w:jc w:val="center"/>
    </w:pPr>
  </w:style>
  <w:style w:type="character" w:customStyle="1" w:styleId="54">
    <w:name w:val="font21"/>
    <w:basedOn w:val="26"/>
    <w:autoRedefine/>
    <w:qFormat/>
    <w:uiPriority w:val="0"/>
    <w:rPr>
      <w:rFonts w:hint="eastAsia" w:ascii="宋体" w:hAnsi="宋体" w:eastAsia="宋体" w:cs="宋体"/>
      <w:color w:val="000000"/>
      <w:sz w:val="24"/>
      <w:szCs w:val="24"/>
      <w:u w:val="none"/>
    </w:rPr>
  </w:style>
  <w:style w:type="paragraph" w:customStyle="1" w:styleId="5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56">
    <w:name w:val="制度正文"/>
    <w:basedOn w:val="1"/>
    <w:qFormat/>
    <w:uiPriority w:val="1"/>
    <w:pPr>
      <w:spacing w:line="520" w:lineRule="exact"/>
    </w:pPr>
    <w:rPr>
      <w:rFonts w:ascii="宋体" w:hAnsi="宋体" w:eastAsia="宋体" w:cs="Times New Roman"/>
      <w:kern w:val="0"/>
      <w:sz w:val="28"/>
      <w:lang w:eastAsia="en-US"/>
    </w:rPr>
  </w:style>
  <w:style w:type="character" w:customStyle="1" w:styleId="57">
    <w:name w:val="font01"/>
    <w:basedOn w:val="26"/>
    <w:qFormat/>
    <w:uiPriority w:val="0"/>
    <w:rPr>
      <w:rFonts w:hint="eastAsia" w:ascii="宋体" w:hAnsi="宋体" w:eastAsia="宋体" w:cs="宋体"/>
      <w:color w:val="000000"/>
      <w:sz w:val="20"/>
      <w:szCs w:val="20"/>
      <w:u w:val="none"/>
    </w:rPr>
  </w:style>
  <w:style w:type="paragraph" w:customStyle="1" w:styleId="58">
    <w:name w:val="正文文本1"/>
    <w:basedOn w:val="1"/>
    <w:qFormat/>
    <w:uiPriority w:val="0"/>
    <w:pPr>
      <w:widowControl w:val="0"/>
      <w:shd w:val="clear" w:color="auto" w:fill="auto"/>
      <w:spacing w:line="446" w:lineRule="auto"/>
      <w:ind w:firstLine="400"/>
    </w:pPr>
    <w:rPr>
      <w:rFonts w:ascii="宋体" w:hAnsi="宋体" w:eastAsia="宋体" w:cs="宋体"/>
      <w:sz w:val="58"/>
      <w:szCs w:val="58"/>
      <w:u w:val="none"/>
      <w:lang w:val="zh-CN" w:eastAsia="zh-CN" w:bidi="zh-CN"/>
    </w:rPr>
  </w:style>
  <w:style w:type="character" w:customStyle="1" w:styleId="59">
    <w:name w:val="font61"/>
    <w:basedOn w:val="26"/>
    <w:qFormat/>
    <w:uiPriority w:val="0"/>
    <w:rPr>
      <w:rFonts w:hint="eastAsia" w:ascii="宋体" w:hAnsi="宋体" w:eastAsia="宋体" w:cs="宋体"/>
      <w:color w:val="000000"/>
      <w:sz w:val="21"/>
      <w:szCs w:val="21"/>
      <w:u w:val="none"/>
    </w:rPr>
  </w:style>
  <w:style w:type="character" w:customStyle="1" w:styleId="60">
    <w:name w:val="font71"/>
    <w:basedOn w:val="2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jpeg"/><Relationship Id="rId25" Type="http://schemas.openxmlformats.org/officeDocument/2006/relationships/image" Target="media/image6.jpe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Info spid="_x0000_s3087"/>
    <customShpInfo spid="_x0000_s3100"/>
    <customShpInfo spid="_x0000_s3099" textRotate="1"/>
    <customShpInfo spid="_x0000_s3103" textRotate="1"/>
    <customShpInfo spid="_x0000_s3097"/>
    <customShpInfo spid="_x0000_s3101"/>
    <customShpInfo spid="_x0000_s3102"/>
    <customShpInfo spid="_x0000_s2060"/>
    <customShpInfo spid="_x0000_s2668"/>
    <customShpInfo spid="_x0000_s2084"/>
    <customShpInfo spid="_x0000_s2669"/>
    <customShpInfo spid="_x0000_s2086"/>
    <customShpInfo spid="_x0000_s2670"/>
    <customShpInfo spid="_x0000_s2671"/>
    <customShpInfo spid="_x0000_s2089"/>
    <customShpInfo spid="_x0000_s2673"/>
    <customShpInfo spid="_x0000_s2065"/>
    <customShpInfo spid="_x0000_s2070"/>
    <customShpInfo spid="_x0000_s2079"/>
    <customShpInfo spid="_x0000_s2081"/>
    <customShpInfo spid="_x0000_s2082"/>
    <customShpInfo spid="_x0000_s2083"/>
    <customShpInfo spid="_x0000_s4587"/>
    <customShpInfo spid="_x0000_s4588"/>
    <customShpInfo spid="_x0000_s4589"/>
    <customShpInfo spid="_x0000_s2675"/>
    <customShpInfo spid="_x0000_s2676"/>
    <customShpInfo spid="_x0000_s2678"/>
    <customShpInfo spid="_x0000_s2677"/>
    <customShpInfo spid="_x0000_s2674"/>
    <customShpInfo spid="_x0000_s2679"/>
    <customShpInfo spid="_x0000_s2058"/>
    <customShpInfo spid="_x0000_s2066"/>
    <customShpInfo spid="_x0000_s2067"/>
    <customShpInfo spid="_x0000_s2068"/>
    <customShpInfo spid="_x0000_s2059"/>
    <customShpInfo spid="_x0000_s2063"/>
    <customShpInfo spid="_x0000_s2064"/>
    <customShpInfo spid="_x0000_s4690"/>
    <customShpInfo spid="_x0000_s4592"/>
    <customShpInfo spid="_x0000_s4593"/>
    <customShpInfo spid="_x0000_s4594"/>
    <customShpInfo spid="_x0000_s4595"/>
    <customShpInfo spid="_x0000_s4596"/>
    <customShpInfo spid="_x0000_s4597"/>
    <customShpInfo spid="_x0000_s4598"/>
    <customShpInfo spid="_x0000_s4599"/>
    <customShpInfo spid="_x0000_s4600"/>
    <customShpInfo spid="_x0000_s4601"/>
    <customShpInfo spid="_x0000_s4602"/>
    <customShpInfo spid="_x0000_s4603"/>
    <customShpInfo spid="_x0000_s4604"/>
    <customShpInfo spid="_x0000_s4605"/>
    <customShpInfo spid="_x0000_s4606"/>
    <customShpInfo spid="_x0000_s4607"/>
    <customShpInfo spid="_x0000_s4608"/>
    <customShpInfo spid="_x0000_s4609"/>
    <customShpInfo spid="_x0000_s4610"/>
    <customShpInfo spid="_x0000_s4618"/>
    <customShpInfo spid="_x0000_s4619"/>
    <customShpInfo spid="_x0000_s4620"/>
    <customShpInfo spid="_x0000_s4621"/>
    <customShpInfo spid="_x0000_s4622"/>
    <customShpInfo spid="_x0000_s4623"/>
    <customShpInfo spid="_x0000_s4624"/>
    <customShpInfo spid="_x0000_s4625"/>
    <customShpInfo spid="_x0000_s4626"/>
    <customShpInfo spid="_x0000_s4627"/>
    <customShpInfo spid="_x0000_s4628"/>
    <customShpInfo spid="_x0000_s4629"/>
    <customShpInfo spid="_x0000_s4630"/>
    <customShpInfo spid="_x0000_s4631"/>
    <customShpInfo spid="_x0000_s4632"/>
    <customShpInfo spid="_x0000_s4633"/>
    <customShpInfo spid="_x0000_s4634"/>
    <customShpInfo spid="_x0000_s4635"/>
    <customShpInfo spid="_x0000_s4636"/>
    <customShpInfo spid="_x0000_s4637"/>
    <customShpInfo spid="_x0000_s4688"/>
    <customShpInfo spid="_x0000_s4639"/>
    <customShpInfo spid="_x0000_s4640"/>
    <customShpInfo spid="_x0000_s4641"/>
    <customShpInfo spid="_x0000_s4642"/>
    <customShpInfo spid="_x0000_s4643"/>
    <customShpInfo spid="_x0000_s4644"/>
    <customShpInfo spid="_x0000_s4645"/>
    <customShpInfo spid="_x0000_s4646"/>
    <customShpInfo spid="_x0000_s4647"/>
    <customShpInfo spid="_x0000_s4648"/>
    <customShpInfo spid="_x0000_s4649"/>
    <customShpInfo spid="_x0000_s4650"/>
    <customShpInfo spid="_x0000_s4651"/>
    <customShpInfo spid="_x0000_s4652"/>
    <customShpInfo spid="_x0000_s4653"/>
    <customShpInfo spid="_x0000_s4654"/>
    <customShpInfo spid="_x0000_s4655"/>
    <customShpInfo spid="_x0000_s4656"/>
    <customShpInfo spid="_x0000_s4657"/>
    <customShpInfo spid="_x0000_s4689"/>
    <customShpInfo spid="_x0000_s4660"/>
    <customShpInfo spid="_x0000_s4661"/>
    <customShpInfo spid="_x0000_s4662"/>
    <customShpInfo spid="_x0000_s4663"/>
    <customShpInfo spid="_x0000_s4664"/>
    <customShpInfo spid="_x0000_s4665"/>
    <customShpInfo spid="_x0000_s4666"/>
    <customShpInfo spid="_x0000_s4667"/>
    <customShpInfo spid="_x0000_s4668"/>
    <customShpInfo spid="_x0000_s4669"/>
    <customShpInfo spid="_x0000_s4670"/>
    <customShpInfo spid="_x0000_s4671"/>
    <customShpInfo spid="_x0000_s4672"/>
    <customShpInfo spid="_x0000_s4673"/>
    <customShpInfo spid="_x0000_s4674"/>
    <customShpInfo spid="_x0000_s4675"/>
    <customShpInfo spid="_x0000_s4676"/>
    <customShpInfo spid="_x0000_s4677"/>
    <customShpInfo spid="_x0000_s4678"/>
    <customShpInfo spid="_x0000_s4679"/>
    <customShpInfo spid="_x0000_s4680"/>
    <customShpInfo spid="_x0000_s4681"/>
    <customShpInfo spid="_x0000_s4682"/>
    <customShpInfo spid="_x0000_s4683"/>
    <customShpInfo spid="_x0000_s4684"/>
    <customShpInfo spid="_x0000_s4685"/>
    <customShpInfo spid="_x0000_s4686"/>
    <customShpInfo spid="_x0000_s4687"/>
    <customShpInfo spid="_x0000_s2771"/>
    <customShpInfo spid="_x0000_s2772"/>
    <customShpInfo spid="_x0000_s2773"/>
    <customShpInfo spid="_x0000_s2774"/>
    <customShpInfo spid="_x0000_s2129"/>
    <customShpInfo spid="_x0000_s2775"/>
    <customShpInfo spid="_x0000_s2776"/>
    <customShpInfo spid="_x0000_s2778"/>
    <customShpInfo spid="_x0000_s2779"/>
    <customShpInfo spid="_x0000_s2780"/>
    <customShpInfo spid="_x0000_s2781"/>
    <customShpInfo spid="_x0000_s2782"/>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807"/>
    <customShpInfo spid="_x0000_s2808"/>
    <customShpInfo spid="_x0000_s2809"/>
    <customShpInfo spid="_x0000_s2810"/>
    <customShpInfo spid="_x0000_s2811"/>
    <customShpInfo spid="_x0000_s2812"/>
    <customShpInfo spid="_x0000_s2813"/>
    <customShpInfo spid="_x0000_s2814"/>
    <customShpInfo spid="_x0000_s2815"/>
    <customShpInfo spid="_x0000_s2816"/>
    <customShpInfo spid="_x0000_s2817"/>
    <customShpInfo spid="_x0000_s2818"/>
    <customShpInfo spid="_x0000_s2819"/>
    <customShpInfo spid="_x0000_s2820"/>
    <customShpInfo spid="_x0000_s2821"/>
    <customShpInfo spid="_x0000_s2822"/>
    <customShpInfo spid="_x0000_s2823"/>
    <customShpInfo spid="_x0000_s2824"/>
    <customShpInfo spid="_x0000_s2825"/>
    <customShpInfo spid="_x0000_s2826"/>
    <customShpInfo spid="_x0000_s2827"/>
    <customShpInfo spid="_x0000_s2828"/>
    <customShpInfo spid="_x0000_s2829"/>
    <customShpInfo spid="_x0000_s2830"/>
    <customShpInfo spid="_x0000_s2831"/>
    <customShpInfo spid="_x0000_s2832"/>
    <customShpInfo spid="_x0000_s2833"/>
    <customShpInfo spid="_x0000_s2836"/>
    <customShpInfo spid="_x0000_s2837"/>
    <customShpInfo spid="_x0000_s4590"/>
    <customShpInfo spid="_x0000_s4695"/>
    <customShpInfo spid="_x0000_s4691"/>
    <customShpInfo spid="_x0000_s4711"/>
    <customShpInfo spid="_x0000_s4710"/>
    <customShpInfo spid="_x0000_s4709"/>
    <customShpInfo spid="_x0000_s4708"/>
    <customShpInfo spid="_x0000_s2928"/>
    <customShpInfo spid="_x0000_s2931"/>
    <customShpInfo spid="_x0000_s2936"/>
    <customShpInfo spid="_x0000_s2940"/>
    <customShpInfo spid="_x0000_s2941"/>
    <customShpInfo spid="_x0000_s2943"/>
    <customShpInfo spid="_x0000_s2952"/>
    <customShpInfo spid="_x0000_s2953"/>
    <customShpInfo spid="_x0000_s2956"/>
    <customShpInfo spid="_x0000_s2959"/>
    <customShpInfo spid="_x0000_s2960"/>
    <customShpInfo spid="_x0000_s2961"/>
    <customShpInfo spid="_x0000_s2963"/>
    <customShpInfo spid="_x0000_s2968"/>
    <customShpInfo spid="_x0000_s2969"/>
    <customShpInfo spid="_x0000_s2970"/>
    <customShpInfo spid="_x0000_s3000"/>
    <customShpInfo spid="_x0000_s4696"/>
    <customShpInfo spid="_x0000_s4697"/>
    <customShpInfo spid="_x0000_s4698"/>
    <customShpInfo spid="_x0000_s4699"/>
    <customShpInfo spid="_x0000_s4700"/>
    <customShpInfo spid="_x0000_s4701"/>
    <customShpInfo spid="_x0000_s4702"/>
    <customShpInfo spid="_x0000_s4703"/>
    <customShpInfo spid="_x0000_s4704"/>
    <customShpInfo spid="_x0000_s4705"/>
    <customShpInfo spid="_x0000_s4706"/>
    <customShpInfo spid="_x0000_s4707"/>
    <customShpInfo spid="_x0000_s4712"/>
    <customShpInfo spid="_x0000_s4713"/>
    <customShpInfo spid="_x0000_s4715"/>
    <customShpInfo spid="_x0000_s4716"/>
    <customShpInfo spid="_x0000_s4717"/>
    <customShpInfo spid="_x0000_s4718"/>
    <customShpInfo spid="_x0000_s4719"/>
    <customShpInfo spid="_x0000_s4720"/>
    <customShpInfo spid="_x0000_s4721"/>
    <customShpInfo spid="_x0000_s4722"/>
    <customShpInfo spid="_x0000_s4723"/>
    <customShpInfo spid="_x0000_s4724"/>
    <customShpInfo spid="_x0000_s4725"/>
    <customShpInfo spid="_x0000_s4726"/>
    <customShpInfo spid="_x0000_s4727"/>
    <customShpInfo spid="_x0000_s5014"/>
    <customShpInfo spid="_x0000_s5015"/>
    <customShpInfo spid="_x0000_s5016"/>
    <customShpInfo spid="_x0000_s2946"/>
    <customShpInfo spid="_x0000_s4714"/>
    <customShpInfo spid="_x0000_s2935"/>
    <customShpInfo spid="_x0000_s4765"/>
    <customShpInfo spid="_x0000_s4730"/>
    <customShpInfo spid="_x0000_s4731"/>
    <customShpInfo spid="_x0000_s4732"/>
    <customShpInfo spid="_x0000_s4733"/>
    <customShpInfo spid="_x0000_s4734"/>
    <customShpInfo spid="_x0000_s4735"/>
    <customShpInfo spid="_x0000_s4736"/>
    <customShpInfo spid="_x0000_s4737"/>
    <customShpInfo spid="_x0000_s4738"/>
    <customShpInfo spid="_x0000_s4739"/>
    <customShpInfo spid="_x0000_s4740"/>
    <customShpInfo spid="_x0000_s4741"/>
    <customShpInfo spid="_x0000_s4742"/>
    <customShpInfo spid="_x0000_s4743"/>
    <customShpInfo spid="_x0000_s4744"/>
    <customShpInfo spid="_x0000_s4745"/>
    <customShpInfo spid="_x0000_s4746"/>
    <customShpInfo spid="_x0000_s4747"/>
    <customShpInfo spid="_x0000_s4748"/>
    <customShpInfo spid="_x0000_s4749"/>
    <customShpInfo spid="_x0000_s4750"/>
    <customShpInfo spid="_x0000_s4751"/>
    <customShpInfo spid="_x0000_s4752"/>
    <customShpInfo spid="_x0000_s4753"/>
    <customShpInfo spid="_x0000_s4754"/>
    <customShpInfo spid="_x0000_s4755"/>
    <customShpInfo spid="_x0000_s4756"/>
    <customShpInfo spid="_x0000_s4757"/>
    <customShpInfo spid="_x0000_s4758"/>
    <customShpInfo spid="_x0000_s4759"/>
    <customShpInfo spid="_x0000_s4760"/>
    <customShpInfo spid="_x0000_s4761"/>
    <customShpInfo spid="_x0000_s4762"/>
    <customShpInfo spid="_x0000_s4763"/>
    <customShpInfo spid="_x0000_s4764"/>
    <customShpInfo spid="_x0000_s4766"/>
    <customShpInfo spid="_x0000_s4767"/>
    <customShpInfo spid="_x0000_s4768"/>
    <customShpInfo spid="_x0000_s4769"/>
    <customShpInfo spid="_x0000_s4770"/>
    <customShpInfo spid="_x0000_s4771"/>
    <customShpInfo spid="_x0000_s4772"/>
    <customShpInfo spid="_x0000_s4773"/>
    <customShpInfo spid="_x0000_s4774"/>
    <customShpInfo spid="_x0000_s4775"/>
    <customShpInfo spid="_x0000_s4776"/>
    <customShpInfo spid="_x0000_s4777"/>
    <customShpInfo spid="_x0000_s4778"/>
    <customShpInfo spid="_x0000_s5011"/>
    <customShpInfo spid="_x0000_s5012"/>
    <customShpInfo spid="_x0000_s5013"/>
    <customShpInfo spid="_x0000_s4883"/>
    <customShpInfo spid="_x0000_s4884"/>
    <customShpInfo spid="_x0000_s4885"/>
    <customShpInfo spid="_x0000_s4886"/>
    <customShpInfo spid="_x0000_s4887"/>
    <customShpInfo spid="_x0000_s4888"/>
    <customShpInfo spid="_x0000_s4889"/>
    <customShpInfo spid="_x0000_s4890"/>
    <customShpInfo spid="_x0000_s4891"/>
    <customShpInfo spid="_x0000_s4892"/>
    <customShpInfo spid="_x0000_s4893"/>
    <customShpInfo spid="_x0000_s4894"/>
    <customShpInfo spid="_x0000_s4895"/>
    <customShpInfo spid="_x0000_s4896"/>
    <customShpInfo spid="_x0000_s4897"/>
    <customShpInfo spid="_x0000_s4898"/>
    <customShpInfo spid="_x0000_s4899"/>
    <customShpInfo spid="_x0000_s4900"/>
    <customShpInfo spid="_x0000_s4901"/>
    <customShpInfo spid="_x0000_s4902"/>
    <customShpInfo spid="_x0000_s4903"/>
    <customShpInfo spid="_x0000_s4904"/>
    <customShpInfo spid="_x0000_s4905"/>
    <customShpInfo spid="_x0000_s4906"/>
    <customShpInfo spid="_x0000_s4907"/>
    <customShpInfo spid="_x0000_s4908"/>
    <customShpInfo spid="_x0000_s4909"/>
    <customShpInfo spid="_x0000_s4910"/>
    <customShpInfo spid="_x0000_s4911"/>
    <customShpInfo spid="_x0000_s4912"/>
    <customShpInfo spid="_x0000_s4913"/>
    <customShpInfo spid="_x0000_s4914"/>
    <customShpInfo spid="_x0000_s4915"/>
    <customShpInfo spid="_x0000_s4916"/>
    <customShpInfo spid="_x0000_s4917"/>
    <customShpInfo spid="_x0000_s4918"/>
    <customShpInfo spid="_x0000_s4919"/>
    <customShpInfo spid="_x0000_s4920"/>
    <customShpInfo spid="_x0000_s4921"/>
    <customShpInfo spid="_x0000_s4922"/>
    <customShpInfo spid="_x0000_s4923"/>
    <customShpInfo spid="_x0000_s4924"/>
    <customShpInfo spid="_x0000_s4925"/>
    <customShpInfo spid="_x0000_s4926"/>
    <customShpInfo spid="_x0000_s4927"/>
    <customShpInfo spid="_x0000_s4928"/>
    <customShpInfo spid="_x0000_s4929"/>
    <customShpInfo spid="_x0000_s4930"/>
    <customShpInfo spid="_x0000_s4931"/>
    <customShpInfo spid="_x0000_s5007"/>
    <customShpInfo spid="_x0000_s5008"/>
    <customShpInfo spid="_x0000_s5009"/>
    <customShpInfo spid="_x0000_s5010"/>
    <customShpInfo spid="_x0000_s2834"/>
    <customShpInfo spid="_x0000_s4934"/>
    <customShpInfo spid="_x0000_s4935"/>
    <customShpInfo spid="_x0000_s4936"/>
    <customShpInfo spid="_x0000_s4937"/>
    <customShpInfo spid="_x0000_s4938"/>
    <customShpInfo spid="_x0000_s4939"/>
    <customShpInfo spid="_x0000_s4940"/>
    <customShpInfo spid="_x0000_s4941"/>
    <customShpInfo spid="_x0000_s4942"/>
    <customShpInfo spid="_x0000_s4943"/>
    <customShpInfo spid="_x0000_s4944"/>
    <customShpInfo spid="_x0000_s4945"/>
    <customShpInfo spid="_x0000_s4946"/>
    <customShpInfo spid="_x0000_s4947"/>
    <customShpInfo spid="_x0000_s4948"/>
    <customShpInfo spid="_x0000_s4949"/>
    <customShpInfo spid="_x0000_s4950"/>
    <customShpInfo spid="_x0000_s4951"/>
    <customShpInfo spid="_x0000_s4952"/>
    <customShpInfo spid="_x0000_s4953"/>
    <customShpInfo spid="_x0000_s4954"/>
    <customShpInfo spid="_x0000_s4955"/>
    <customShpInfo spid="_x0000_s4956"/>
    <customShpInfo spid="_x0000_s4957"/>
    <customShpInfo spid="_x0000_s4958"/>
    <customShpInfo spid="_x0000_s4959"/>
    <customShpInfo spid="_x0000_s4960"/>
    <customShpInfo spid="_x0000_s4961"/>
    <customShpInfo spid="_x0000_s4962"/>
    <customShpInfo spid="_x0000_s4963"/>
    <customShpInfo spid="_x0000_s4964"/>
    <customShpInfo spid="_x0000_s4965"/>
    <customShpInfo spid="_x0000_s4966"/>
    <customShpInfo spid="_x0000_s4967"/>
    <customShpInfo spid="_x0000_s4968"/>
    <customShpInfo spid="_x0000_s4969"/>
    <customShpInfo spid="_x0000_s4970"/>
    <customShpInfo spid="_x0000_s4971"/>
    <customShpInfo spid="_x0000_s4972"/>
    <customShpInfo spid="_x0000_s4973"/>
    <customShpInfo spid="_x0000_s4974"/>
    <customShpInfo spid="_x0000_s4975"/>
    <customShpInfo spid="_x0000_s4976"/>
    <customShpInfo spid="_x0000_s4977"/>
    <customShpInfo spid="_x0000_s4978"/>
    <customShpInfo spid="_x0000_s4979"/>
    <customShpInfo spid="_x0000_s4980"/>
    <customShpInfo spid="_x0000_s4981"/>
    <customShpInfo spid="_x0000_s4983"/>
    <customShpInfo spid="_x0000_s4984"/>
    <customShpInfo spid="_x0000_s4985"/>
    <customShpInfo spid="_x0000_s4986"/>
    <customShpInfo spid="_x0000_s4987"/>
    <customShpInfo spid="_x0000_s4988"/>
    <customShpInfo spid="_x0000_s4989"/>
    <customShpInfo spid="_x0000_s4990"/>
    <customShpInfo spid="_x0000_s4991"/>
    <customShpInfo spid="_x0000_s4992"/>
    <customShpInfo spid="_x0000_s4993"/>
    <customShpInfo spid="_x0000_s4994"/>
    <customShpInfo spid="_x0000_s4995"/>
    <customShpInfo spid="_x0000_s4996"/>
    <customShpInfo spid="_x0000_s4997"/>
    <customShpInfo spid="_x0000_s4998"/>
    <customShpInfo spid="_x0000_s4999"/>
    <customShpInfo spid="_x0000_s5001"/>
    <customShpInfo spid="_x0000_s5002"/>
    <customShpInfo spid="_x0000_s5003"/>
    <customShpInfo spid="_x0000_s5004"/>
    <customShpInfo spid="_x0000_s5005"/>
    <customShpInfo spid="_x0000_s5006"/>
    <customShpInfo spid="_x0000_s4933"/>
    <customShpInfo spid="_x0000_s5080"/>
    <customShpInfo spid="_x0000_s5025"/>
    <customShpInfo spid="_x0000_s5028"/>
    <customShpInfo spid="_x0000_s5029"/>
    <customShpInfo spid="_x0000_s5030"/>
    <customShpInfo spid="_x0000_s5031"/>
    <customShpInfo spid="_x0000_s5036"/>
    <customShpInfo spid="_x0000_s5037"/>
    <customShpInfo spid="_x0000_s5038"/>
    <customShpInfo spid="_x0000_s5039"/>
    <customShpInfo spid="_x0000_s5040"/>
    <customShpInfo spid="_x0000_s5041"/>
    <customShpInfo spid="_x0000_s5054"/>
    <customShpInfo spid="_x0000_s5056"/>
    <customShpInfo spid="_x0000_s5058"/>
    <customShpInfo spid="_x0000_s5062"/>
    <customShpInfo spid="_x0000_s5067"/>
    <customShpInfo spid="_x0000_s5068"/>
    <customShpInfo spid="_x0000_s5069"/>
    <customShpInfo spid="_x0000_s5070"/>
    <customShpInfo spid="_x0000_s5071"/>
    <customShpInfo spid="_x0000_s5072"/>
    <customShpInfo spid="_x0000_s5073"/>
    <customShpInfo spid="_x0000_s5074"/>
    <customShpInfo spid="_x0000_s5075"/>
    <customShpInfo spid="_x0000_s5076"/>
    <customShpInfo spid="_x0000_s5077"/>
    <customShpInfo spid="_x0000_s5078"/>
    <customShpInfo spid="_x0000_s5079"/>
    <customShpInfo spid="_x0000_s5081"/>
    <customShpInfo spid="_x0000_s5082"/>
    <customShpInfo spid="_x0000_s5083"/>
    <customShpInfo spid="_x0000_s5084"/>
    <customShpInfo spid="_x0000_s5280"/>
    <customShpInfo spid="_x0000_s5281"/>
    <customShpInfo spid="_x0000_s5282"/>
    <customShpInfo spid="_x0000_s5283"/>
    <customShpInfo spid="_x0000_s5284"/>
    <customShpInfo spid="_x0000_s5285"/>
    <customShpInfo spid="_x0000_s5286"/>
    <customShpInfo spid="_x0000_s5287"/>
    <customShpInfo spid="_x0000_s5288"/>
    <customShpInfo spid="_x0000_s5289"/>
    <customShpInfo spid="_x0000_s5290"/>
    <customShpInfo spid="_x0000_s5291"/>
    <customShpInfo spid="_x0000_s5292"/>
    <customShpInfo spid="_x0000_s5293"/>
    <customShpInfo spid="_x0000_s5294"/>
    <customShpInfo spid="_x0000_s5295"/>
    <customShpInfo spid="_x0000_s5296"/>
    <customShpInfo spid="_x0000_s5297"/>
    <customShpInfo spid="_x0000_s5298"/>
    <customShpInfo spid="_x0000_s5299"/>
    <customShpInfo spid="_x0000_s5300"/>
    <customShpInfo spid="_x0000_s5301"/>
    <customShpInfo spid="_x0000_s5302"/>
    <customShpInfo spid="_x0000_s5303"/>
    <customShpInfo spid="_x0000_s5304"/>
    <customShpInfo spid="_x0000_s5305"/>
    <customShpInfo spid="_x0000_s5306"/>
    <customShpInfo spid="_x0000_s5307"/>
    <customShpInfo spid="_x0000_s5308"/>
    <customShpInfo spid="_x0000_s5309"/>
    <customShpInfo spid="_x0000_s5310"/>
    <customShpInfo spid="_x0000_s5311"/>
    <customShpInfo spid="_x0000_s5312"/>
    <customShpInfo spid="_x0000_s5313"/>
    <customShpInfo spid="_x0000_s5314"/>
    <customShpInfo spid="_x0000_s5315"/>
    <customShpInfo spid="_x0000_s5316"/>
    <customShpInfo spid="_x0000_s5317"/>
    <customShpInfo spid="_x0000_s5318"/>
    <customShpInfo spid="_x0000_s5319"/>
    <customShpInfo spid="_x0000_s5320"/>
    <customShpInfo spid="_x0000_s5321"/>
    <customShpInfo spid="_x0000_s5322"/>
    <customShpInfo spid="_x0000_s5323"/>
    <customShpInfo spid="_x0000_s5324"/>
    <customShpInfo spid="_x0000_s5325"/>
    <customShpInfo spid="_x0000_s5279"/>
    <customShpInfo spid="_x0000_s5232"/>
    <customShpInfo spid="_x0000_s5233"/>
    <customShpInfo spid="_x0000_s5234"/>
    <customShpInfo spid="_x0000_s5235"/>
    <customShpInfo spid="_x0000_s5236"/>
    <customShpInfo spid="_x0000_s5237"/>
    <customShpInfo spid="_x0000_s5238"/>
    <customShpInfo spid="_x0000_s5239"/>
    <customShpInfo spid="_x0000_s5240"/>
    <customShpInfo spid="_x0000_s5241"/>
    <customShpInfo spid="_x0000_s5242"/>
    <customShpInfo spid="_x0000_s5243"/>
    <customShpInfo spid="_x0000_s5244"/>
    <customShpInfo spid="_x0000_s5245"/>
    <customShpInfo spid="_x0000_s5246"/>
    <customShpInfo spid="_x0000_s5247"/>
    <customShpInfo spid="_x0000_s5248"/>
    <customShpInfo spid="_x0000_s5249"/>
    <customShpInfo spid="_x0000_s5250"/>
    <customShpInfo spid="_x0000_s5251"/>
    <customShpInfo spid="_x0000_s5252"/>
    <customShpInfo spid="_x0000_s5253"/>
    <customShpInfo spid="_x0000_s5254"/>
    <customShpInfo spid="_x0000_s5255"/>
    <customShpInfo spid="_x0000_s5256"/>
    <customShpInfo spid="_x0000_s5257"/>
    <customShpInfo spid="_x0000_s5258"/>
    <customShpInfo spid="_x0000_s5259"/>
    <customShpInfo spid="_x0000_s5260"/>
    <customShpInfo spid="_x0000_s5261"/>
    <customShpInfo spid="_x0000_s5262"/>
    <customShpInfo spid="_x0000_s5263"/>
    <customShpInfo spid="_x0000_s5264"/>
    <customShpInfo spid="_x0000_s5265"/>
    <customShpInfo spid="_x0000_s5266"/>
    <customShpInfo spid="_x0000_s5267"/>
    <customShpInfo spid="_x0000_s5268"/>
    <customShpInfo spid="_x0000_s5269"/>
    <customShpInfo spid="_x0000_s5270"/>
    <customShpInfo spid="_x0000_s5271"/>
    <customShpInfo spid="_x0000_s5272"/>
    <customShpInfo spid="_x0000_s5273"/>
    <customShpInfo spid="_x0000_s5274"/>
    <customShpInfo spid="_x0000_s5275"/>
    <customShpInfo spid="_x0000_s5276"/>
    <customShpInfo spid="_x0000_s5277"/>
    <customShpInfo spid="_x0000_s5278"/>
    <customShpInfo spid="_x0000_s5231"/>
    <customShpInfo spid="_x0000_s5185"/>
    <customShpInfo spid="_x0000_s5186"/>
    <customShpInfo spid="_x0000_s5187"/>
    <customShpInfo spid="_x0000_s5188"/>
    <customShpInfo spid="_x0000_s5189"/>
    <customShpInfo spid="_x0000_s5190"/>
    <customShpInfo spid="_x0000_s5191"/>
    <customShpInfo spid="_x0000_s5192"/>
    <customShpInfo spid="_x0000_s5193"/>
    <customShpInfo spid="_x0000_s5194"/>
    <customShpInfo spid="_x0000_s5195"/>
    <customShpInfo spid="_x0000_s5196"/>
    <customShpInfo spid="_x0000_s5197"/>
    <customShpInfo spid="_x0000_s5198"/>
    <customShpInfo spid="_x0000_s5199"/>
    <customShpInfo spid="_x0000_s5200"/>
    <customShpInfo spid="_x0000_s5201"/>
    <customShpInfo spid="_x0000_s5202"/>
    <customShpInfo spid="_x0000_s5203"/>
    <customShpInfo spid="_x0000_s5204"/>
    <customShpInfo spid="_x0000_s5205"/>
    <customShpInfo spid="_x0000_s5206"/>
    <customShpInfo spid="_x0000_s5207"/>
    <customShpInfo spid="_x0000_s5208"/>
    <customShpInfo spid="_x0000_s5209"/>
    <customShpInfo spid="_x0000_s5210"/>
    <customShpInfo spid="_x0000_s5211"/>
    <customShpInfo spid="_x0000_s5212"/>
    <customShpInfo spid="_x0000_s5213"/>
    <customShpInfo spid="_x0000_s5214"/>
    <customShpInfo spid="_x0000_s5215"/>
    <customShpInfo spid="_x0000_s5216"/>
    <customShpInfo spid="_x0000_s5217"/>
    <customShpInfo spid="_x0000_s5218"/>
    <customShpInfo spid="_x0000_s5219"/>
    <customShpInfo spid="_x0000_s5220"/>
    <customShpInfo spid="_x0000_s5221"/>
    <customShpInfo spid="_x0000_s5222"/>
    <customShpInfo spid="_x0000_s5223"/>
    <customShpInfo spid="_x0000_s5224"/>
    <customShpInfo spid="_x0000_s5225"/>
    <customShpInfo spid="_x0000_s5226"/>
    <customShpInfo spid="_x0000_s5227"/>
    <customShpInfo spid="_x0000_s5228"/>
    <customShpInfo spid="_x0000_s5229"/>
    <customShpInfo spid="_x0000_s5230"/>
    <customShpInfo spid="_x0000_s5326"/>
    <customShpInfo spid="_x0000_s5327"/>
    <customShpInfo spid="_x0000_s5328"/>
    <customShpInfo spid="_x0000_s5329"/>
    <customShpInfo spid="_x0000_s5330"/>
    <customShpInfo spid="_x0000_s5331"/>
    <customShpInfo spid="_x0000_s5332"/>
    <customShpInfo spid="_x0000_s5333"/>
    <customShpInfo spid="_x0000_s5334"/>
    <customShpInfo spid="_x0000_s5336"/>
    <customShpInfo spid="_x0000_s5337"/>
    <customShpInfo spid="_x0000_s5338"/>
    <customShpInfo spid="_x0000_s5339"/>
    <customShpInfo spid="_x0000_s5340"/>
    <customShpInfo spid="_x0000_s5341"/>
    <customShpInfo spid="_x0000_s5342"/>
    <customShpInfo spid="_x0000_s5343"/>
    <customShpInfo spid="_x0000_s5344"/>
    <customShpInfo spid="_x0000_s5345"/>
    <customShpInfo spid="_x0000_s5346"/>
    <customShpInfo spid="_x0000_s5347"/>
    <customShpInfo spid="_x0000_s5348"/>
    <customShpInfo spid="_x0000_s5349"/>
    <customShpInfo spid="_x0000_s5350"/>
    <customShpInfo spid="_x0000_s5351"/>
    <customShpInfo spid="_x0000_s5352"/>
    <customShpInfo spid="_x0000_s5353"/>
    <customShpInfo spid="_x0000_s5354"/>
    <customShpInfo spid="_x0000_s5355"/>
    <customShpInfo spid="_x0000_s5356"/>
    <customShpInfo spid="_x0000_s5357"/>
    <customShpInfo spid="_x0000_s5358"/>
    <customShpInfo spid="_x0000_s5359"/>
    <customShpInfo spid="_x0000_s5360"/>
    <customShpInfo spid="_x0000_s5361"/>
    <customShpInfo spid="_x0000_s53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226</Pages>
  <Words>79248</Words>
  <Characters>83014</Characters>
  <Lines>459</Lines>
  <Paragraphs>129</Paragraphs>
  <TotalTime>11</TotalTime>
  <ScaleCrop>false</ScaleCrop>
  <LinksUpToDate>false</LinksUpToDate>
  <CharactersWithSpaces>83389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2021-04-28T02:37:00Z</dcterms:created>
  <dc:creator>Administrator</dc:creator>
  <cp:lastModifiedBy>dongd</cp:lastModifiedBy>
  <cp:lastPrinted>2023-09-21T13:55:00Z</cp:lastPrinted>
  <dcterms:modified xsi:type="dcterms:W3CDTF">2023-12-18T06:33:28Z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D150BA1C738D4303B515DA1BDBCED102</vt:lpwstr>
  </property>
</Properties>
</file>